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EA36D" w14:textId="75D07AC1" w:rsidR="0086634A" w:rsidRPr="00457F73" w:rsidRDefault="0086634A" w:rsidP="0086634A">
      <w:pPr>
        <w:tabs>
          <w:tab w:val="left" w:pos="1134"/>
        </w:tabs>
        <w:ind w:left="1134" w:hanging="1134"/>
        <w:jc w:val="center"/>
        <w:rPr>
          <w:rFonts w:asciiTheme="minorHAnsi" w:hAnsiTheme="minorHAnsi" w:cstheme="minorHAnsi"/>
          <w:b/>
          <w:iCs/>
          <w:color w:val="000000"/>
          <w:sz w:val="24"/>
          <w:szCs w:val="24"/>
        </w:rPr>
      </w:pPr>
      <w:r w:rsidRPr="00457F73">
        <w:rPr>
          <w:rFonts w:asciiTheme="minorHAnsi" w:hAnsiTheme="minorHAnsi" w:cstheme="minorHAnsi"/>
          <w:b/>
          <w:iCs/>
          <w:color w:val="000000"/>
          <w:sz w:val="24"/>
          <w:szCs w:val="24"/>
        </w:rPr>
        <w:t xml:space="preserve">Anexo I </w:t>
      </w:r>
    </w:p>
    <w:p w14:paraId="6B905E0B" w14:textId="77777777" w:rsidR="00BB0555" w:rsidRPr="00457F73" w:rsidRDefault="00BB0555" w:rsidP="0086634A">
      <w:pPr>
        <w:contextualSpacing/>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 xml:space="preserve">TERMO DE REFERÊNCIA </w:t>
      </w:r>
    </w:p>
    <w:p w14:paraId="1C74B6D9" w14:textId="77777777" w:rsidR="00BB0555" w:rsidRPr="00457F73" w:rsidRDefault="00BB0555" w:rsidP="0086634A">
      <w:pPr>
        <w:contextualSpacing/>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 xml:space="preserve"> </w:t>
      </w:r>
    </w:p>
    <w:p w14:paraId="44975735" w14:textId="77777777" w:rsidR="00BB0555" w:rsidRPr="00457F73" w:rsidRDefault="00EE697D" w:rsidP="000D439A">
      <w:pPr>
        <w:contextualSpacing/>
        <w:jc w:val="both"/>
        <w:rPr>
          <w:rFonts w:asciiTheme="minorHAnsi" w:hAnsiTheme="minorHAnsi" w:cstheme="minorHAnsi"/>
          <w:b/>
          <w:sz w:val="24"/>
          <w:szCs w:val="24"/>
        </w:rPr>
      </w:pPr>
      <w:r w:rsidRPr="00457F73">
        <w:rPr>
          <w:rFonts w:asciiTheme="minorHAnsi" w:hAnsiTheme="minorHAnsi" w:cstheme="minorHAnsi"/>
          <w:b/>
          <w:sz w:val="24"/>
          <w:szCs w:val="24"/>
        </w:rPr>
        <w:t xml:space="preserve">1 - </w:t>
      </w:r>
      <w:r w:rsidR="00BB0555" w:rsidRPr="00457F73">
        <w:rPr>
          <w:rFonts w:asciiTheme="minorHAnsi" w:hAnsiTheme="minorHAnsi" w:cstheme="minorHAnsi"/>
          <w:b/>
          <w:sz w:val="24"/>
          <w:szCs w:val="24"/>
        </w:rPr>
        <w:t>OBJETO</w:t>
      </w:r>
    </w:p>
    <w:p w14:paraId="7CF964D1" w14:textId="10683289" w:rsidR="00BB0555" w:rsidRPr="00457F73" w:rsidRDefault="00EE697D" w:rsidP="000D439A">
      <w:pPr>
        <w:contextualSpacing/>
        <w:jc w:val="both"/>
        <w:rPr>
          <w:rFonts w:asciiTheme="minorHAnsi" w:hAnsiTheme="minorHAnsi" w:cstheme="minorHAnsi"/>
          <w:sz w:val="24"/>
          <w:szCs w:val="24"/>
        </w:rPr>
      </w:pPr>
      <w:r w:rsidRPr="00457F73">
        <w:rPr>
          <w:rFonts w:asciiTheme="minorHAnsi" w:hAnsiTheme="minorHAnsi" w:cstheme="minorHAnsi"/>
          <w:b/>
          <w:bCs/>
          <w:sz w:val="24"/>
          <w:szCs w:val="24"/>
        </w:rPr>
        <w:t>1.1</w:t>
      </w:r>
      <w:r w:rsidRPr="00457F73">
        <w:rPr>
          <w:rFonts w:asciiTheme="minorHAnsi" w:hAnsiTheme="minorHAnsi" w:cstheme="minorHAnsi"/>
          <w:bCs/>
          <w:sz w:val="24"/>
          <w:szCs w:val="24"/>
        </w:rPr>
        <w:t xml:space="preserve"> - </w:t>
      </w:r>
      <w:r w:rsidR="0021670D" w:rsidRPr="0021670D">
        <w:rPr>
          <w:rFonts w:asciiTheme="minorHAnsi" w:hAnsiTheme="minorHAnsi" w:cstheme="minorHAnsi"/>
          <w:color w:val="000000"/>
          <w:sz w:val="24"/>
          <w:szCs w:val="24"/>
        </w:rPr>
        <w:t>Contratação de prestação de serviços especializados de assessoria em informática, para locação - licença de uso de software de Gestão Pública, Portal da Transparência, sistematizado em ambiente 100% WEB, com hospedagem de dados em Internet Data Center - IDC</w:t>
      </w:r>
      <w:r w:rsidR="00091B2A" w:rsidRPr="00457F73">
        <w:rPr>
          <w:rFonts w:asciiTheme="minorHAnsi" w:hAnsiTheme="minorHAnsi" w:cstheme="minorHAnsi"/>
          <w:bCs/>
          <w:sz w:val="24"/>
          <w:szCs w:val="24"/>
        </w:rPr>
        <w:t xml:space="preserve">, para atender a demanda </w:t>
      </w:r>
      <w:r w:rsidR="00AE4675">
        <w:rPr>
          <w:rFonts w:asciiTheme="minorHAnsi" w:hAnsiTheme="minorHAnsi" w:cstheme="minorHAnsi"/>
          <w:bCs/>
          <w:sz w:val="24"/>
          <w:szCs w:val="24"/>
        </w:rPr>
        <w:t>da Câmara Municipal de Pontalina</w:t>
      </w:r>
      <w:r w:rsidR="00BF3B02" w:rsidRPr="00457F73">
        <w:rPr>
          <w:rFonts w:asciiTheme="minorHAnsi" w:hAnsiTheme="minorHAnsi" w:cstheme="minorHAnsi"/>
          <w:bCs/>
          <w:sz w:val="24"/>
          <w:szCs w:val="24"/>
        </w:rPr>
        <w:t xml:space="preserve"> de </w:t>
      </w:r>
      <w:r w:rsidR="00D023C1">
        <w:rPr>
          <w:rFonts w:asciiTheme="minorHAnsi" w:hAnsiTheme="minorHAnsi" w:cstheme="minorHAnsi"/>
          <w:bCs/>
          <w:sz w:val="24"/>
          <w:szCs w:val="24"/>
        </w:rPr>
        <w:t>Goiás</w:t>
      </w:r>
      <w:r w:rsidR="00BB0555" w:rsidRPr="00457F73">
        <w:rPr>
          <w:rFonts w:asciiTheme="minorHAnsi" w:hAnsiTheme="minorHAnsi" w:cstheme="minorHAnsi"/>
          <w:sz w:val="24"/>
          <w:szCs w:val="24"/>
        </w:rPr>
        <w:t>, de acordo com os critérios estabelecidos neste Termo de Referência.</w:t>
      </w:r>
    </w:p>
    <w:p w14:paraId="069D9A98" w14:textId="77777777" w:rsidR="00EE697D" w:rsidRPr="00457F73" w:rsidRDefault="00EE697D" w:rsidP="000D439A">
      <w:pPr>
        <w:contextualSpacing/>
        <w:jc w:val="both"/>
        <w:rPr>
          <w:rFonts w:asciiTheme="minorHAnsi" w:hAnsiTheme="minorHAnsi" w:cstheme="minorHAnsi"/>
          <w:sz w:val="24"/>
          <w:szCs w:val="24"/>
        </w:rPr>
      </w:pPr>
    </w:p>
    <w:p w14:paraId="674065A6" w14:textId="77777777" w:rsidR="00091B2A" w:rsidRPr="00457F73" w:rsidRDefault="00091B2A" w:rsidP="000D439A">
      <w:pPr>
        <w:contextualSpacing/>
        <w:jc w:val="both"/>
        <w:rPr>
          <w:rFonts w:asciiTheme="minorHAnsi" w:hAnsiTheme="minorHAnsi" w:cstheme="minorHAnsi"/>
          <w:sz w:val="24"/>
          <w:szCs w:val="24"/>
        </w:rPr>
      </w:pPr>
    </w:p>
    <w:p w14:paraId="2C88867E" w14:textId="77777777" w:rsidR="00E11E7E" w:rsidRPr="00457F73" w:rsidRDefault="00E11E7E" w:rsidP="000D439A">
      <w:pPr>
        <w:shd w:val="clear" w:color="auto" w:fill="FFFFFF"/>
        <w:tabs>
          <w:tab w:val="left" w:pos="284"/>
        </w:tabs>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2 - JUSTIFICATIVA:</w:t>
      </w:r>
    </w:p>
    <w:p w14:paraId="0C9C6CEA" w14:textId="77777777" w:rsidR="00E11E7E" w:rsidRPr="00457F73" w:rsidRDefault="00E11E7E" w:rsidP="000D439A">
      <w:pPr>
        <w:jc w:val="both"/>
        <w:rPr>
          <w:rFonts w:asciiTheme="minorHAnsi" w:eastAsia="Arial Narrow" w:hAnsiTheme="minorHAnsi" w:cstheme="minorHAnsi"/>
          <w:sz w:val="24"/>
          <w:szCs w:val="24"/>
        </w:rPr>
      </w:pPr>
    </w:p>
    <w:p w14:paraId="680AF804" w14:textId="328D91E6" w:rsidR="00E11E7E" w:rsidRPr="00457F73" w:rsidRDefault="00E11E7E" w:rsidP="000D439A">
      <w:pPr>
        <w:jc w:val="both"/>
        <w:rPr>
          <w:rFonts w:asciiTheme="minorHAnsi" w:eastAsia="Arial Narrow" w:hAnsiTheme="minorHAnsi" w:cstheme="minorHAnsi"/>
          <w:sz w:val="24"/>
          <w:szCs w:val="24"/>
        </w:rPr>
      </w:pPr>
      <w:r w:rsidRPr="00457F73">
        <w:rPr>
          <w:rFonts w:asciiTheme="minorHAnsi" w:eastAsia="Arial Narrow" w:hAnsiTheme="minorHAnsi" w:cstheme="minorHAnsi"/>
          <w:sz w:val="24"/>
          <w:szCs w:val="24"/>
        </w:rPr>
        <w:t xml:space="preserve">2.1 - Tendo em vista a necessidade de uma </w:t>
      </w:r>
      <w:r w:rsidRPr="00457F73">
        <w:rPr>
          <w:rFonts w:asciiTheme="minorHAnsi" w:hAnsiTheme="minorHAnsi" w:cstheme="minorHAnsi"/>
          <w:sz w:val="24"/>
          <w:szCs w:val="24"/>
        </w:rPr>
        <w:t xml:space="preserve">empresa com Solução de Software </w:t>
      </w:r>
      <w:r w:rsidRPr="00457F73">
        <w:rPr>
          <w:rFonts w:asciiTheme="minorHAnsi" w:eastAsia="Arial Narrow" w:hAnsiTheme="minorHAnsi" w:cstheme="minorHAnsi"/>
          <w:sz w:val="24"/>
          <w:szCs w:val="24"/>
        </w:rPr>
        <w:t>e suporte que dê maior rapidez e precisão à tomada de decisão, bem como traga um melhor fluxo e qualidade da informação dentro da organização; eliminação do retrabalho; redução de custos e tempo de resposta à clientes, fornecedores, demais entes municipais e esferas Governamentais e aumento da receita própria;  a</w:t>
      </w:r>
      <w:r w:rsidR="0076306A">
        <w:rPr>
          <w:rFonts w:asciiTheme="minorHAnsi" w:eastAsia="Arial Narrow" w:hAnsiTheme="minorHAnsi" w:cstheme="minorHAnsi"/>
          <w:sz w:val="24"/>
          <w:szCs w:val="24"/>
        </w:rPr>
        <w:t xml:space="preserve"> Câmara</w:t>
      </w:r>
      <w:r w:rsidRPr="00457F73">
        <w:rPr>
          <w:rFonts w:asciiTheme="minorHAnsi" w:eastAsia="Arial Narrow" w:hAnsiTheme="minorHAnsi" w:cstheme="minorHAnsi"/>
          <w:sz w:val="24"/>
          <w:szCs w:val="24"/>
        </w:rPr>
        <w:t xml:space="preserve"> Municipal iniciou o processo para </w:t>
      </w:r>
      <w:r w:rsidR="00CE6F0E" w:rsidRPr="00CE6F0E">
        <w:rPr>
          <w:rFonts w:asciiTheme="minorHAnsi" w:hAnsiTheme="minorHAnsi" w:cstheme="minorHAnsi"/>
          <w:color w:val="000000"/>
          <w:sz w:val="24"/>
          <w:szCs w:val="24"/>
        </w:rPr>
        <w:t>Contratação</w:t>
      </w:r>
      <w:r w:rsidR="00CE6F0E">
        <w:rPr>
          <w:rFonts w:asciiTheme="minorHAnsi" w:hAnsiTheme="minorHAnsi" w:cstheme="minorHAnsi"/>
          <w:color w:val="000000"/>
          <w:sz w:val="24"/>
          <w:szCs w:val="24"/>
        </w:rPr>
        <w:t xml:space="preserve"> de empresa</w:t>
      </w:r>
      <w:r w:rsidR="00CE6F0E" w:rsidRPr="00CE6F0E">
        <w:rPr>
          <w:rFonts w:asciiTheme="minorHAnsi" w:hAnsiTheme="minorHAnsi" w:cstheme="minorHAnsi"/>
          <w:color w:val="000000"/>
          <w:sz w:val="24"/>
          <w:szCs w:val="24"/>
        </w:rPr>
        <w:t xml:space="preserve"> de prestação de serviços especializados de assessoria em informática, para locação - licença de uso de software de Gestão Pública, Portal da Transparência, sistematizado em ambiente 100% WEB, com hospedagem de dados em Internet Data Center - IDC</w:t>
      </w:r>
      <w:r w:rsidRPr="00457F73">
        <w:rPr>
          <w:rFonts w:asciiTheme="minorHAnsi" w:eastAsia="Arial Narrow" w:hAnsiTheme="minorHAnsi" w:cstheme="minorHAnsi"/>
          <w:sz w:val="24"/>
          <w:szCs w:val="24"/>
        </w:rPr>
        <w:t xml:space="preserve">. </w:t>
      </w:r>
    </w:p>
    <w:p w14:paraId="07D99556" w14:textId="77777777" w:rsidR="00E11E7E" w:rsidRPr="00457F73" w:rsidRDefault="00E11E7E" w:rsidP="000D439A">
      <w:pPr>
        <w:jc w:val="both"/>
        <w:rPr>
          <w:rFonts w:asciiTheme="minorHAnsi" w:eastAsia="Arial Narrow" w:hAnsiTheme="minorHAnsi" w:cstheme="minorHAnsi"/>
          <w:sz w:val="24"/>
          <w:szCs w:val="24"/>
        </w:rPr>
      </w:pPr>
    </w:p>
    <w:p w14:paraId="4142BC97" w14:textId="44C15F26" w:rsidR="00E11E7E" w:rsidRPr="00457F73" w:rsidRDefault="00EF788B" w:rsidP="000D439A">
      <w:pPr>
        <w:jc w:val="both"/>
        <w:rPr>
          <w:rFonts w:asciiTheme="minorHAnsi" w:hAnsiTheme="minorHAnsi" w:cstheme="minorHAnsi"/>
          <w:sz w:val="24"/>
          <w:szCs w:val="24"/>
        </w:rPr>
      </w:pPr>
      <w:r>
        <w:rPr>
          <w:rFonts w:asciiTheme="minorHAnsi" w:eastAsia="Arial Narrow" w:hAnsiTheme="minorHAnsi" w:cstheme="minorHAnsi"/>
          <w:sz w:val="24"/>
          <w:szCs w:val="24"/>
        </w:rPr>
        <w:t xml:space="preserve">2.2 – A falta de uma empresa especializada em Solução de Software, irá </w:t>
      </w:r>
      <w:r w:rsidR="00E11E7E" w:rsidRPr="00457F73">
        <w:rPr>
          <w:rFonts w:asciiTheme="minorHAnsi" w:eastAsia="Arial Narrow" w:hAnsiTheme="minorHAnsi" w:cstheme="minorHAnsi"/>
          <w:sz w:val="24"/>
          <w:szCs w:val="24"/>
        </w:rPr>
        <w:t>ocasiona inúme</w:t>
      </w:r>
      <w:r>
        <w:rPr>
          <w:rFonts w:asciiTheme="minorHAnsi" w:eastAsia="Arial Narrow" w:hAnsiTheme="minorHAnsi" w:cstheme="minorHAnsi"/>
          <w:sz w:val="24"/>
          <w:szCs w:val="24"/>
        </w:rPr>
        <w:t>ros retrabalhos a administração</w:t>
      </w:r>
      <w:r w:rsidR="00E11E7E" w:rsidRPr="00457F73">
        <w:rPr>
          <w:rFonts w:asciiTheme="minorHAnsi" w:eastAsia="Arial Narrow" w:hAnsiTheme="minorHAnsi" w:cstheme="minorHAnsi"/>
          <w:sz w:val="24"/>
          <w:szCs w:val="24"/>
        </w:rPr>
        <w:t xml:space="preserve">. </w:t>
      </w:r>
      <w:r>
        <w:rPr>
          <w:rFonts w:asciiTheme="minorHAnsi" w:hAnsiTheme="minorHAnsi" w:cstheme="minorHAnsi"/>
          <w:sz w:val="24"/>
          <w:szCs w:val="24"/>
        </w:rPr>
        <w:t>De tal modo que a administração irá possuir</w:t>
      </w:r>
      <w:r w:rsidR="00E11E7E" w:rsidRPr="00457F73">
        <w:rPr>
          <w:rFonts w:asciiTheme="minorHAnsi" w:hAnsiTheme="minorHAnsi" w:cstheme="minorHAnsi"/>
          <w:sz w:val="24"/>
          <w:szCs w:val="24"/>
        </w:rPr>
        <w:t xml:space="preserve"> vários bancos de dados, e, ao passo que não existe integração, os mesmos bancos podem possuir informações distintas para um mesmo munícipe.</w:t>
      </w:r>
    </w:p>
    <w:p w14:paraId="3849B71C" w14:textId="77777777" w:rsidR="00E11E7E" w:rsidRPr="00457F73" w:rsidRDefault="00E11E7E" w:rsidP="000D439A">
      <w:pPr>
        <w:jc w:val="both"/>
        <w:rPr>
          <w:rFonts w:asciiTheme="minorHAnsi" w:eastAsia="Arial Narrow" w:hAnsiTheme="minorHAnsi" w:cstheme="minorHAnsi"/>
          <w:sz w:val="24"/>
          <w:szCs w:val="24"/>
        </w:rPr>
      </w:pPr>
    </w:p>
    <w:p w14:paraId="7F02873B"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xml:space="preserve">2.3 - Foram pesquisadas diversas soluções disponíveis no mercado permitindo simulação de situações diárias, acesso a consultas e relatórios e análise do comportamento das ferramentas propostas.  Foram estudados diversos editais lançados por órgãos públicos. Foram consultados os departamentos envolvidos. Tal trabalho contribuiu para a definição das funcionalidades necessárias à cada módulo, bem como das características gerais do sistema, presentes </w:t>
      </w:r>
      <w:proofErr w:type="spellStart"/>
      <w:r w:rsidRPr="00457F73">
        <w:rPr>
          <w:rFonts w:asciiTheme="minorHAnsi" w:hAnsiTheme="minorHAnsi" w:cstheme="minorHAnsi"/>
          <w:sz w:val="24"/>
          <w:szCs w:val="24"/>
        </w:rPr>
        <w:t>neste</w:t>
      </w:r>
      <w:proofErr w:type="spellEnd"/>
      <w:r w:rsidRPr="00457F73">
        <w:rPr>
          <w:rFonts w:asciiTheme="minorHAnsi" w:hAnsiTheme="minorHAnsi" w:cstheme="minorHAnsi"/>
          <w:sz w:val="24"/>
          <w:szCs w:val="24"/>
        </w:rPr>
        <w:t xml:space="preserve"> Termo.</w:t>
      </w:r>
    </w:p>
    <w:p w14:paraId="1F0AEF60" w14:textId="77777777" w:rsidR="00E11E7E" w:rsidRPr="00457F73" w:rsidRDefault="00E11E7E" w:rsidP="000D439A">
      <w:pPr>
        <w:jc w:val="both"/>
        <w:rPr>
          <w:rFonts w:asciiTheme="minorHAnsi" w:hAnsiTheme="minorHAnsi" w:cstheme="minorHAnsi"/>
          <w:sz w:val="24"/>
          <w:szCs w:val="24"/>
        </w:rPr>
      </w:pPr>
    </w:p>
    <w:p w14:paraId="018E02FB" w14:textId="53055C50"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2.4 - Portanto esta Administração pretende a contratação d</w:t>
      </w:r>
      <w:r w:rsidR="00BD7390">
        <w:rPr>
          <w:rFonts w:asciiTheme="minorHAnsi" w:hAnsiTheme="minorHAnsi" w:cstheme="minorHAnsi"/>
          <w:sz w:val="24"/>
          <w:szCs w:val="24"/>
        </w:rPr>
        <w:t>e um sistema de gestão da Câmara Municipal</w:t>
      </w:r>
      <w:r w:rsidRPr="00457F73">
        <w:rPr>
          <w:rFonts w:asciiTheme="minorHAnsi" w:hAnsiTheme="minorHAnsi" w:cstheme="minorHAnsi"/>
          <w:sz w:val="24"/>
          <w:szCs w:val="24"/>
        </w:rPr>
        <w:t>, composto por um conjunto de soluções em plataforma única, que atendam de forma integrada e simplificada, evitando retrabalho de diversas áreas envolvidas.</w:t>
      </w:r>
    </w:p>
    <w:p w14:paraId="40150723" w14:textId="77777777" w:rsidR="00E11E7E" w:rsidRPr="00457F73" w:rsidRDefault="00E11E7E" w:rsidP="000D439A">
      <w:pPr>
        <w:jc w:val="both"/>
        <w:rPr>
          <w:rFonts w:asciiTheme="minorHAnsi" w:eastAsia="Arial Narrow" w:hAnsiTheme="minorHAnsi" w:cstheme="minorHAnsi"/>
          <w:sz w:val="24"/>
          <w:szCs w:val="24"/>
        </w:rPr>
      </w:pPr>
    </w:p>
    <w:p w14:paraId="01BFAD26" w14:textId="14E15BC0" w:rsidR="00E11E7E" w:rsidRPr="00457F73" w:rsidRDefault="00E11E7E" w:rsidP="000D439A">
      <w:pPr>
        <w:tabs>
          <w:tab w:val="left" w:pos="1260"/>
        </w:tabs>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2.5 - Os sistemas deverão operar em ambiente WEB, conforme previsto neste termo de referência. Os aplicativos requisitados em ambiente </w:t>
      </w:r>
      <w:proofErr w:type="gramStart"/>
      <w:r w:rsidRPr="00457F73">
        <w:rPr>
          <w:rFonts w:asciiTheme="minorHAnsi" w:eastAsia="Cambria" w:hAnsiTheme="minorHAnsi" w:cstheme="minorHAnsi"/>
          <w:sz w:val="24"/>
          <w:szCs w:val="24"/>
        </w:rPr>
        <w:t>web deverão</w:t>
      </w:r>
      <w:proofErr w:type="gramEnd"/>
      <w:r w:rsidRPr="00457F73">
        <w:rPr>
          <w:rFonts w:asciiTheme="minorHAnsi" w:eastAsia="Cambria" w:hAnsiTheme="minorHAnsi" w:cstheme="minorHAnsi"/>
          <w:sz w:val="24"/>
          <w:szCs w:val="24"/>
        </w:rPr>
        <w:t xml:space="preserve"> ser executados a partir de aplicação implementados em datacenter sob responsabilidade da empresa contratada. Tal exigência visa minimizar os custos com armazenamento de dados, estando amparado pelo princípio da economicidade, isto é, o ente público municipal não tem sua atividade fim a gestão e armazenamento de dados e aplicativos, podendo destina</w:t>
      </w:r>
      <w:r w:rsidR="001608D1">
        <w:rPr>
          <w:rFonts w:asciiTheme="minorHAnsi" w:eastAsia="Cambria" w:hAnsiTheme="minorHAnsi" w:cstheme="minorHAnsi"/>
          <w:sz w:val="24"/>
          <w:szCs w:val="24"/>
        </w:rPr>
        <w:t>r os recursos para outras áreas</w:t>
      </w:r>
      <w:r w:rsidRPr="00457F73">
        <w:rPr>
          <w:rFonts w:asciiTheme="minorHAnsi" w:eastAsia="Cambria" w:hAnsiTheme="minorHAnsi" w:cstheme="minorHAnsi"/>
          <w:sz w:val="24"/>
          <w:szCs w:val="24"/>
        </w:rPr>
        <w:t>, ampliando a economia e impedindo a geração de ônus desnecessário.</w:t>
      </w:r>
    </w:p>
    <w:p w14:paraId="31624B2B" w14:textId="77777777" w:rsidR="00E11E7E" w:rsidRPr="00457F73" w:rsidRDefault="00E11E7E" w:rsidP="000D439A">
      <w:pPr>
        <w:tabs>
          <w:tab w:val="left" w:pos="1260"/>
        </w:tabs>
        <w:jc w:val="both"/>
        <w:rPr>
          <w:rFonts w:asciiTheme="minorHAnsi" w:eastAsia="Cambria" w:hAnsiTheme="minorHAnsi" w:cstheme="minorHAnsi"/>
          <w:sz w:val="24"/>
          <w:szCs w:val="24"/>
        </w:rPr>
      </w:pPr>
    </w:p>
    <w:p w14:paraId="22EA8B97" w14:textId="354459C6" w:rsidR="00E11E7E" w:rsidRPr="00457F73" w:rsidRDefault="00E11E7E" w:rsidP="000D439A">
      <w:pPr>
        <w:tabs>
          <w:tab w:val="left" w:pos="1260"/>
        </w:tabs>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2.6 - A presente contratação será realizada em único lote e um único Software, em razão da opção de utilização de sistemas em plataforma única, aptos a permitir o compartilhamento de informações entre os diversos setores </w:t>
      </w:r>
      <w:r w:rsidR="00D023C1">
        <w:rPr>
          <w:rFonts w:asciiTheme="minorHAnsi" w:eastAsia="Cambria" w:hAnsiTheme="minorHAnsi" w:cstheme="minorHAnsi"/>
          <w:sz w:val="24"/>
          <w:szCs w:val="24"/>
        </w:rPr>
        <w:t xml:space="preserve">da </w:t>
      </w:r>
      <w:r w:rsidR="00D023C1">
        <w:rPr>
          <w:rFonts w:asciiTheme="minorHAnsi" w:eastAsia="Cambria" w:hAnsiTheme="minorHAnsi" w:cstheme="minorHAnsi"/>
          <w:color w:val="000000"/>
          <w:sz w:val="24"/>
          <w:szCs w:val="24"/>
        </w:rPr>
        <w:t>Câmara Municipal</w:t>
      </w:r>
      <w:r w:rsidRPr="00457F73">
        <w:rPr>
          <w:rFonts w:asciiTheme="minorHAnsi" w:eastAsia="Cambria" w:hAnsiTheme="minorHAnsi" w:cstheme="minorHAnsi"/>
          <w:sz w:val="24"/>
          <w:szCs w:val="24"/>
        </w:rPr>
        <w:t>, evitando o retrabalho de servidores e a divergência de informações. Além disso, a contratação de uma única empresa permitirá economia na escala da contratação, bem como racionalizará e permitirá maior eficiência na gestão e fiscalização do contrato.</w:t>
      </w:r>
    </w:p>
    <w:p w14:paraId="1AF9D79B" w14:textId="77777777" w:rsidR="00E11E7E" w:rsidRPr="00457F73" w:rsidRDefault="00E11E7E" w:rsidP="000D439A">
      <w:pPr>
        <w:pBdr>
          <w:top w:val="nil"/>
          <w:left w:val="nil"/>
          <w:bottom w:val="nil"/>
          <w:right w:val="nil"/>
          <w:between w:val="nil"/>
        </w:pBdr>
        <w:tabs>
          <w:tab w:val="left" w:pos="142"/>
          <w:tab w:val="left" w:pos="426"/>
        </w:tabs>
        <w:jc w:val="both"/>
        <w:rPr>
          <w:rFonts w:asciiTheme="minorHAnsi" w:eastAsia="Cambria" w:hAnsiTheme="minorHAnsi" w:cstheme="minorHAnsi"/>
          <w:b/>
          <w:color w:val="000000"/>
          <w:sz w:val="24"/>
          <w:szCs w:val="24"/>
        </w:rPr>
      </w:pPr>
    </w:p>
    <w:p w14:paraId="7DD10E2D" w14:textId="77777777" w:rsidR="00E11E7E" w:rsidRPr="00457F73" w:rsidRDefault="00E11E7E" w:rsidP="000D439A">
      <w:pPr>
        <w:pBdr>
          <w:top w:val="nil"/>
          <w:left w:val="nil"/>
          <w:bottom w:val="nil"/>
          <w:right w:val="nil"/>
          <w:between w:val="nil"/>
        </w:pBdr>
        <w:tabs>
          <w:tab w:val="left" w:pos="142"/>
          <w:tab w:val="left" w:pos="426"/>
        </w:tabs>
        <w:jc w:val="both"/>
        <w:rPr>
          <w:rFonts w:asciiTheme="minorHAnsi" w:eastAsia="Cambria" w:hAnsiTheme="minorHAnsi" w:cstheme="minorHAnsi"/>
          <w:b/>
          <w:color w:val="000000"/>
          <w:sz w:val="24"/>
          <w:szCs w:val="24"/>
        </w:rPr>
      </w:pPr>
    </w:p>
    <w:p w14:paraId="5819CF61" w14:textId="77777777" w:rsidR="00E11E7E" w:rsidRPr="00457F73" w:rsidRDefault="00E11E7E" w:rsidP="000D439A">
      <w:pPr>
        <w:tabs>
          <w:tab w:val="left" w:pos="142"/>
          <w:tab w:val="left" w:pos="426"/>
        </w:tabs>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3 – DESCRIÇÃO DO OBJETO</w:t>
      </w:r>
    </w:p>
    <w:p w14:paraId="71359FF7"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146BDDE" w14:textId="0ADDCD12"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3.1 - As características gerais dos softwares de Gestão Pública em plataforma única, assim como as especificações dos sistemas solicita</w:t>
      </w:r>
      <w:r w:rsidR="001608D1">
        <w:rPr>
          <w:rFonts w:asciiTheme="minorHAnsi" w:eastAsia="Cambria" w:hAnsiTheme="minorHAnsi" w:cstheme="minorHAnsi"/>
          <w:color w:val="000000"/>
          <w:sz w:val="24"/>
          <w:szCs w:val="24"/>
        </w:rPr>
        <w:t>dos pela Câmara</w:t>
      </w:r>
      <w:r w:rsidRPr="00457F73">
        <w:rPr>
          <w:rFonts w:asciiTheme="minorHAnsi" w:eastAsia="Cambria" w:hAnsiTheme="minorHAnsi" w:cstheme="minorHAnsi"/>
          <w:color w:val="000000"/>
          <w:sz w:val="24"/>
          <w:szCs w:val="24"/>
        </w:rPr>
        <w:t xml:space="preserve"> de </w:t>
      </w:r>
      <w:r w:rsidR="00457F73" w:rsidRPr="00457F73">
        <w:rPr>
          <w:rFonts w:asciiTheme="minorHAnsi" w:eastAsia="Cambria" w:hAnsiTheme="minorHAnsi" w:cstheme="minorHAnsi"/>
          <w:color w:val="000000"/>
          <w:sz w:val="24"/>
          <w:szCs w:val="24"/>
        </w:rPr>
        <w:t xml:space="preserve">Pontalina - </w:t>
      </w:r>
      <w:r w:rsidR="00D023C1">
        <w:rPr>
          <w:rFonts w:asciiTheme="minorHAnsi" w:eastAsia="Cambria" w:hAnsiTheme="minorHAnsi" w:cstheme="minorHAnsi"/>
          <w:color w:val="000000"/>
          <w:sz w:val="24"/>
          <w:szCs w:val="24"/>
        </w:rPr>
        <w:t>Goiás</w:t>
      </w:r>
      <w:r w:rsidRPr="00457F73">
        <w:rPr>
          <w:rFonts w:asciiTheme="minorHAnsi" w:eastAsia="Cambria" w:hAnsiTheme="minorHAnsi" w:cstheme="minorHAnsi"/>
          <w:color w:val="000000"/>
          <w:sz w:val="24"/>
          <w:szCs w:val="24"/>
        </w:rPr>
        <w:t>, estão descritos neste Termo de Referência.</w:t>
      </w:r>
    </w:p>
    <w:p w14:paraId="01EEC04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F53E47F"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3.2 - Por questões de compatibilidades os sistemas devem utilizar linguagem que possibilite a integração total dos Sistemas, trabalhando em plataforma única, bem como, outras relevâncias relacionadas à conveniência administrativa como a padronização e condições para implementações e implantações caso seja necessário.</w:t>
      </w:r>
    </w:p>
    <w:p w14:paraId="1071C18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7719CC93" w14:textId="65AF5B1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3.3 - A empresa contratada deve ser capaz de atender a todos os aspectos legais que envolvem os processos </w:t>
      </w:r>
      <w:r w:rsidR="006F3211">
        <w:rPr>
          <w:rFonts w:asciiTheme="minorHAnsi" w:eastAsia="Cambria" w:hAnsiTheme="minorHAnsi" w:cstheme="minorHAnsi"/>
          <w:color w:val="000000"/>
          <w:sz w:val="24"/>
          <w:szCs w:val="24"/>
        </w:rPr>
        <w:t>na administração Câmara</w:t>
      </w:r>
      <w:r w:rsidRPr="00457F73">
        <w:rPr>
          <w:rFonts w:asciiTheme="minorHAnsi" w:eastAsia="Cambria" w:hAnsiTheme="minorHAnsi" w:cstheme="minorHAnsi"/>
          <w:color w:val="000000"/>
          <w:sz w:val="24"/>
          <w:szCs w:val="24"/>
        </w:rPr>
        <w:t xml:space="preserve"> municipal, em especial na geração de informações automatizadas para auditorias e prestação de contas aos órgãos fiscalizadores, com padronização visual e técnica de processos e soluções, processos encadeados e uma solução que seja capaz de abranger a todas as áreas. Essas funções acessadas via Internet, devido às especificidades, o ambiente de desenvolvimento, padrão visual de telas e navegação serem diferentes daqueles usados para as demais áreas/funções.</w:t>
      </w:r>
    </w:p>
    <w:p w14:paraId="33CA2BA0"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DF8554A" w14:textId="47241F73"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3.4 - Importante buscar igualar, uniformizar e padronizar todos os processos internos, atendendo a todas as rotinas e funções necessárias para a gestão moderna e eficiente </w:t>
      </w:r>
      <w:r w:rsidR="00D023C1">
        <w:rPr>
          <w:rFonts w:asciiTheme="minorHAnsi" w:eastAsia="Cambria" w:hAnsiTheme="minorHAnsi" w:cstheme="minorHAnsi"/>
          <w:color w:val="000000"/>
          <w:sz w:val="24"/>
          <w:szCs w:val="24"/>
        </w:rPr>
        <w:t xml:space="preserve">da </w:t>
      </w:r>
      <w:r w:rsidR="00D023C1">
        <w:rPr>
          <w:rFonts w:asciiTheme="minorHAnsi" w:eastAsia="Cambria" w:hAnsiTheme="minorHAnsi" w:cstheme="minorHAnsi"/>
          <w:color w:val="000000"/>
          <w:sz w:val="24"/>
          <w:szCs w:val="24"/>
        </w:rPr>
        <w:lastRenderedPageBreak/>
        <w:t>Câmara Municipal</w:t>
      </w:r>
      <w:r w:rsidRPr="00457F73">
        <w:rPr>
          <w:rFonts w:asciiTheme="minorHAnsi" w:eastAsia="Cambria" w:hAnsiTheme="minorHAnsi" w:cstheme="minorHAnsi"/>
          <w:color w:val="000000"/>
          <w:sz w:val="24"/>
          <w:szCs w:val="24"/>
        </w:rPr>
        <w:t>, os serviços objeto desta licitação também compreendem: os serviços de Conversão de dados pré-existentes, implantação de sistemas, treinamento dos usuários, suporte técnico, manutenção, atualizações e customizações cujo detalhamento está a seguir:</w:t>
      </w:r>
    </w:p>
    <w:p w14:paraId="6AECF29D"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F245F42" w14:textId="77777777" w:rsidR="00E11E7E" w:rsidRPr="00457F73" w:rsidRDefault="00E11E7E" w:rsidP="000D439A">
      <w:pPr>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3.5. CONVERSÃO</w:t>
      </w:r>
    </w:p>
    <w:p w14:paraId="516721F2" w14:textId="6EA8FCC1"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3.5.1 - </w:t>
      </w:r>
      <w:r w:rsidR="006F3211" w:rsidRPr="00457F73">
        <w:rPr>
          <w:rFonts w:asciiTheme="minorHAnsi" w:eastAsia="Cambria" w:hAnsiTheme="minorHAnsi" w:cstheme="minorHAnsi"/>
          <w:color w:val="000000"/>
          <w:sz w:val="24"/>
          <w:szCs w:val="24"/>
        </w:rPr>
        <w:t>A conversão E o aproveitamento</w:t>
      </w:r>
      <w:r w:rsidRPr="00457F73">
        <w:rPr>
          <w:rFonts w:asciiTheme="minorHAnsi" w:eastAsia="Cambria" w:hAnsiTheme="minorHAnsi" w:cstheme="minorHAnsi"/>
          <w:color w:val="000000"/>
          <w:sz w:val="24"/>
          <w:szCs w:val="24"/>
        </w:rPr>
        <w:t xml:space="preserve"> de todos os dados cadastrais e informações dos sistemas em uso são de responsabilidade da licitante vencedora, com disponibilização dos mesmos </w:t>
      </w:r>
      <w:r w:rsidR="00D023C1">
        <w:rPr>
          <w:rFonts w:asciiTheme="minorHAnsi" w:eastAsia="Cambria" w:hAnsiTheme="minorHAnsi" w:cstheme="minorHAnsi"/>
          <w:color w:val="000000"/>
          <w:sz w:val="24"/>
          <w:szCs w:val="24"/>
        </w:rPr>
        <w:t>pela Câmara Municipal</w:t>
      </w:r>
      <w:r w:rsidRPr="00457F73">
        <w:rPr>
          <w:rFonts w:asciiTheme="minorHAnsi" w:eastAsia="Cambria" w:hAnsiTheme="minorHAnsi" w:cstheme="minorHAnsi"/>
          <w:color w:val="000000"/>
          <w:sz w:val="24"/>
          <w:szCs w:val="24"/>
        </w:rPr>
        <w:t>. Esta etapa compreende a importação, reorganização e reestruturação dos dados existentes nos</w:t>
      </w:r>
      <w:r w:rsidR="006F3211">
        <w:rPr>
          <w:rFonts w:asciiTheme="minorHAnsi" w:eastAsia="Cambria" w:hAnsiTheme="minorHAnsi" w:cstheme="minorHAnsi"/>
          <w:color w:val="000000"/>
          <w:sz w:val="24"/>
          <w:szCs w:val="24"/>
        </w:rPr>
        <w:t xml:space="preserve"> sistemas em uso pela Câmara</w:t>
      </w:r>
      <w:r w:rsidRPr="00457F73">
        <w:rPr>
          <w:rFonts w:asciiTheme="minorHAnsi" w:eastAsia="Cambria" w:hAnsiTheme="minorHAnsi" w:cstheme="minorHAnsi"/>
          <w:color w:val="000000"/>
          <w:sz w:val="24"/>
          <w:szCs w:val="24"/>
        </w:rPr>
        <w:t>, visando permitir a utilização plena destas informações, tendo assim um prazo máximo de 30 (trinta) dias, para realizar a conversão. O trabalho operacional de levantamento dos dados cadastrais que forem necessários à implantação efetiva dos sistemas será de respon</w:t>
      </w:r>
      <w:r w:rsidR="006F3211">
        <w:rPr>
          <w:rFonts w:asciiTheme="minorHAnsi" w:eastAsia="Cambria" w:hAnsiTheme="minorHAnsi" w:cstheme="minorHAnsi"/>
          <w:color w:val="000000"/>
          <w:sz w:val="24"/>
          <w:szCs w:val="24"/>
        </w:rPr>
        <w:t>sabilidade da Câmara</w:t>
      </w:r>
      <w:r w:rsidRPr="00457F73">
        <w:rPr>
          <w:rFonts w:asciiTheme="minorHAnsi" w:eastAsia="Cambria" w:hAnsiTheme="minorHAnsi" w:cstheme="minorHAnsi"/>
          <w:color w:val="000000"/>
          <w:sz w:val="24"/>
          <w:szCs w:val="24"/>
        </w:rPr>
        <w:t xml:space="preserve"> em conjunto com o suporte da empresa provedora dos sistemas.</w:t>
      </w:r>
    </w:p>
    <w:p w14:paraId="7C8E18E0"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25D5304" w14:textId="3B3A8491"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3.5.2 - </w:t>
      </w:r>
      <w:r w:rsidR="006F3211">
        <w:rPr>
          <w:rFonts w:asciiTheme="minorHAnsi" w:eastAsia="Cambria" w:hAnsiTheme="minorHAnsi" w:cstheme="minorHAnsi"/>
          <w:color w:val="000000"/>
          <w:sz w:val="24"/>
          <w:szCs w:val="24"/>
        </w:rPr>
        <w:t>A migração e</w:t>
      </w:r>
      <w:r w:rsidR="006F3211" w:rsidRPr="00457F73">
        <w:rPr>
          <w:rFonts w:asciiTheme="minorHAnsi" w:eastAsia="Cambria" w:hAnsiTheme="minorHAnsi" w:cstheme="minorHAnsi"/>
          <w:color w:val="000000"/>
          <w:sz w:val="24"/>
          <w:szCs w:val="24"/>
        </w:rPr>
        <w:t xml:space="preserve"> o aproveitamento</w:t>
      </w:r>
      <w:r w:rsidRPr="00457F73">
        <w:rPr>
          <w:rFonts w:asciiTheme="minorHAnsi" w:eastAsia="Cambria" w:hAnsiTheme="minorHAnsi" w:cstheme="minorHAnsi"/>
          <w:color w:val="000000"/>
          <w:sz w:val="24"/>
          <w:szCs w:val="24"/>
        </w:rPr>
        <w:t xml:space="preserve"> de dados históricos e cadastrais informatizados </w:t>
      </w:r>
      <w:r w:rsidR="00D023C1">
        <w:rPr>
          <w:rFonts w:asciiTheme="minorHAnsi" w:eastAsia="Cambria" w:hAnsiTheme="minorHAnsi" w:cstheme="minorHAnsi"/>
          <w:color w:val="000000"/>
          <w:sz w:val="24"/>
          <w:szCs w:val="24"/>
        </w:rPr>
        <w:t>da Câmara Municipal</w:t>
      </w:r>
      <w:r w:rsidRPr="00457F73">
        <w:rPr>
          <w:rFonts w:asciiTheme="minorHAnsi" w:eastAsia="Cambria" w:hAnsiTheme="minorHAnsi" w:cstheme="minorHAnsi"/>
          <w:color w:val="000000"/>
          <w:sz w:val="24"/>
          <w:szCs w:val="24"/>
        </w:rPr>
        <w:t>, até a data de execução desta fase são de responsabilidade da empresa fornecedora dos sistemas. A licitante vencedora deverá providenciar a conversão de dados existentes para os formatos exigidos pelos sistemas licitados mantendo a integridade e segurança dos dados.</w:t>
      </w:r>
    </w:p>
    <w:p w14:paraId="0146B439"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07C9440"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3.5.3 - A licitante vencedora receberá da Administração o banco de dados existente, e a licitante vencedora, será responsável pela conversão dos dados para o novo sistema.</w:t>
      </w:r>
    </w:p>
    <w:p w14:paraId="16500EC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854B29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3.5.4 - A licitante vencedora não fornecerá as estruturas dos dados a serem convertidos. Caberá à empresa realizar engenharia reversa para obter os dados a partir das bases atuais que são utilizadas. Esses dados são disponibilizados após a assinatura de contrato ou a critério da administração.</w:t>
      </w:r>
    </w:p>
    <w:p w14:paraId="045514F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F11A3A7"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3.5.5 - A licitante vencedora, deverá garantir a conversão dos dados migrados do sistema legado, responsabilizando-se por eventuais problemas e erros futuros na consistência e integridade dos dados convertidos durante a vigência do Contrato.</w:t>
      </w:r>
    </w:p>
    <w:p w14:paraId="72C0190A" w14:textId="77777777" w:rsidR="00E11E7E" w:rsidRPr="00457F73" w:rsidRDefault="00E11E7E" w:rsidP="000D439A">
      <w:pPr>
        <w:ind w:left="567"/>
        <w:jc w:val="both"/>
        <w:rPr>
          <w:rFonts w:asciiTheme="minorHAnsi" w:eastAsia="Cambria" w:hAnsiTheme="minorHAnsi" w:cstheme="minorHAnsi"/>
          <w:sz w:val="24"/>
          <w:szCs w:val="24"/>
        </w:rPr>
      </w:pPr>
    </w:p>
    <w:p w14:paraId="4E8D9536" w14:textId="19C78784"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3.5.6 - Na ausência da possibilidade de migração dos dados do banco atual, a licitante vencedora deverá providenciar, sem ônus para </w:t>
      </w:r>
      <w:r w:rsidR="00D023C1">
        <w:rPr>
          <w:rFonts w:asciiTheme="minorHAnsi" w:eastAsia="Cambria" w:hAnsiTheme="minorHAnsi" w:cstheme="minorHAnsi"/>
          <w:color w:val="000000"/>
          <w:sz w:val="24"/>
          <w:szCs w:val="24"/>
        </w:rPr>
        <w:t>a Câmara Municipal</w:t>
      </w:r>
      <w:r w:rsidRPr="00457F73">
        <w:rPr>
          <w:rFonts w:asciiTheme="minorHAnsi" w:eastAsia="Cambria" w:hAnsiTheme="minorHAnsi" w:cstheme="minorHAnsi"/>
          <w:color w:val="000000"/>
          <w:sz w:val="24"/>
          <w:szCs w:val="24"/>
        </w:rPr>
        <w:t>, a digitação de todos os itens em que não houve a possibilidade de conversão, sujeito a verificação posterior pelos responsáveis de cada área.</w:t>
      </w:r>
    </w:p>
    <w:p w14:paraId="28A206C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AEA7859" w14:textId="0B1CECC1"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3.5.7 - Efetuada a migração e consistência dos dados importados, as informações deverão</w:t>
      </w:r>
      <w:r w:rsidR="006F3211">
        <w:rPr>
          <w:rFonts w:asciiTheme="minorHAnsi" w:eastAsia="Cambria" w:hAnsiTheme="minorHAnsi" w:cstheme="minorHAnsi"/>
          <w:sz w:val="24"/>
          <w:szCs w:val="24"/>
        </w:rPr>
        <w:t xml:space="preserve"> ser homologadas pela Câmara</w:t>
      </w:r>
      <w:r w:rsidRPr="00457F73">
        <w:rPr>
          <w:rFonts w:asciiTheme="minorHAnsi" w:eastAsia="Cambria" w:hAnsiTheme="minorHAnsi" w:cstheme="minorHAnsi"/>
          <w:sz w:val="24"/>
          <w:szCs w:val="24"/>
        </w:rPr>
        <w:t>, através dos departamentos responsáveis pelos dados atuais dos sistemas.</w:t>
      </w:r>
    </w:p>
    <w:p w14:paraId="4017E4CB" w14:textId="77777777" w:rsidR="00E11E7E" w:rsidRPr="00457F73" w:rsidRDefault="00E11E7E" w:rsidP="000D439A">
      <w:pPr>
        <w:ind w:left="567"/>
        <w:jc w:val="both"/>
        <w:rPr>
          <w:rFonts w:asciiTheme="minorHAnsi" w:eastAsia="Cambria" w:hAnsiTheme="minorHAnsi" w:cstheme="minorHAnsi"/>
          <w:sz w:val="24"/>
          <w:szCs w:val="24"/>
        </w:rPr>
      </w:pPr>
    </w:p>
    <w:p w14:paraId="6FB12053" w14:textId="3CC17D12" w:rsidR="00E11E7E" w:rsidRPr="00457F73" w:rsidRDefault="006F3211" w:rsidP="000D439A">
      <w:pPr>
        <w:ind w:left="567"/>
        <w:jc w:val="both"/>
        <w:rPr>
          <w:rFonts w:asciiTheme="minorHAnsi" w:eastAsia="Cambria" w:hAnsiTheme="minorHAnsi" w:cstheme="minorHAnsi"/>
          <w:sz w:val="24"/>
          <w:szCs w:val="24"/>
        </w:rPr>
      </w:pPr>
      <w:r>
        <w:rPr>
          <w:rFonts w:asciiTheme="minorHAnsi" w:eastAsia="Cambria" w:hAnsiTheme="minorHAnsi" w:cstheme="minorHAnsi"/>
          <w:sz w:val="24"/>
          <w:szCs w:val="24"/>
        </w:rPr>
        <w:t>3.5.8 - A Câmara</w:t>
      </w:r>
      <w:r w:rsidR="00E11E7E" w:rsidRPr="00457F73">
        <w:rPr>
          <w:rFonts w:asciiTheme="minorHAnsi" w:eastAsia="Cambria" w:hAnsiTheme="minorHAnsi" w:cstheme="minorHAnsi"/>
          <w:sz w:val="24"/>
          <w:szCs w:val="24"/>
        </w:rPr>
        <w:t xml:space="preserve"> deverá designar responsável pela validação dos dados migrados após a sua entrega, sendo que tais procedimentos deverão ser formais e instrumentalizados. </w:t>
      </w:r>
    </w:p>
    <w:p w14:paraId="79321586" w14:textId="77777777" w:rsidR="00E11E7E" w:rsidRPr="00457F73" w:rsidRDefault="00E11E7E" w:rsidP="000D439A">
      <w:pPr>
        <w:ind w:left="567"/>
        <w:jc w:val="both"/>
        <w:rPr>
          <w:rFonts w:asciiTheme="minorHAnsi" w:eastAsia="Cambria" w:hAnsiTheme="minorHAnsi" w:cstheme="minorHAnsi"/>
          <w:sz w:val="24"/>
          <w:szCs w:val="24"/>
        </w:rPr>
      </w:pPr>
    </w:p>
    <w:p w14:paraId="11709BCF"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3.5.9 - O prazo para conclusão dos serviços de migração de dados, implantação, treinamento e capacitação aos usuários será de acordo com o cronograma presente neste Termo de Referência.</w:t>
      </w:r>
    </w:p>
    <w:p w14:paraId="28161DDB" w14:textId="77777777" w:rsidR="00E11E7E" w:rsidRPr="00457F73" w:rsidRDefault="00E11E7E" w:rsidP="000D439A">
      <w:pPr>
        <w:ind w:left="567"/>
        <w:jc w:val="both"/>
        <w:rPr>
          <w:rFonts w:asciiTheme="minorHAnsi" w:eastAsia="Cambria" w:hAnsiTheme="minorHAnsi" w:cstheme="minorHAnsi"/>
          <w:sz w:val="24"/>
          <w:szCs w:val="24"/>
        </w:rPr>
      </w:pPr>
    </w:p>
    <w:p w14:paraId="7384233C" w14:textId="77777777" w:rsidR="00E11E7E" w:rsidRPr="00457F73" w:rsidRDefault="00E11E7E" w:rsidP="000D439A">
      <w:pPr>
        <w:ind w:left="567"/>
        <w:jc w:val="both"/>
        <w:rPr>
          <w:rFonts w:asciiTheme="minorHAnsi" w:eastAsia="Cambria" w:hAnsiTheme="minorHAnsi" w:cstheme="minorHAnsi"/>
          <w:sz w:val="24"/>
          <w:szCs w:val="24"/>
        </w:rPr>
      </w:pPr>
      <w:bookmarkStart w:id="0" w:name="_heading=h.gjdgxs" w:colFirst="0" w:colLast="0"/>
      <w:bookmarkEnd w:id="0"/>
      <w:r w:rsidRPr="00457F73">
        <w:rPr>
          <w:rFonts w:asciiTheme="minorHAnsi" w:eastAsia="Cambria" w:hAnsiTheme="minorHAnsi" w:cstheme="minorHAnsi"/>
          <w:sz w:val="24"/>
          <w:szCs w:val="24"/>
        </w:rPr>
        <w:t>3.5.10 - A licitante deverá disponibilizar no mínimo por 30 (trinta) dias, após a implantação, no mínimo dois técnicos, preferencialmente que participaram da conversão da base, para acompanhar o andamento e as rotinas do sistema, sob pena de aplicação de penalidade.</w:t>
      </w:r>
    </w:p>
    <w:p w14:paraId="2F48BC58" w14:textId="77777777" w:rsidR="00E11E7E" w:rsidRPr="00457F73" w:rsidRDefault="00E11E7E" w:rsidP="000D439A">
      <w:pPr>
        <w:jc w:val="both"/>
        <w:rPr>
          <w:rFonts w:asciiTheme="minorHAnsi" w:eastAsia="Cambria" w:hAnsiTheme="minorHAnsi" w:cstheme="minorHAnsi"/>
          <w:sz w:val="24"/>
          <w:szCs w:val="24"/>
        </w:rPr>
      </w:pPr>
    </w:p>
    <w:p w14:paraId="146E4613"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3.6 - DA IMPLANTAÇÃO DOS SISTEMAS</w:t>
      </w:r>
    </w:p>
    <w:p w14:paraId="65831307"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3.6.1 - A implantação dos sistemas deverá ser feita na sede do munícipio, tendo prazo máximo para finalização do serviço 30 (trinta) dias. Os sistemas deverão estar em servidores (computador) remoto que tenham garantia de acesso de no mínimo 99,95% (noventa e nove vírgula noventa e cinco por cento) de disponibilidade, com no máximo de 15 horas de indisponibilidade por ano, cujos custos de locação e manutenção dos servidores (computadores) remotos correrão inteiramente por conta da empresa locadora dos sistemas (proponente).</w:t>
      </w:r>
    </w:p>
    <w:p w14:paraId="707DE25C" w14:textId="77777777" w:rsidR="00E11E7E" w:rsidRPr="00457F73" w:rsidRDefault="00E11E7E" w:rsidP="000D439A">
      <w:pPr>
        <w:jc w:val="both"/>
        <w:rPr>
          <w:rFonts w:asciiTheme="minorHAnsi" w:eastAsia="Cambria" w:hAnsiTheme="minorHAnsi" w:cstheme="minorHAnsi"/>
          <w:sz w:val="24"/>
          <w:szCs w:val="24"/>
        </w:rPr>
      </w:pPr>
    </w:p>
    <w:p w14:paraId="2861D610" w14:textId="77777777" w:rsidR="00E11E7E" w:rsidRPr="00457F73" w:rsidRDefault="00E11E7E" w:rsidP="000D439A">
      <w:pPr>
        <w:shd w:val="clear" w:color="auto" w:fill="FFFFFF"/>
        <w:tabs>
          <w:tab w:val="left" w:pos="284"/>
        </w:tabs>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3.7 - DO SUPORTE</w:t>
      </w:r>
    </w:p>
    <w:p w14:paraId="4C5DFA5B"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3.7.1 - O suporte aos sistemas deverá ser feito através de atendimento em telefônico, remoto ou </w:t>
      </w:r>
      <w:r w:rsidRPr="00457F73">
        <w:rPr>
          <w:rFonts w:asciiTheme="minorHAnsi" w:eastAsia="Cambria" w:hAnsiTheme="minorHAnsi" w:cstheme="minorHAnsi"/>
          <w:i/>
          <w:iCs/>
          <w:sz w:val="24"/>
          <w:szCs w:val="24"/>
        </w:rPr>
        <w:t>in loco</w:t>
      </w:r>
      <w:r w:rsidRPr="00457F73">
        <w:rPr>
          <w:rFonts w:asciiTheme="minorHAnsi" w:eastAsia="Cambria" w:hAnsiTheme="minorHAnsi" w:cstheme="minorHAnsi"/>
          <w:sz w:val="24"/>
          <w:szCs w:val="24"/>
        </w:rPr>
        <w:t xml:space="preserve">, sendo que quando este for solicitado in loco o mesmo deverá ser feito no prazo máximo de até 72 horas, cujas despesas de estadia e alimentação correrão inteiramente por conta da licitante, sem qualquer ônus dos técnicos. </w:t>
      </w:r>
    </w:p>
    <w:p w14:paraId="4C5A4708" w14:textId="77777777" w:rsidR="00E11E7E" w:rsidRPr="00457F73" w:rsidRDefault="00E11E7E" w:rsidP="000D439A">
      <w:pPr>
        <w:jc w:val="both"/>
        <w:rPr>
          <w:rFonts w:asciiTheme="minorHAnsi" w:eastAsia="Cambria" w:hAnsiTheme="minorHAnsi" w:cstheme="minorHAnsi"/>
          <w:b/>
          <w:sz w:val="24"/>
          <w:szCs w:val="24"/>
        </w:rPr>
      </w:pPr>
    </w:p>
    <w:p w14:paraId="3E63CCCE"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3.7.2. ACORDO DE NÍVEL DE SERVIÇO (ANS OU SLA) DE SUPORTE</w:t>
      </w:r>
    </w:p>
    <w:p w14:paraId="15B4DEF1" w14:textId="77777777" w:rsidR="00E11E7E" w:rsidRPr="00457F73" w:rsidRDefault="00E11E7E" w:rsidP="00C05FD7">
      <w:pPr>
        <w:numPr>
          <w:ilvl w:val="0"/>
          <w:numId w:val="12"/>
        </w:numPr>
        <w:pBdr>
          <w:top w:val="nil"/>
          <w:left w:val="nil"/>
          <w:bottom w:val="nil"/>
          <w:right w:val="nil"/>
          <w:between w:val="nil"/>
        </w:pBdr>
        <w:adjustRightInd w:val="0"/>
        <w:ind w:firstLine="0"/>
        <w:jc w:val="both"/>
        <w:textAlignment w:val="baseline"/>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quadro abaixo define os níveis de criticidade das não conformidades e os tempos de atendimento e de resolução de acordo com o nível. Os níveis de criticidade são definidos em função da natureza do problema e seu impacto no ambiente produtivo da CONTRATANTE.</w:t>
      </w:r>
    </w:p>
    <w:p w14:paraId="56D990CD" w14:textId="77777777" w:rsidR="00E11E7E" w:rsidRPr="00457F73" w:rsidRDefault="00E11E7E" w:rsidP="000D439A">
      <w:pPr>
        <w:jc w:val="both"/>
        <w:rPr>
          <w:rFonts w:asciiTheme="minorHAnsi" w:eastAsia="Cambria" w:hAnsiTheme="minorHAnsi" w:cstheme="minorHAnsi"/>
          <w:sz w:val="24"/>
          <w:szCs w:val="24"/>
        </w:rPr>
      </w:pPr>
    </w:p>
    <w:tbl>
      <w:tblPr>
        <w:tblW w:w="8789" w:type="dxa"/>
        <w:tblInd w:w="-147" w:type="dxa"/>
        <w:tblLayout w:type="fixed"/>
        <w:tblLook w:val="0000" w:firstRow="0" w:lastRow="0" w:firstColumn="0" w:lastColumn="0" w:noHBand="0" w:noVBand="0"/>
      </w:tblPr>
      <w:tblGrid>
        <w:gridCol w:w="1461"/>
        <w:gridCol w:w="4350"/>
        <w:gridCol w:w="1355"/>
        <w:gridCol w:w="1623"/>
      </w:tblGrid>
      <w:tr w:rsidR="00E11E7E" w:rsidRPr="00457F73" w14:paraId="5D8A9C31" w14:textId="77777777" w:rsidTr="00CE0DA6">
        <w:tc>
          <w:tcPr>
            <w:tcW w:w="1461" w:type="dxa"/>
            <w:tcBorders>
              <w:top w:val="single" w:sz="4" w:space="0" w:color="000000"/>
              <w:left w:val="single" w:sz="4" w:space="0" w:color="000000"/>
              <w:bottom w:val="single" w:sz="4" w:space="0" w:color="000000"/>
            </w:tcBorders>
            <w:shd w:val="clear" w:color="auto" w:fill="auto"/>
          </w:tcPr>
          <w:p w14:paraId="7394ECB9"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lastRenderedPageBreak/>
              <w:t>Nível de Criticidade</w:t>
            </w:r>
          </w:p>
        </w:tc>
        <w:tc>
          <w:tcPr>
            <w:tcW w:w="4350" w:type="dxa"/>
            <w:tcBorders>
              <w:top w:val="single" w:sz="4" w:space="0" w:color="000000"/>
              <w:left w:val="single" w:sz="4" w:space="0" w:color="000000"/>
              <w:bottom w:val="single" w:sz="4" w:space="0" w:color="000000"/>
            </w:tcBorders>
            <w:shd w:val="clear" w:color="auto" w:fill="auto"/>
          </w:tcPr>
          <w:p w14:paraId="334A76C2"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Definição</w:t>
            </w:r>
          </w:p>
        </w:tc>
        <w:tc>
          <w:tcPr>
            <w:tcW w:w="1355" w:type="dxa"/>
            <w:tcBorders>
              <w:top w:val="single" w:sz="4" w:space="0" w:color="000000"/>
              <w:left w:val="single" w:sz="4" w:space="0" w:color="000000"/>
              <w:bottom w:val="single" w:sz="4" w:space="0" w:color="000000"/>
            </w:tcBorders>
            <w:shd w:val="clear" w:color="auto" w:fill="auto"/>
          </w:tcPr>
          <w:p w14:paraId="4ABACC90"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Tempo de Resposta</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7B469337"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Tempo de Resolução</w:t>
            </w:r>
          </w:p>
        </w:tc>
      </w:tr>
      <w:tr w:rsidR="00E11E7E" w:rsidRPr="00457F73" w14:paraId="58797B14" w14:textId="77777777" w:rsidTr="00CE0DA6">
        <w:tc>
          <w:tcPr>
            <w:tcW w:w="1461" w:type="dxa"/>
            <w:tcBorders>
              <w:top w:val="single" w:sz="4" w:space="0" w:color="000000"/>
              <w:left w:val="single" w:sz="4" w:space="0" w:color="000000"/>
              <w:bottom w:val="single" w:sz="4" w:space="0" w:color="000000"/>
            </w:tcBorders>
            <w:shd w:val="clear" w:color="auto" w:fill="auto"/>
          </w:tcPr>
          <w:p w14:paraId="2996DD57"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BB62EC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72CFF14"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Baixo</w:t>
            </w:r>
          </w:p>
        </w:tc>
        <w:tc>
          <w:tcPr>
            <w:tcW w:w="4350" w:type="dxa"/>
            <w:tcBorders>
              <w:top w:val="single" w:sz="4" w:space="0" w:color="000000"/>
              <w:left w:val="single" w:sz="4" w:space="0" w:color="000000"/>
              <w:bottom w:val="single" w:sz="4" w:space="0" w:color="000000"/>
            </w:tcBorders>
            <w:shd w:val="clear" w:color="auto" w:fill="auto"/>
          </w:tcPr>
          <w:p w14:paraId="54426EF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usuário requer informações ou suporte às funcionalidades e/ou têm dúvidas genéricas do sistema. A identificação e resolução do problema podem ser feitas remotamente, por e-mail ou telefone.</w:t>
            </w:r>
          </w:p>
        </w:tc>
        <w:tc>
          <w:tcPr>
            <w:tcW w:w="1355" w:type="dxa"/>
            <w:tcBorders>
              <w:top w:val="single" w:sz="4" w:space="0" w:color="000000"/>
              <w:left w:val="single" w:sz="4" w:space="0" w:color="000000"/>
              <w:bottom w:val="single" w:sz="4" w:space="0" w:color="000000"/>
            </w:tcBorders>
            <w:shd w:val="clear" w:color="auto" w:fill="auto"/>
          </w:tcPr>
          <w:p w14:paraId="13A8E01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50AA8A3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984ECA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24 horas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3B77442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97EF15F"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45FEBBD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highlight w:val="yellow"/>
              </w:rPr>
            </w:pPr>
            <w:r w:rsidRPr="00457F73">
              <w:rPr>
                <w:rFonts w:asciiTheme="minorHAnsi" w:eastAsia="Cambria" w:hAnsiTheme="minorHAnsi" w:cstheme="minorHAnsi"/>
                <w:color w:val="000000"/>
                <w:sz w:val="24"/>
                <w:szCs w:val="24"/>
              </w:rPr>
              <w:t>Até 10 dias úteis</w:t>
            </w:r>
          </w:p>
        </w:tc>
      </w:tr>
      <w:tr w:rsidR="00E11E7E" w:rsidRPr="00457F73" w14:paraId="3741DCFA" w14:textId="77777777" w:rsidTr="00CE0DA6">
        <w:tc>
          <w:tcPr>
            <w:tcW w:w="1461" w:type="dxa"/>
            <w:tcBorders>
              <w:top w:val="single" w:sz="4" w:space="0" w:color="000000"/>
              <w:left w:val="single" w:sz="4" w:space="0" w:color="000000"/>
              <w:bottom w:val="single" w:sz="4" w:space="0" w:color="000000"/>
            </w:tcBorders>
            <w:shd w:val="clear" w:color="auto" w:fill="auto"/>
          </w:tcPr>
          <w:p w14:paraId="477382C9"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56D2EA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8A3FAD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05DABDB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3AD8E8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Sério</w:t>
            </w:r>
          </w:p>
        </w:tc>
        <w:tc>
          <w:tcPr>
            <w:tcW w:w="4350" w:type="dxa"/>
            <w:tcBorders>
              <w:top w:val="single" w:sz="4" w:space="0" w:color="000000"/>
              <w:left w:val="single" w:sz="4" w:space="0" w:color="000000"/>
              <w:bottom w:val="single" w:sz="4" w:space="0" w:color="000000"/>
            </w:tcBorders>
            <w:shd w:val="clear" w:color="auto" w:fill="auto"/>
          </w:tcPr>
          <w:p w14:paraId="24423BA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sistema não está funcionando de acordo com o esperado, afetando somente alguns aspectos do ambiente de produção e o ambiente está operante. Existem alternativas temporárias para correção dos problemas sem afetar as atividades de produção. O suporte pode ser feito remotamente, com deslocamento de recurso pela CONTRATADA somente se necessário.</w:t>
            </w:r>
          </w:p>
        </w:tc>
        <w:tc>
          <w:tcPr>
            <w:tcW w:w="1355" w:type="dxa"/>
            <w:tcBorders>
              <w:top w:val="single" w:sz="4" w:space="0" w:color="000000"/>
              <w:left w:val="single" w:sz="4" w:space="0" w:color="000000"/>
              <w:bottom w:val="single" w:sz="4" w:space="0" w:color="000000"/>
            </w:tcBorders>
            <w:shd w:val="clear" w:color="auto" w:fill="auto"/>
          </w:tcPr>
          <w:p w14:paraId="1BF6F7E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C91B714"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D2969C3"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8CB1C1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3020F7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 horas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511882B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45BF762"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472E2DF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51A61B8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C7A9F6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highlight w:val="yellow"/>
              </w:rPr>
            </w:pPr>
            <w:r w:rsidRPr="00457F73">
              <w:rPr>
                <w:rFonts w:asciiTheme="minorHAnsi" w:eastAsia="Cambria" w:hAnsiTheme="minorHAnsi" w:cstheme="minorHAnsi"/>
                <w:color w:val="000000"/>
                <w:sz w:val="24"/>
                <w:szCs w:val="24"/>
              </w:rPr>
              <w:t>Até 5 dias úteis</w:t>
            </w:r>
          </w:p>
        </w:tc>
      </w:tr>
      <w:tr w:rsidR="00E11E7E" w:rsidRPr="00457F73" w14:paraId="4605C477" w14:textId="77777777" w:rsidTr="00CE0DA6">
        <w:tc>
          <w:tcPr>
            <w:tcW w:w="1461" w:type="dxa"/>
            <w:tcBorders>
              <w:top w:val="single" w:sz="4" w:space="0" w:color="000000"/>
              <w:left w:val="single" w:sz="4" w:space="0" w:color="000000"/>
              <w:bottom w:val="single" w:sz="4" w:space="0" w:color="000000"/>
            </w:tcBorders>
            <w:shd w:val="clear" w:color="auto" w:fill="auto"/>
          </w:tcPr>
          <w:p w14:paraId="74C74340"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B6BE5B0"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5575919"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5301C47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05DBAFED"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Urgente</w:t>
            </w:r>
          </w:p>
        </w:tc>
        <w:tc>
          <w:tcPr>
            <w:tcW w:w="4350" w:type="dxa"/>
            <w:tcBorders>
              <w:top w:val="single" w:sz="4" w:space="0" w:color="000000"/>
              <w:left w:val="single" w:sz="4" w:space="0" w:color="000000"/>
              <w:bottom w:val="single" w:sz="4" w:space="0" w:color="000000"/>
            </w:tcBorders>
            <w:shd w:val="clear" w:color="auto" w:fill="auto"/>
          </w:tcPr>
          <w:p w14:paraId="57F8D9A2"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sistema não está funcionando de acordo com o esperado, afetando aspectos significativos da produção, porém ainda está operando. A CONTRATADA deverá deslocar um recurso ao CONTRATANTE, durante o horário de expediente da CONTRATANTE, para a resolução do problema.</w:t>
            </w:r>
          </w:p>
        </w:tc>
        <w:tc>
          <w:tcPr>
            <w:tcW w:w="1355" w:type="dxa"/>
            <w:tcBorders>
              <w:top w:val="single" w:sz="4" w:space="0" w:color="000000"/>
              <w:left w:val="single" w:sz="4" w:space="0" w:color="000000"/>
              <w:bottom w:val="single" w:sz="4" w:space="0" w:color="000000"/>
            </w:tcBorders>
            <w:shd w:val="clear" w:color="auto" w:fill="auto"/>
          </w:tcPr>
          <w:p w14:paraId="00C2011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DB04551"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5E60013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41BFA62"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3 horas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6061376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0C972DEF"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EC9D031"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F449B47"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highlight w:val="yellow"/>
              </w:rPr>
            </w:pPr>
            <w:r w:rsidRPr="00457F73">
              <w:rPr>
                <w:rFonts w:asciiTheme="minorHAnsi" w:eastAsia="Cambria" w:hAnsiTheme="minorHAnsi" w:cstheme="minorHAnsi"/>
                <w:color w:val="000000"/>
                <w:sz w:val="24"/>
                <w:szCs w:val="24"/>
              </w:rPr>
              <w:t>Até 3 dias úteis</w:t>
            </w:r>
          </w:p>
        </w:tc>
      </w:tr>
      <w:tr w:rsidR="00E11E7E" w:rsidRPr="00457F73" w14:paraId="04998A77" w14:textId="77777777" w:rsidTr="00CE0DA6">
        <w:tc>
          <w:tcPr>
            <w:tcW w:w="1461" w:type="dxa"/>
            <w:tcBorders>
              <w:top w:val="single" w:sz="4" w:space="0" w:color="000000"/>
              <w:left w:val="single" w:sz="4" w:space="0" w:color="000000"/>
              <w:bottom w:val="single" w:sz="4" w:space="0" w:color="000000"/>
            </w:tcBorders>
            <w:shd w:val="clear" w:color="auto" w:fill="auto"/>
          </w:tcPr>
          <w:p w14:paraId="664EE29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7B58BBF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630A4A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329D9CF"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Crítico</w:t>
            </w:r>
          </w:p>
        </w:tc>
        <w:tc>
          <w:tcPr>
            <w:tcW w:w="4350" w:type="dxa"/>
            <w:tcBorders>
              <w:top w:val="single" w:sz="4" w:space="0" w:color="000000"/>
              <w:left w:val="single" w:sz="4" w:space="0" w:color="000000"/>
              <w:bottom w:val="single" w:sz="4" w:space="0" w:color="000000"/>
            </w:tcBorders>
            <w:shd w:val="clear" w:color="auto" w:fill="auto"/>
          </w:tcPr>
          <w:p w14:paraId="5795C20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sistema não está funcionando de acordo com o esperado e o ambiente de produção não está operando corretamente. Se necessário, a CONTRATADA deverá deslocar imediatamente um recurso ao CONTRANTE, durante o horário de expediente da CONTRATANTE, para a resolução do problema.</w:t>
            </w:r>
          </w:p>
        </w:tc>
        <w:tc>
          <w:tcPr>
            <w:tcW w:w="1355" w:type="dxa"/>
            <w:tcBorders>
              <w:top w:val="single" w:sz="4" w:space="0" w:color="000000"/>
              <w:left w:val="single" w:sz="4" w:space="0" w:color="000000"/>
              <w:bottom w:val="single" w:sz="4" w:space="0" w:color="000000"/>
            </w:tcBorders>
            <w:shd w:val="clear" w:color="auto" w:fill="auto"/>
          </w:tcPr>
          <w:p w14:paraId="27423D1F"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32FA448"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45BE25B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AB9A2D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 hora</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2EA9D9C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45141A1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F3A58D9"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C6F4AE8"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Até 36 horas</w:t>
            </w:r>
          </w:p>
        </w:tc>
      </w:tr>
    </w:tbl>
    <w:p w14:paraId="1161A52A" w14:textId="77777777" w:rsidR="00E11E7E" w:rsidRPr="00457F73" w:rsidRDefault="00E11E7E" w:rsidP="000D439A">
      <w:pPr>
        <w:jc w:val="both"/>
        <w:rPr>
          <w:rFonts w:asciiTheme="minorHAnsi" w:eastAsia="Cambria" w:hAnsiTheme="minorHAnsi" w:cstheme="minorHAnsi"/>
          <w:sz w:val="24"/>
          <w:szCs w:val="24"/>
        </w:rPr>
      </w:pPr>
    </w:p>
    <w:p w14:paraId="6A09FCF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3.8 - TREINAMENTO</w:t>
      </w:r>
    </w:p>
    <w:p w14:paraId="1C3B9A1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3.8.1 - O serviço de treinamento compreenderá a habilitação de profissionais usuários dos sistemas integrados de gestão pública em plataforma única para a operação e </w:t>
      </w:r>
      <w:r w:rsidRPr="00457F73">
        <w:rPr>
          <w:rFonts w:asciiTheme="minorHAnsi" w:eastAsia="Cambria" w:hAnsiTheme="minorHAnsi" w:cstheme="minorHAnsi"/>
          <w:color w:val="000000"/>
          <w:sz w:val="24"/>
          <w:szCs w:val="24"/>
        </w:rPr>
        <w:lastRenderedPageBreak/>
        <w:t>administração dos mesmos, de forma a permitir a plena utilização dos recursos disponíveis nos sistemas.</w:t>
      </w:r>
    </w:p>
    <w:p w14:paraId="3592CA22"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B613E29"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3.8.2 - Os procedimentos de treinamento de usuários deverão ser prestados da seguinte maneira:</w:t>
      </w:r>
    </w:p>
    <w:p w14:paraId="3C9A937F" w14:textId="77777777" w:rsidR="00E11E7E" w:rsidRPr="00457F73" w:rsidRDefault="00E11E7E" w:rsidP="000D439A">
      <w:pPr>
        <w:ind w:left="1134"/>
        <w:jc w:val="both"/>
        <w:rPr>
          <w:rFonts w:asciiTheme="minorHAnsi" w:eastAsia="Cambria" w:hAnsiTheme="minorHAnsi" w:cstheme="minorHAnsi"/>
          <w:sz w:val="24"/>
          <w:szCs w:val="24"/>
        </w:rPr>
      </w:pPr>
    </w:p>
    <w:p w14:paraId="1119387F"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3.8.2.1 - Durante a implantação dos módulos deverão ser ministrados os treinamentos em paralelo nas dependências da CONTRATANTE.</w:t>
      </w:r>
    </w:p>
    <w:p w14:paraId="0F990CF2" w14:textId="77777777" w:rsidR="00E11E7E" w:rsidRPr="00457F73" w:rsidRDefault="00E11E7E" w:rsidP="000D439A">
      <w:pPr>
        <w:ind w:left="567"/>
        <w:jc w:val="both"/>
        <w:rPr>
          <w:rFonts w:asciiTheme="minorHAnsi" w:eastAsia="Cambria" w:hAnsiTheme="minorHAnsi" w:cstheme="minorHAnsi"/>
          <w:sz w:val="24"/>
          <w:szCs w:val="24"/>
        </w:rPr>
      </w:pPr>
    </w:p>
    <w:p w14:paraId="7D926B37" w14:textId="2F05453F"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3.8.3 - Os serviços de treinamento deverão ser prestados nas dependências da sede </w:t>
      </w:r>
      <w:r w:rsidR="00D023C1">
        <w:rPr>
          <w:rFonts w:asciiTheme="minorHAnsi" w:eastAsia="Cambria" w:hAnsiTheme="minorHAnsi" w:cstheme="minorHAnsi"/>
          <w:sz w:val="24"/>
          <w:szCs w:val="24"/>
        </w:rPr>
        <w:t xml:space="preserve">da </w:t>
      </w:r>
      <w:r w:rsidR="00D023C1">
        <w:rPr>
          <w:rFonts w:asciiTheme="minorHAnsi" w:eastAsia="Cambria" w:hAnsiTheme="minorHAnsi" w:cstheme="minorHAnsi"/>
          <w:color w:val="000000"/>
          <w:sz w:val="24"/>
          <w:szCs w:val="24"/>
        </w:rPr>
        <w:t>Câmara Municipal</w:t>
      </w:r>
      <w:r w:rsidR="00D023C1" w:rsidRPr="00457F73">
        <w:rPr>
          <w:rFonts w:asciiTheme="minorHAnsi" w:eastAsia="Cambria" w:hAnsiTheme="minorHAnsi" w:cstheme="minorHAnsi"/>
          <w:sz w:val="24"/>
          <w:szCs w:val="24"/>
        </w:rPr>
        <w:t xml:space="preserve"> </w:t>
      </w:r>
      <w:r w:rsidRPr="00457F73">
        <w:rPr>
          <w:rFonts w:asciiTheme="minorHAnsi" w:eastAsia="Cambria" w:hAnsiTheme="minorHAnsi" w:cstheme="minorHAnsi"/>
          <w:sz w:val="24"/>
          <w:szCs w:val="24"/>
        </w:rPr>
        <w:t>e quando possível ou necessário, também nas dependências da Contratada, sempre por técnicos do quadro da licitante vencedora e sob acompanhamento do fiscal do contrato designado pela Administração.</w:t>
      </w:r>
    </w:p>
    <w:p w14:paraId="75280BDF" w14:textId="77777777" w:rsidR="00E11E7E" w:rsidRPr="00457F73" w:rsidRDefault="00E11E7E" w:rsidP="000D439A">
      <w:pPr>
        <w:ind w:left="567"/>
        <w:jc w:val="both"/>
        <w:rPr>
          <w:rFonts w:asciiTheme="minorHAnsi" w:eastAsia="Cambria" w:hAnsiTheme="minorHAnsi" w:cstheme="minorHAnsi"/>
          <w:sz w:val="24"/>
          <w:szCs w:val="24"/>
        </w:rPr>
      </w:pPr>
    </w:p>
    <w:p w14:paraId="1C5C639F"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3.8.4 - A Contratada deverá realizar treinamento e capacitação plenos aos servidores designados pela Contratada, envolvidos com a área objeto deste contrato, tanto nas rotinas manuais quanto nas de uso dos meios computacionais.</w:t>
      </w:r>
    </w:p>
    <w:p w14:paraId="1F669D1C" w14:textId="77777777" w:rsidR="00E11E7E" w:rsidRPr="00457F73" w:rsidRDefault="00E11E7E" w:rsidP="000D439A">
      <w:pPr>
        <w:pBdr>
          <w:top w:val="nil"/>
          <w:left w:val="nil"/>
          <w:bottom w:val="nil"/>
          <w:right w:val="nil"/>
          <w:between w:val="nil"/>
        </w:pBdr>
        <w:tabs>
          <w:tab w:val="left" w:pos="142"/>
          <w:tab w:val="left" w:pos="426"/>
        </w:tabs>
        <w:ind w:left="567"/>
        <w:jc w:val="both"/>
        <w:rPr>
          <w:rFonts w:asciiTheme="minorHAnsi" w:eastAsia="Cambria" w:hAnsiTheme="minorHAnsi" w:cstheme="minorHAnsi"/>
          <w:color w:val="000000"/>
          <w:sz w:val="24"/>
          <w:szCs w:val="24"/>
        </w:rPr>
      </w:pPr>
    </w:p>
    <w:p w14:paraId="3EA6068D" w14:textId="77777777" w:rsidR="00E11E7E" w:rsidRPr="00457F73" w:rsidRDefault="00E11E7E" w:rsidP="000D439A">
      <w:pPr>
        <w:pBdr>
          <w:top w:val="nil"/>
          <w:left w:val="nil"/>
          <w:bottom w:val="nil"/>
          <w:right w:val="nil"/>
          <w:between w:val="nil"/>
        </w:pBdr>
        <w:tabs>
          <w:tab w:val="left" w:pos="142"/>
          <w:tab w:val="left" w:pos="426"/>
        </w:tabs>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3.8.5 - Durante o período de vigência do Contrato, todas as adaptações que forem implantadas deverão ser precedidas de treinamento e capacitação necessários ao bom uso das ferramentas.</w:t>
      </w:r>
    </w:p>
    <w:p w14:paraId="02561EBA" w14:textId="77777777" w:rsidR="00E11E7E" w:rsidRPr="00457F73" w:rsidRDefault="00E11E7E" w:rsidP="000D439A">
      <w:pPr>
        <w:pBdr>
          <w:top w:val="nil"/>
          <w:left w:val="nil"/>
          <w:bottom w:val="nil"/>
          <w:right w:val="nil"/>
          <w:between w:val="nil"/>
        </w:pBdr>
        <w:tabs>
          <w:tab w:val="left" w:pos="142"/>
          <w:tab w:val="left" w:pos="426"/>
        </w:tabs>
        <w:jc w:val="both"/>
        <w:rPr>
          <w:rFonts w:asciiTheme="minorHAnsi" w:eastAsia="Cambria" w:hAnsiTheme="minorHAnsi" w:cstheme="minorHAnsi"/>
          <w:color w:val="000000"/>
          <w:sz w:val="24"/>
          <w:szCs w:val="24"/>
        </w:rPr>
      </w:pPr>
    </w:p>
    <w:p w14:paraId="3CE56E55" w14:textId="77777777" w:rsidR="00E11E7E" w:rsidRPr="00457F73" w:rsidRDefault="00E11E7E" w:rsidP="000D439A">
      <w:pPr>
        <w:jc w:val="both"/>
        <w:rPr>
          <w:rFonts w:asciiTheme="minorHAnsi" w:eastAsia="Cambria" w:hAnsiTheme="minorHAnsi" w:cstheme="minorHAnsi"/>
          <w:b/>
          <w:sz w:val="24"/>
          <w:szCs w:val="24"/>
        </w:rPr>
      </w:pPr>
      <w:bookmarkStart w:id="1" w:name="_heading=h.30j0zll" w:colFirst="0" w:colLast="0"/>
      <w:bookmarkEnd w:id="1"/>
      <w:r w:rsidRPr="00457F73">
        <w:rPr>
          <w:rFonts w:asciiTheme="minorHAnsi" w:eastAsia="Cambria" w:hAnsiTheme="minorHAnsi" w:cstheme="minorHAnsi"/>
          <w:b/>
          <w:sz w:val="24"/>
          <w:szCs w:val="24"/>
        </w:rPr>
        <w:t>3.9. DA MANUTENÇÃO DOS SISTEMAS.</w:t>
      </w:r>
    </w:p>
    <w:p w14:paraId="48C68587" w14:textId="77777777" w:rsidR="00E11E7E" w:rsidRPr="00457F73" w:rsidRDefault="00E11E7E" w:rsidP="000D439A">
      <w:pPr>
        <w:ind w:left="567"/>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 xml:space="preserve">3.9.1. ATUALIZAÇÕES: </w:t>
      </w:r>
    </w:p>
    <w:p w14:paraId="02FD63F0" w14:textId="544BCB29"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a) Pela manutenção/atualização ora contratadas, obriga-se a licitante vencedora a manter os softwares tecnicamente atualizados, fornecendo as novas versões que venham a ser liberadas, desde que contenham alterações, acréscimos de rotina ou melhoria de desempenho. Todas as versões liberadas pela licitante vencedora, mencionadas acima, serão colo</w:t>
      </w:r>
      <w:r w:rsidR="006F3211">
        <w:rPr>
          <w:rFonts w:asciiTheme="minorHAnsi" w:eastAsia="Cambria" w:hAnsiTheme="minorHAnsi" w:cstheme="minorHAnsi"/>
          <w:sz w:val="24"/>
          <w:szCs w:val="24"/>
        </w:rPr>
        <w:t>cadas à disposição da Câmara</w:t>
      </w:r>
      <w:r w:rsidRPr="00457F73">
        <w:rPr>
          <w:rFonts w:asciiTheme="minorHAnsi" w:eastAsia="Cambria" w:hAnsiTheme="minorHAnsi" w:cstheme="minorHAnsi"/>
          <w:sz w:val="24"/>
          <w:szCs w:val="24"/>
        </w:rPr>
        <w:t xml:space="preserve"> sem ônus adicional;</w:t>
      </w:r>
    </w:p>
    <w:p w14:paraId="4DEFA423" w14:textId="77777777" w:rsidR="00E11E7E" w:rsidRPr="00457F73" w:rsidRDefault="00E11E7E" w:rsidP="000D439A">
      <w:pPr>
        <w:ind w:left="708"/>
        <w:jc w:val="both"/>
        <w:rPr>
          <w:rFonts w:asciiTheme="minorHAnsi" w:eastAsia="Cambria" w:hAnsiTheme="minorHAnsi" w:cstheme="minorHAnsi"/>
          <w:sz w:val="24"/>
          <w:szCs w:val="24"/>
        </w:rPr>
      </w:pPr>
    </w:p>
    <w:p w14:paraId="7D78A429" w14:textId="77777777" w:rsidR="00E11E7E" w:rsidRPr="00457F73" w:rsidRDefault="00E11E7E" w:rsidP="000D439A">
      <w:pPr>
        <w:ind w:left="567"/>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 xml:space="preserve">3.9.2. DAS CUSTOMIZAÇÕES: </w:t>
      </w:r>
    </w:p>
    <w:p w14:paraId="183EBABF" w14:textId="5801CE19"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a) A licitante vencedora ainda se obriga alterar os softwares, durante a vigência do contrato, com relação às variáveis normalmente alteradas por legislação, ou quaisquer outras causas externas que decorram de determinação governamental, desde q</w:t>
      </w:r>
      <w:r w:rsidR="008116E6">
        <w:rPr>
          <w:rFonts w:asciiTheme="minorHAnsi" w:eastAsia="Cambria" w:hAnsiTheme="minorHAnsi" w:cstheme="minorHAnsi"/>
          <w:sz w:val="24"/>
          <w:szCs w:val="24"/>
        </w:rPr>
        <w:t>ue, em tempo hábil, a Câmara</w:t>
      </w:r>
      <w:r w:rsidRPr="00457F73">
        <w:rPr>
          <w:rFonts w:asciiTheme="minorHAnsi" w:eastAsia="Cambria" w:hAnsiTheme="minorHAnsi" w:cstheme="minorHAnsi"/>
          <w:sz w:val="24"/>
          <w:szCs w:val="24"/>
        </w:rPr>
        <w:t xml:space="preserve"> comunique, por escrito, à licitante vencedora, da necessidade de tais atualizações, assim como envie à mesma a </w:t>
      </w:r>
      <w:r w:rsidRPr="00457F73">
        <w:rPr>
          <w:rFonts w:asciiTheme="minorHAnsi" w:eastAsia="Cambria" w:hAnsiTheme="minorHAnsi" w:cstheme="minorHAnsi"/>
          <w:sz w:val="24"/>
          <w:szCs w:val="24"/>
        </w:rPr>
        <w:lastRenderedPageBreak/>
        <w:t>legislação que servirá de base</w:t>
      </w:r>
      <w:r w:rsidR="008116E6">
        <w:rPr>
          <w:rFonts w:asciiTheme="minorHAnsi" w:eastAsia="Cambria" w:hAnsiTheme="minorHAnsi" w:cstheme="minorHAnsi"/>
          <w:sz w:val="24"/>
          <w:szCs w:val="24"/>
        </w:rPr>
        <w:t xml:space="preserve"> às atualizações pela Câmara</w:t>
      </w:r>
      <w:r w:rsidRPr="00457F73">
        <w:rPr>
          <w:rFonts w:asciiTheme="minorHAnsi" w:eastAsia="Cambria" w:hAnsiTheme="minorHAnsi" w:cstheme="minorHAnsi"/>
          <w:sz w:val="24"/>
          <w:szCs w:val="24"/>
        </w:rPr>
        <w:t xml:space="preserve"> eventualmente solicitada.</w:t>
      </w:r>
    </w:p>
    <w:p w14:paraId="398F02F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3E724FF8"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4272AF71"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4 - DA PROVA DE CONCEITO</w:t>
      </w:r>
    </w:p>
    <w:p w14:paraId="44C14D6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46C4447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4.1 - A prova de conceito dos sistemas se faz necessária para Administração verificar a compatibilidade entre o serviço ofertado pela licitante e a solução pretendida pela Administração para suas necessidades. </w:t>
      </w:r>
    </w:p>
    <w:p w14:paraId="728331FD"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E21AFEC"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5D66B1B2"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 xml:space="preserve">5 - CONVOCAÇÃO, FISCALIZAÇÃO E JULGAMENTO: </w:t>
      </w:r>
    </w:p>
    <w:p w14:paraId="47BBE603"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5.1 - Convocação: ao final da fase de lances, o pregoeiro convocará as licitantes para a sessão pública que </w:t>
      </w:r>
      <w:r w:rsidRPr="00457F73">
        <w:rPr>
          <w:rFonts w:asciiTheme="minorHAnsi" w:eastAsia="Cambria" w:hAnsiTheme="minorHAnsi" w:cstheme="minorHAnsi"/>
          <w:b/>
          <w:sz w:val="24"/>
          <w:szCs w:val="24"/>
        </w:rPr>
        <w:t xml:space="preserve">poderá, a critério da Administração, </w:t>
      </w:r>
      <w:r w:rsidRPr="00457F73">
        <w:rPr>
          <w:rFonts w:asciiTheme="minorHAnsi" w:eastAsia="Cambria" w:hAnsiTheme="minorHAnsi" w:cstheme="minorHAnsi"/>
          <w:sz w:val="24"/>
          <w:szCs w:val="24"/>
        </w:rPr>
        <w:t xml:space="preserve">iniciar logo em seguida, na qual será realizado o teste de conformidade do sistema da licitante provisoriamente classificada em primeiro lugar com os requisitos especificados neste Termo de referência. </w:t>
      </w:r>
    </w:p>
    <w:p w14:paraId="0E73CD98" w14:textId="77777777" w:rsidR="00E11E7E" w:rsidRPr="00457F73" w:rsidRDefault="00E11E7E" w:rsidP="000D439A">
      <w:pPr>
        <w:ind w:left="567"/>
        <w:jc w:val="both"/>
        <w:rPr>
          <w:rFonts w:asciiTheme="minorHAnsi" w:eastAsia="Cambria" w:hAnsiTheme="minorHAnsi" w:cstheme="minorHAnsi"/>
          <w:sz w:val="24"/>
          <w:szCs w:val="24"/>
        </w:rPr>
      </w:pPr>
    </w:p>
    <w:p w14:paraId="0BA3052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5.2 - Demonstrante:</w:t>
      </w:r>
      <w:r w:rsidRPr="00457F73">
        <w:rPr>
          <w:rFonts w:asciiTheme="minorHAnsi" w:eastAsia="Cambria" w:hAnsiTheme="minorHAnsi" w:cstheme="minorHAnsi"/>
          <w:color w:val="000000"/>
          <w:sz w:val="24"/>
          <w:szCs w:val="24"/>
        </w:rPr>
        <w:t xml:space="preserve"> A licitante demonstrante poderá indicar profissional técnico especializado para realizar a apresentação dos sistemas. </w:t>
      </w:r>
    </w:p>
    <w:p w14:paraId="0809873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094AE27"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5.3 - Fiscalização:</w:t>
      </w:r>
      <w:r w:rsidRPr="00457F73">
        <w:rPr>
          <w:rFonts w:asciiTheme="minorHAnsi" w:eastAsia="Cambria" w:hAnsiTheme="minorHAnsi" w:cstheme="minorHAnsi"/>
          <w:color w:val="000000"/>
          <w:sz w:val="24"/>
          <w:szCs w:val="24"/>
        </w:rPr>
        <w:t xml:space="preserve"> Os demais licitantes poderão indicar 01 (um) fiscal para participação nos testes de conformidade, o quais não poderão se manifestar durante a demonstração. </w:t>
      </w:r>
    </w:p>
    <w:p w14:paraId="12EA0D5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80DE612" w14:textId="60ED0960"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5.4 - Comissão Técnica de Avaliação:</w:t>
      </w:r>
      <w:r w:rsidRPr="00457F73">
        <w:rPr>
          <w:rFonts w:asciiTheme="minorHAnsi" w:eastAsia="Cambria" w:hAnsiTheme="minorHAnsi" w:cstheme="minorHAnsi"/>
          <w:color w:val="000000"/>
          <w:sz w:val="24"/>
          <w:szCs w:val="24"/>
        </w:rPr>
        <w:t xml:space="preserve"> será criada exclusivamente para esta finalidade, com membros escolhidos livremente e designados </w:t>
      </w:r>
      <w:r w:rsidR="00D023C1">
        <w:rPr>
          <w:rFonts w:asciiTheme="minorHAnsi" w:eastAsia="Cambria" w:hAnsiTheme="minorHAnsi" w:cstheme="minorHAnsi"/>
          <w:color w:val="000000"/>
          <w:sz w:val="24"/>
          <w:szCs w:val="24"/>
        </w:rPr>
        <w:t>pela Câmara Municipal</w:t>
      </w:r>
      <w:r w:rsidRPr="00457F73">
        <w:rPr>
          <w:rFonts w:asciiTheme="minorHAnsi" w:eastAsia="Cambria" w:hAnsiTheme="minorHAnsi" w:cstheme="minorHAnsi"/>
          <w:color w:val="000000"/>
          <w:sz w:val="24"/>
          <w:szCs w:val="24"/>
        </w:rPr>
        <w:t>.</w:t>
      </w:r>
    </w:p>
    <w:p w14:paraId="08400DD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 </w:t>
      </w:r>
    </w:p>
    <w:p w14:paraId="1C60C283" w14:textId="77777777" w:rsidR="00E11E7E" w:rsidRPr="00457F73" w:rsidRDefault="00E11E7E" w:rsidP="00C05FD7">
      <w:pPr>
        <w:pStyle w:val="PargrafodaLista"/>
        <w:numPr>
          <w:ilvl w:val="1"/>
          <w:numId w:val="16"/>
        </w:numPr>
        <w:pBdr>
          <w:top w:val="nil"/>
          <w:left w:val="nil"/>
          <w:bottom w:val="nil"/>
          <w:right w:val="nil"/>
          <w:between w:val="nil"/>
        </w:pBdr>
        <w:adjustRightInd w:val="0"/>
        <w:spacing w:line="276" w:lineRule="auto"/>
        <w:jc w:val="both"/>
        <w:textAlignment w:val="baseline"/>
        <w:rPr>
          <w:rFonts w:asciiTheme="minorHAnsi" w:eastAsia="Cambria" w:hAnsiTheme="minorHAnsi" w:cstheme="minorHAnsi"/>
          <w:b/>
          <w:color w:val="000000"/>
        </w:rPr>
      </w:pPr>
      <w:r w:rsidRPr="00457F73">
        <w:rPr>
          <w:rFonts w:asciiTheme="minorHAnsi" w:eastAsia="Cambria" w:hAnsiTheme="minorHAnsi" w:cstheme="minorHAnsi"/>
          <w:b/>
          <w:color w:val="000000"/>
        </w:rPr>
        <w:t>- Sessão pública de demonstração</w:t>
      </w:r>
    </w:p>
    <w:p w14:paraId="4712CC4B"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5.5.1 - A demonstrante deverá se cadastrar junto à Comissão Técnica de Avaliação no início da sessão pública, assim como os fiscais que assistirão à demonstração em silêncio, sem manifestação.</w:t>
      </w:r>
    </w:p>
    <w:p w14:paraId="373435A2"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68FA604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5.5.2 - A Administração disponibilizará mesas, cadeiras, tomadas de energia e link de internet, bem como as informações necessárias à demonstração.</w:t>
      </w:r>
    </w:p>
    <w:p w14:paraId="684BF76D"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56011ED"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5.5.3 - A Demonstrante disporá de 30 minutos para preparar o ambiente para a demonstração. </w:t>
      </w:r>
    </w:p>
    <w:p w14:paraId="119C783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3ABC4B31"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5.5.4 - A demonstração ocorrerá na sequência indicada pela Comissão Técnica de Avaliação, com os devidos esclarecimentos solicitados pela referida Comissão, podendo ser realizado por </w:t>
      </w:r>
      <w:r w:rsidRPr="00457F73">
        <w:rPr>
          <w:rFonts w:asciiTheme="minorHAnsi" w:eastAsia="Cambria" w:hAnsiTheme="minorHAnsi" w:cstheme="minorHAnsi"/>
          <w:b/>
          <w:color w:val="000000"/>
          <w:sz w:val="24"/>
          <w:szCs w:val="24"/>
        </w:rPr>
        <w:t>AMOSTRAGEM</w:t>
      </w:r>
      <w:r w:rsidRPr="00457F73">
        <w:rPr>
          <w:rFonts w:asciiTheme="minorHAnsi" w:eastAsia="Cambria" w:hAnsiTheme="minorHAnsi" w:cstheme="minorHAnsi"/>
          <w:color w:val="000000"/>
          <w:sz w:val="24"/>
          <w:szCs w:val="24"/>
        </w:rPr>
        <w:t>.</w:t>
      </w:r>
    </w:p>
    <w:p w14:paraId="649D6AA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06111F9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5.5.5 - Encerrada a reunião, lavrar-se-á ata circunstanciada, assinada pelo pregoeiro, pela Comissão Técnica de Avaliação, pelos fiscais, pelo profissional técnico demonstrante e pela equipe de apoio. </w:t>
      </w:r>
    </w:p>
    <w:p w14:paraId="59F5FA63" w14:textId="77777777" w:rsidR="00E11E7E" w:rsidRPr="00457F73" w:rsidRDefault="00E11E7E" w:rsidP="000D439A">
      <w:pPr>
        <w:pBdr>
          <w:top w:val="nil"/>
          <w:left w:val="nil"/>
          <w:bottom w:val="nil"/>
          <w:right w:val="nil"/>
          <w:between w:val="nil"/>
        </w:pBdr>
        <w:ind w:left="709"/>
        <w:jc w:val="both"/>
        <w:rPr>
          <w:rFonts w:asciiTheme="minorHAnsi" w:eastAsia="Cambria" w:hAnsiTheme="minorHAnsi" w:cstheme="minorHAnsi"/>
          <w:color w:val="000000"/>
          <w:sz w:val="24"/>
          <w:szCs w:val="24"/>
        </w:rPr>
      </w:pPr>
    </w:p>
    <w:p w14:paraId="4C937E95" w14:textId="77777777" w:rsidR="00E11E7E" w:rsidRPr="00457F73" w:rsidRDefault="00E11E7E" w:rsidP="000D439A">
      <w:pPr>
        <w:pBdr>
          <w:top w:val="nil"/>
          <w:left w:val="nil"/>
          <w:bottom w:val="nil"/>
          <w:right w:val="nil"/>
          <w:between w:val="nil"/>
        </w:pBdr>
        <w:ind w:left="709"/>
        <w:jc w:val="both"/>
        <w:rPr>
          <w:rFonts w:asciiTheme="minorHAnsi" w:eastAsia="Cambria" w:hAnsiTheme="minorHAnsi" w:cstheme="minorHAnsi"/>
          <w:color w:val="000000"/>
          <w:sz w:val="24"/>
          <w:szCs w:val="24"/>
        </w:rPr>
      </w:pPr>
    </w:p>
    <w:p w14:paraId="516BF311" w14:textId="77777777" w:rsidR="00E11E7E" w:rsidRPr="00457F73" w:rsidRDefault="00E11E7E" w:rsidP="00C05FD7">
      <w:pPr>
        <w:pStyle w:val="PargrafodaLista"/>
        <w:numPr>
          <w:ilvl w:val="0"/>
          <w:numId w:val="16"/>
        </w:numPr>
        <w:pBdr>
          <w:top w:val="nil"/>
          <w:left w:val="nil"/>
          <w:bottom w:val="nil"/>
          <w:right w:val="nil"/>
          <w:between w:val="nil"/>
        </w:pBdr>
        <w:adjustRightInd w:val="0"/>
        <w:spacing w:line="276" w:lineRule="auto"/>
        <w:jc w:val="both"/>
        <w:textAlignment w:val="baseline"/>
        <w:rPr>
          <w:rFonts w:asciiTheme="minorHAnsi" w:eastAsia="Cambria" w:hAnsiTheme="minorHAnsi" w:cstheme="minorHAnsi"/>
          <w:b/>
          <w:color w:val="000000"/>
        </w:rPr>
      </w:pPr>
      <w:r w:rsidRPr="00457F73">
        <w:rPr>
          <w:rFonts w:asciiTheme="minorHAnsi" w:eastAsia="Cambria" w:hAnsiTheme="minorHAnsi" w:cstheme="minorHAnsi"/>
          <w:b/>
          <w:color w:val="000000"/>
        </w:rPr>
        <w:t>- DO JULGAMENTO</w:t>
      </w:r>
    </w:p>
    <w:p w14:paraId="3558C452"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9703BE8" w14:textId="74D841D0"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6.1 - A licitante classificada em primeiro lugar na fase de lances e habilitada, será convocada para a demonstração e deverá atingir o </w:t>
      </w:r>
      <w:r w:rsidRPr="00457F73">
        <w:rPr>
          <w:rFonts w:asciiTheme="minorHAnsi" w:eastAsia="Cambria" w:hAnsiTheme="minorHAnsi" w:cstheme="minorHAnsi"/>
          <w:b/>
          <w:color w:val="000000"/>
          <w:sz w:val="24"/>
          <w:szCs w:val="24"/>
        </w:rPr>
        <w:t>mínimo de 100% (cem  por cento)</w:t>
      </w:r>
      <w:r w:rsidRPr="00457F73">
        <w:rPr>
          <w:rFonts w:asciiTheme="minorHAnsi" w:eastAsia="Cambria" w:hAnsiTheme="minorHAnsi" w:cstheme="minorHAnsi"/>
          <w:color w:val="000000"/>
          <w:sz w:val="24"/>
          <w:szCs w:val="24"/>
        </w:rPr>
        <w:t xml:space="preserve"> de conformidade nos requisitos mínimos obrigatórios conforme </w:t>
      </w:r>
      <w:r w:rsidRPr="00457F73">
        <w:rPr>
          <w:rFonts w:asciiTheme="minorHAnsi" w:eastAsia="Cambria" w:hAnsiTheme="minorHAnsi" w:cstheme="minorHAnsi"/>
          <w:b/>
          <w:color w:val="000000"/>
          <w:sz w:val="24"/>
          <w:szCs w:val="24"/>
        </w:rPr>
        <w:t>Item 7.2</w:t>
      </w:r>
      <w:r w:rsidRPr="00457F73">
        <w:rPr>
          <w:rFonts w:asciiTheme="minorHAnsi" w:eastAsia="Cambria" w:hAnsiTheme="minorHAnsi" w:cstheme="minorHAnsi"/>
          <w:color w:val="000000"/>
          <w:sz w:val="24"/>
          <w:szCs w:val="24"/>
        </w:rPr>
        <w:t>-</w:t>
      </w:r>
      <w:r w:rsidRPr="00457F73">
        <w:rPr>
          <w:rFonts w:asciiTheme="minorHAnsi" w:eastAsia="Cambria" w:hAnsiTheme="minorHAnsi" w:cstheme="minorHAnsi"/>
          <w:b/>
          <w:color w:val="000000"/>
          <w:sz w:val="24"/>
          <w:szCs w:val="24"/>
        </w:rPr>
        <w:t>Dos requisitos não funcionais e obrigatórios</w:t>
      </w:r>
      <w:r w:rsidRPr="00457F73">
        <w:rPr>
          <w:rFonts w:asciiTheme="minorHAnsi" w:eastAsia="Cambria" w:hAnsiTheme="minorHAnsi" w:cstheme="minorHAnsi"/>
          <w:color w:val="000000"/>
          <w:sz w:val="24"/>
          <w:szCs w:val="24"/>
        </w:rPr>
        <w:t xml:space="preserve"> deste Termo de Referência, e de o </w:t>
      </w:r>
      <w:r w:rsidRPr="00457F73">
        <w:rPr>
          <w:rFonts w:asciiTheme="minorHAnsi" w:eastAsia="Cambria" w:hAnsiTheme="minorHAnsi" w:cstheme="minorHAnsi"/>
          <w:b/>
          <w:color w:val="000000"/>
          <w:sz w:val="24"/>
          <w:szCs w:val="24"/>
        </w:rPr>
        <w:t xml:space="preserve">mínimo 90 % (Noventa por cento) </w:t>
      </w:r>
      <w:r w:rsidRPr="00457F73">
        <w:rPr>
          <w:rFonts w:asciiTheme="minorHAnsi" w:eastAsia="Cambria" w:hAnsiTheme="minorHAnsi" w:cstheme="minorHAnsi"/>
          <w:color w:val="000000"/>
          <w:sz w:val="24"/>
          <w:szCs w:val="24"/>
        </w:rPr>
        <w:t xml:space="preserve">na descrição de cada módulos e softwares demandados </w:t>
      </w:r>
      <w:r w:rsidR="00D023C1">
        <w:rPr>
          <w:rFonts w:asciiTheme="minorHAnsi" w:eastAsia="Cambria" w:hAnsiTheme="minorHAnsi" w:cstheme="minorHAnsi"/>
          <w:color w:val="000000"/>
          <w:sz w:val="24"/>
          <w:szCs w:val="24"/>
        </w:rPr>
        <w:t>pela Câmara Municipal</w:t>
      </w:r>
      <w:r w:rsidRPr="00457F73">
        <w:rPr>
          <w:rFonts w:asciiTheme="minorHAnsi" w:eastAsia="Cambria" w:hAnsiTheme="minorHAnsi" w:cstheme="minorHAnsi"/>
          <w:color w:val="000000"/>
          <w:sz w:val="24"/>
          <w:szCs w:val="24"/>
        </w:rPr>
        <w:t xml:space="preserve"> conforme </w:t>
      </w:r>
      <w:r w:rsidRPr="00457F73">
        <w:rPr>
          <w:rFonts w:asciiTheme="minorHAnsi" w:eastAsia="Cambria" w:hAnsiTheme="minorHAnsi" w:cstheme="minorHAnsi"/>
          <w:b/>
          <w:color w:val="000000"/>
          <w:sz w:val="24"/>
          <w:szCs w:val="24"/>
        </w:rPr>
        <w:t>Item 9 - Das Especificações</w:t>
      </w:r>
      <w:r w:rsidRPr="00457F73">
        <w:rPr>
          <w:rFonts w:asciiTheme="minorHAnsi" w:eastAsia="Cambria" w:hAnsiTheme="minorHAnsi" w:cstheme="minorHAnsi"/>
          <w:color w:val="000000"/>
          <w:sz w:val="24"/>
          <w:szCs w:val="24"/>
        </w:rPr>
        <w:t xml:space="preserve"> deste Termo de Referência, ou seja, avaliação será por módulo.</w:t>
      </w:r>
    </w:p>
    <w:p w14:paraId="51B6FD03" w14:textId="77777777" w:rsidR="00E11E7E" w:rsidRPr="00457F73" w:rsidRDefault="00E11E7E" w:rsidP="000D439A">
      <w:pPr>
        <w:jc w:val="both"/>
        <w:rPr>
          <w:rFonts w:asciiTheme="minorHAnsi" w:eastAsia="Cambria" w:hAnsiTheme="minorHAnsi" w:cstheme="minorHAnsi"/>
          <w:sz w:val="24"/>
          <w:szCs w:val="24"/>
        </w:rPr>
      </w:pPr>
    </w:p>
    <w:p w14:paraId="74152BBC" w14:textId="77777777" w:rsidR="00E11E7E" w:rsidRPr="00457F73" w:rsidRDefault="00E11E7E" w:rsidP="000D439A">
      <w:pPr>
        <w:jc w:val="both"/>
        <w:rPr>
          <w:rFonts w:asciiTheme="minorHAnsi" w:eastAsia="Cambria" w:hAnsiTheme="minorHAnsi" w:cstheme="minorHAnsi"/>
          <w:sz w:val="24"/>
          <w:szCs w:val="24"/>
        </w:rPr>
      </w:pPr>
    </w:p>
    <w:p w14:paraId="6B3BCEB8" w14:textId="77777777" w:rsidR="00E11E7E" w:rsidRPr="00457F73" w:rsidRDefault="00E11E7E" w:rsidP="000D439A">
      <w:pPr>
        <w:jc w:val="both"/>
        <w:rPr>
          <w:rFonts w:asciiTheme="minorHAnsi" w:eastAsia="Cambria" w:hAnsiTheme="minorHAnsi" w:cstheme="minorHAnsi"/>
          <w:b/>
          <w:sz w:val="24"/>
          <w:szCs w:val="24"/>
        </w:rPr>
      </w:pPr>
      <w:bookmarkStart w:id="2" w:name="_heading=h.1fob9te" w:colFirst="0" w:colLast="0"/>
      <w:bookmarkEnd w:id="2"/>
      <w:r w:rsidRPr="00457F73">
        <w:rPr>
          <w:rFonts w:asciiTheme="minorHAnsi" w:eastAsia="Cambria" w:hAnsiTheme="minorHAnsi" w:cstheme="minorHAnsi"/>
          <w:b/>
          <w:sz w:val="24"/>
          <w:szCs w:val="24"/>
        </w:rPr>
        <w:t>4. DOS ASPECTOS NÃO FUNCIONAIS E OBRIGATÓRIOS</w:t>
      </w:r>
    </w:p>
    <w:p w14:paraId="707659C2" w14:textId="77777777" w:rsidR="00E11E7E" w:rsidRPr="00457F73" w:rsidRDefault="00E11E7E" w:rsidP="000D439A">
      <w:pPr>
        <w:ind w:left="567"/>
        <w:jc w:val="both"/>
        <w:rPr>
          <w:rFonts w:asciiTheme="minorHAnsi" w:eastAsia="Cambria" w:hAnsiTheme="minorHAnsi" w:cstheme="minorHAnsi"/>
          <w:sz w:val="24"/>
          <w:szCs w:val="24"/>
        </w:rPr>
      </w:pPr>
    </w:p>
    <w:p w14:paraId="075E5D7E"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4.1 - A solução ofertada deverá obrigatoriamente contemplar no mínimo </w:t>
      </w:r>
      <w:r w:rsidRPr="00457F73">
        <w:rPr>
          <w:rFonts w:asciiTheme="minorHAnsi" w:eastAsia="Cambria" w:hAnsiTheme="minorHAnsi" w:cstheme="minorHAnsi"/>
          <w:b/>
          <w:sz w:val="24"/>
          <w:szCs w:val="24"/>
        </w:rPr>
        <w:t>100% (cem por cento)</w:t>
      </w:r>
      <w:r w:rsidRPr="00457F73">
        <w:rPr>
          <w:rFonts w:asciiTheme="minorHAnsi" w:eastAsia="Cambria" w:hAnsiTheme="minorHAnsi" w:cstheme="minorHAnsi"/>
          <w:sz w:val="24"/>
          <w:szCs w:val="24"/>
        </w:rPr>
        <w:t xml:space="preserve"> as funcionalidades descritas a seguir:</w:t>
      </w:r>
    </w:p>
    <w:p w14:paraId="4A35618C" w14:textId="77777777" w:rsidR="00E11E7E" w:rsidRPr="00457F73" w:rsidRDefault="00E11E7E" w:rsidP="000D439A">
      <w:pPr>
        <w:jc w:val="both"/>
        <w:rPr>
          <w:rFonts w:asciiTheme="minorHAnsi" w:eastAsia="Cambria" w:hAnsiTheme="minorHAnsi" w:cstheme="minorHAnsi"/>
          <w:sz w:val="24"/>
          <w:szCs w:val="24"/>
        </w:rPr>
      </w:pPr>
    </w:p>
    <w:p w14:paraId="7CEC093A" w14:textId="77777777" w:rsidR="00E11E7E" w:rsidRPr="00457F73" w:rsidRDefault="00E11E7E" w:rsidP="000D439A">
      <w:pPr>
        <w:ind w:left="567"/>
        <w:jc w:val="both"/>
        <w:rPr>
          <w:rFonts w:asciiTheme="minorHAnsi" w:eastAsia="Cambria" w:hAnsiTheme="minorHAnsi" w:cstheme="minorHAnsi"/>
          <w:b/>
          <w:sz w:val="24"/>
          <w:szCs w:val="24"/>
        </w:rPr>
      </w:pPr>
      <w:bookmarkStart w:id="3" w:name="_heading=h.3znysh7" w:colFirst="0" w:colLast="0"/>
      <w:bookmarkEnd w:id="3"/>
      <w:r w:rsidRPr="00457F73">
        <w:rPr>
          <w:rFonts w:asciiTheme="minorHAnsi" w:eastAsia="Cambria" w:hAnsiTheme="minorHAnsi" w:cstheme="minorHAnsi"/>
          <w:b/>
          <w:sz w:val="24"/>
          <w:szCs w:val="24"/>
        </w:rPr>
        <w:t>4.2 - DOS REQUISITOS NÃO FUNCIONAIS E OBRIGATÓRIOS</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
        <w:gridCol w:w="6685"/>
        <w:gridCol w:w="934"/>
        <w:gridCol w:w="954"/>
      </w:tblGrid>
      <w:tr w:rsidR="00E11E7E" w:rsidRPr="00457F73" w14:paraId="71552007" w14:textId="77777777" w:rsidTr="00CE0DA6">
        <w:trPr>
          <w:trHeight w:val="300"/>
        </w:trPr>
        <w:tc>
          <w:tcPr>
            <w:tcW w:w="7323" w:type="dxa"/>
            <w:gridSpan w:val="2"/>
            <w:vMerge w:val="restart"/>
            <w:shd w:val="clear" w:color="auto" w:fill="D9D9D9"/>
          </w:tcPr>
          <w:p w14:paraId="062B0051" w14:textId="77777777" w:rsidR="00E11E7E" w:rsidRPr="00457F73" w:rsidRDefault="00E11E7E" w:rsidP="000D439A">
            <w:pPr>
              <w:jc w:val="both"/>
              <w:rPr>
                <w:rFonts w:asciiTheme="minorHAnsi" w:hAnsiTheme="minorHAnsi" w:cstheme="minorHAnsi"/>
                <w:b/>
                <w:sz w:val="24"/>
                <w:szCs w:val="24"/>
              </w:rPr>
            </w:pPr>
            <w:bookmarkStart w:id="4" w:name="_heading=h.2et92p0" w:colFirst="0" w:colLast="0"/>
            <w:bookmarkEnd w:id="4"/>
          </w:p>
          <w:p w14:paraId="3AB7DBD9" w14:textId="77777777" w:rsidR="00E11E7E" w:rsidRPr="00457F73" w:rsidRDefault="00E11E7E" w:rsidP="000D439A">
            <w:pPr>
              <w:jc w:val="both"/>
              <w:rPr>
                <w:rFonts w:asciiTheme="minorHAnsi" w:hAnsiTheme="minorHAnsi" w:cstheme="minorHAnsi"/>
                <w:b/>
                <w:sz w:val="24"/>
                <w:szCs w:val="24"/>
              </w:rPr>
            </w:pPr>
            <w:r w:rsidRPr="00457F73">
              <w:rPr>
                <w:rFonts w:asciiTheme="minorHAnsi" w:hAnsiTheme="minorHAnsi" w:cstheme="minorHAnsi"/>
                <w:b/>
                <w:sz w:val="24"/>
                <w:szCs w:val="24"/>
              </w:rPr>
              <w:t>DESCRIÇÃO</w:t>
            </w:r>
          </w:p>
        </w:tc>
        <w:tc>
          <w:tcPr>
            <w:tcW w:w="1888" w:type="dxa"/>
            <w:gridSpan w:val="2"/>
            <w:shd w:val="clear" w:color="auto" w:fill="D9D9D9"/>
            <w:vAlign w:val="center"/>
          </w:tcPr>
          <w:p w14:paraId="3A79E50E" w14:textId="77777777" w:rsidR="00E11E7E" w:rsidRPr="00457F73" w:rsidRDefault="00E11E7E" w:rsidP="000D439A">
            <w:pPr>
              <w:jc w:val="both"/>
              <w:rPr>
                <w:rFonts w:asciiTheme="minorHAnsi" w:hAnsiTheme="minorHAnsi" w:cstheme="minorHAnsi"/>
                <w:b/>
                <w:sz w:val="24"/>
                <w:szCs w:val="24"/>
              </w:rPr>
            </w:pPr>
            <w:r w:rsidRPr="00457F73">
              <w:rPr>
                <w:rFonts w:asciiTheme="minorHAnsi" w:hAnsiTheme="minorHAnsi" w:cstheme="minorHAnsi"/>
                <w:b/>
                <w:sz w:val="24"/>
                <w:szCs w:val="24"/>
              </w:rPr>
              <w:t>Atende</w:t>
            </w:r>
          </w:p>
        </w:tc>
      </w:tr>
      <w:tr w:rsidR="00E11E7E" w:rsidRPr="00457F73" w14:paraId="184C12C8" w14:textId="77777777" w:rsidTr="00CE0DA6">
        <w:trPr>
          <w:trHeight w:val="300"/>
        </w:trPr>
        <w:tc>
          <w:tcPr>
            <w:tcW w:w="7323" w:type="dxa"/>
            <w:gridSpan w:val="2"/>
            <w:vMerge/>
            <w:shd w:val="clear" w:color="auto" w:fill="D9D9D9"/>
          </w:tcPr>
          <w:p w14:paraId="69BA937E" w14:textId="77777777" w:rsidR="00E11E7E" w:rsidRPr="00457F73" w:rsidRDefault="00E11E7E" w:rsidP="000D439A">
            <w:pPr>
              <w:pBdr>
                <w:top w:val="nil"/>
                <w:left w:val="nil"/>
                <w:bottom w:val="nil"/>
                <w:right w:val="nil"/>
                <w:between w:val="nil"/>
              </w:pBdr>
              <w:jc w:val="both"/>
              <w:rPr>
                <w:rFonts w:asciiTheme="minorHAnsi" w:hAnsiTheme="minorHAnsi" w:cstheme="minorHAnsi"/>
                <w:b/>
                <w:sz w:val="24"/>
                <w:szCs w:val="24"/>
              </w:rPr>
            </w:pPr>
          </w:p>
        </w:tc>
        <w:tc>
          <w:tcPr>
            <w:tcW w:w="934" w:type="dxa"/>
            <w:shd w:val="clear" w:color="auto" w:fill="D9D9D9"/>
            <w:vAlign w:val="center"/>
          </w:tcPr>
          <w:p w14:paraId="35B938CB" w14:textId="77777777" w:rsidR="00E11E7E" w:rsidRPr="00457F73" w:rsidRDefault="00E11E7E" w:rsidP="000D439A">
            <w:pPr>
              <w:jc w:val="both"/>
              <w:rPr>
                <w:rFonts w:asciiTheme="minorHAnsi" w:hAnsiTheme="minorHAnsi" w:cstheme="minorHAnsi"/>
                <w:b/>
                <w:sz w:val="24"/>
                <w:szCs w:val="24"/>
              </w:rPr>
            </w:pPr>
            <w:r w:rsidRPr="00457F73">
              <w:rPr>
                <w:rFonts w:asciiTheme="minorHAnsi" w:hAnsiTheme="minorHAnsi" w:cstheme="minorHAnsi"/>
                <w:b/>
                <w:sz w:val="24"/>
                <w:szCs w:val="24"/>
              </w:rPr>
              <w:t>Sim</w:t>
            </w:r>
          </w:p>
        </w:tc>
        <w:tc>
          <w:tcPr>
            <w:tcW w:w="954" w:type="dxa"/>
            <w:shd w:val="clear" w:color="auto" w:fill="D9D9D9"/>
            <w:vAlign w:val="bottom"/>
          </w:tcPr>
          <w:p w14:paraId="1DC48C6E" w14:textId="77777777" w:rsidR="00E11E7E" w:rsidRPr="00457F73" w:rsidRDefault="00E11E7E" w:rsidP="000D439A">
            <w:pPr>
              <w:jc w:val="both"/>
              <w:rPr>
                <w:rFonts w:asciiTheme="minorHAnsi" w:hAnsiTheme="minorHAnsi" w:cstheme="minorHAnsi"/>
                <w:b/>
                <w:sz w:val="24"/>
                <w:szCs w:val="24"/>
              </w:rPr>
            </w:pPr>
            <w:r w:rsidRPr="00457F73">
              <w:rPr>
                <w:rFonts w:asciiTheme="minorHAnsi" w:hAnsiTheme="minorHAnsi" w:cstheme="minorHAnsi"/>
                <w:b/>
                <w:sz w:val="24"/>
                <w:szCs w:val="24"/>
              </w:rPr>
              <w:t>Não</w:t>
            </w:r>
          </w:p>
        </w:tc>
      </w:tr>
      <w:tr w:rsidR="00E11E7E" w:rsidRPr="00457F73" w14:paraId="21742844" w14:textId="77777777" w:rsidTr="00CE0DA6">
        <w:trPr>
          <w:trHeight w:val="300"/>
        </w:trPr>
        <w:tc>
          <w:tcPr>
            <w:tcW w:w="638" w:type="dxa"/>
          </w:tcPr>
          <w:p w14:paraId="39794CB0"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685" w:type="dxa"/>
            <w:shd w:val="clear" w:color="auto" w:fill="auto"/>
            <w:vAlign w:val="bottom"/>
          </w:tcPr>
          <w:p w14:paraId="7D7FC118"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acesso ao sistema deve ser</w:t>
            </w:r>
            <w:r w:rsidRPr="00457F73">
              <w:rPr>
                <w:rFonts w:asciiTheme="minorHAnsi" w:eastAsia="Cambria" w:hAnsiTheme="minorHAnsi" w:cstheme="minorHAnsi"/>
                <w:b/>
                <w:color w:val="000000"/>
                <w:sz w:val="24"/>
                <w:szCs w:val="24"/>
              </w:rPr>
              <w:t xml:space="preserve"> </w:t>
            </w:r>
            <w:r w:rsidRPr="00457F73">
              <w:rPr>
                <w:rFonts w:asciiTheme="minorHAnsi" w:eastAsia="Cambria" w:hAnsiTheme="minorHAnsi" w:cstheme="minorHAnsi"/>
                <w:color w:val="000000"/>
                <w:sz w:val="24"/>
                <w:szCs w:val="24"/>
              </w:rPr>
              <w:t>realizado exclusivamente via HTTPS;</w:t>
            </w:r>
          </w:p>
        </w:tc>
        <w:tc>
          <w:tcPr>
            <w:tcW w:w="934" w:type="dxa"/>
            <w:shd w:val="clear" w:color="auto" w:fill="auto"/>
            <w:vAlign w:val="center"/>
          </w:tcPr>
          <w:p w14:paraId="291FA8A9"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3E962772"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5728C5DA" w14:textId="77777777" w:rsidTr="00CE0DA6">
        <w:trPr>
          <w:trHeight w:val="300"/>
        </w:trPr>
        <w:tc>
          <w:tcPr>
            <w:tcW w:w="638" w:type="dxa"/>
          </w:tcPr>
          <w:p w14:paraId="0039891B"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w:t>
            </w:r>
          </w:p>
        </w:tc>
        <w:tc>
          <w:tcPr>
            <w:tcW w:w="6685" w:type="dxa"/>
            <w:shd w:val="clear" w:color="auto" w:fill="auto"/>
            <w:vAlign w:val="center"/>
          </w:tcPr>
          <w:p w14:paraId="3A4D8077"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A sessão de relatórios deve permitir o salvamento de todos os documentos impressos, possibilitando a sua recuperação pelo usuário, via chave de acesso;</w:t>
            </w:r>
          </w:p>
        </w:tc>
        <w:tc>
          <w:tcPr>
            <w:tcW w:w="934" w:type="dxa"/>
            <w:shd w:val="clear" w:color="auto" w:fill="auto"/>
            <w:vAlign w:val="center"/>
          </w:tcPr>
          <w:p w14:paraId="4A461CCA"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7ECB4526"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5078BBAB" w14:textId="77777777" w:rsidTr="00CE0DA6">
        <w:trPr>
          <w:trHeight w:val="640"/>
        </w:trPr>
        <w:tc>
          <w:tcPr>
            <w:tcW w:w="638" w:type="dxa"/>
          </w:tcPr>
          <w:p w14:paraId="523B308F"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3</w:t>
            </w:r>
          </w:p>
        </w:tc>
        <w:tc>
          <w:tcPr>
            <w:tcW w:w="6685" w:type="dxa"/>
            <w:shd w:val="clear" w:color="auto" w:fill="auto"/>
            <w:vAlign w:val="bottom"/>
          </w:tcPr>
          <w:p w14:paraId="43C2BB29"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O sistema deve possuir BI - Business </w:t>
            </w:r>
            <w:proofErr w:type="spellStart"/>
            <w:r w:rsidRPr="00457F73">
              <w:rPr>
                <w:rFonts w:asciiTheme="minorHAnsi" w:eastAsia="Cambria" w:hAnsiTheme="minorHAnsi" w:cstheme="minorHAnsi"/>
                <w:color w:val="000000"/>
                <w:sz w:val="24"/>
                <w:szCs w:val="24"/>
              </w:rPr>
              <w:t>Intelligence</w:t>
            </w:r>
            <w:proofErr w:type="spellEnd"/>
            <w:r w:rsidRPr="00457F73">
              <w:rPr>
                <w:rFonts w:asciiTheme="minorHAnsi" w:eastAsia="Cambria" w:hAnsiTheme="minorHAnsi" w:cstheme="minorHAnsi"/>
                <w:color w:val="000000"/>
                <w:sz w:val="24"/>
                <w:szCs w:val="24"/>
              </w:rPr>
              <w:t xml:space="preserve"> e permitir integração com outras ferramentas de terceiros.</w:t>
            </w:r>
          </w:p>
        </w:tc>
        <w:tc>
          <w:tcPr>
            <w:tcW w:w="934" w:type="dxa"/>
            <w:shd w:val="clear" w:color="auto" w:fill="auto"/>
            <w:vAlign w:val="center"/>
          </w:tcPr>
          <w:p w14:paraId="2092EC3D"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3F7D998E"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7A212F5D" w14:textId="77777777" w:rsidTr="00CE0DA6">
        <w:trPr>
          <w:trHeight w:val="300"/>
        </w:trPr>
        <w:tc>
          <w:tcPr>
            <w:tcW w:w="638" w:type="dxa"/>
          </w:tcPr>
          <w:p w14:paraId="42C47C38"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4</w:t>
            </w:r>
          </w:p>
        </w:tc>
        <w:tc>
          <w:tcPr>
            <w:tcW w:w="6685" w:type="dxa"/>
            <w:shd w:val="clear" w:color="auto" w:fill="auto"/>
          </w:tcPr>
          <w:p w14:paraId="06DE35CE"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O sistema deve possibilitar o processamento em background;</w:t>
            </w:r>
          </w:p>
        </w:tc>
        <w:tc>
          <w:tcPr>
            <w:tcW w:w="934" w:type="dxa"/>
            <w:shd w:val="clear" w:color="auto" w:fill="auto"/>
            <w:vAlign w:val="center"/>
          </w:tcPr>
          <w:p w14:paraId="15C2E1ED"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7061FC83"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6A5E3B2D" w14:textId="77777777" w:rsidTr="00CE0DA6">
        <w:trPr>
          <w:trHeight w:val="300"/>
        </w:trPr>
        <w:tc>
          <w:tcPr>
            <w:tcW w:w="638" w:type="dxa"/>
          </w:tcPr>
          <w:p w14:paraId="6622F3B3"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lastRenderedPageBreak/>
              <w:t>5</w:t>
            </w:r>
          </w:p>
        </w:tc>
        <w:tc>
          <w:tcPr>
            <w:tcW w:w="6685" w:type="dxa"/>
            <w:shd w:val="clear" w:color="auto" w:fill="auto"/>
          </w:tcPr>
          <w:p w14:paraId="65EC100A"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Possuir recurso de acesso as funcionalidades disponíveis no menu dos diversos módulos ao mesmo tempo, em uma única área de trabalho (aba dentro de uma única instância do navegador), sem necessidade de novo login, através do uso de janelas.</w:t>
            </w:r>
          </w:p>
        </w:tc>
        <w:tc>
          <w:tcPr>
            <w:tcW w:w="934" w:type="dxa"/>
            <w:shd w:val="clear" w:color="auto" w:fill="auto"/>
            <w:vAlign w:val="center"/>
          </w:tcPr>
          <w:p w14:paraId="2C302CB2"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4F2F7311"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0FD4D6E6" w14:textId="77777777" w:rsidTr="00CE0DA6">
        <w:trPr>
          <w:trHeight w:val="300"/>
        </w:trPr>
        <w:tc>
          <w:tcPr>
            <w:tcW w:w="638" w:type="dxa"/>
          </w:tcPr>
          <w:p w14:paraId="3C110BAF"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6</w:t>
            </w:r>
          </w:p>
        </w:tc>
        <w:tc>
          <w:tcPr>
            <w:tcW w:w="6685" w:type="dxa"/>
            <w:shd w:val="clear" w:color="auto" w:fill="auto"/>
          </w:tcPr>
          <w:p w14:paraId="74FA0659"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Possibilidade de configurar os intervalos de horas e dias que o usuário pode acessar o sistema, e possibilitar a desativação do usuário de forma automática verificando no momento do login as restrições do funcionário como demissão, férias e etc.</w:t>
            </w:r>
          </w:p>
        </w:tc>
        <w:tc>
          <w:tcPr>
            <w:tcW w:w="934" w:type="dxa"/>
            <w:shd w:val="clear" w:color="auto" w:fill="auto"/>
            <w:vAlign w:val="center"/>
          </w:tcPr>
          <w:p w14:paraId="36D27301"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4292ABC7"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40E8D7B9" w14:textId="77777777" w:rsidTr="00CE0DA6">
        <w:trPr>
          <w:trHeight w:val="300"/>
        </w:trPr>
        <w:tc>
          <w:tcPr>
            <w:tcW w:w="638" w:type="dxa"/>
          </w:tcPr>
          <w:p w14:paraId="7344F4B7"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7</w:t>
            </w:r>
          </w:p>
        </w:tc>
        <w:tc>
          <w:tcPr>
            <w:tcW w:w="6685" w:type="dxa"/>
            <w:shd w:val="clear" w:color="auto" w:fill="auto"/>
          </w:tcPr>
          <w:p w14:paraId="376D1567"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Possibilitar login no Sistema com verificação em duas etapas, SMS, e-mail ou Google Autenticador.</w:t>
            </w:r>
          </w:p>
        </w:tc>
        <w:tc>
          <w:tcPr>
            <w:tcW w:w="934" w:type="dxa"/>
            <w:shd w:val="clear" w:color="auto" w:fill="auto"/>
            <w:vAlign w:val="center"/>
          </w:tcPr>
          <w:p w14:paraId="6EDAF33F"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c>
          <w:tcPr>
            <w:tcW w:w="954" w:type="dxa"/>
            <w:shd w:val="clear" w:color="auto" w:fill="auto"/>
            <w:vAlign w:val="bottom"/>
          </w:tcPr>
          <w:p w14:paraId="60B2A821" w14:textId="77777777" w:rsidR="00E11E7E" w:rsidRPr="00457F73" w:rsidRDefault="00E11E7E" w:rsidP="000D439A">
            <w:pPr>
              <w:jc w:val="both"/>
              <w:rPr>
                <w:rFonts w:asciiTheme="minorHAnsi" w:hAnsiTheme="minorHAnsi" w:cstheme="minorHAnsi"/>
                <w:sz w:val="24"/>
                <w:szCs w:val="24"/>
              </w:rPr>
            </w:pPr>
            <w:r w:rsidRPr="00457F73">
              <w:rPr>
                <w:rFonts w:asciiTheme="minorHAnsi" w:hAnsiTheme="minorHAnsi" w:cstheme="minorHAnsi"/>
                <w:sz w:val="24"/>
                <w:szCs w:val="24"/>
              </w:rPr>
              <w:t> </w:t>
            </w:r>
          </w:p>
        </w:tc>
      </w:tr>
      <w:tr w:rsidR="00E11E7E" w:rsidRPr="00457F73" w14:paraId="73555767" w14:textId="77777777" w:rsidTr="00CE0DA6">
        <w:trPr>
          <w:trHeight w:val="300"/>
        </w:trPr>
        <w:tc>
          <w:tcPr>
            <w:tcW w:w="638" w:type="dxa"/>
          </w:tcPr>
          <w:p w14:paraId="3FA8B6F6"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8</w:t>
            </w:r>
          </w:p>
        </w:tc>
        <w:tc>
          <w:tcPr>
            <w:tcW w:w="6685" w:type="dxa"/>
            <w:shd w:val="clear" w:color="auto" w:fill="auto"/>
          </w:tcPr>
          <w:p w14:paraId="467FE4A4"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Permitir declaração de serviços prestados por conta de serviços (COSIF)</w:t>
            </w:r>
          </w:p>
        </w:tc>
        <w:tc>
          <w:tcPr>
            <w:tcW w:w="934" w:type="dxa"/>
            <w:shd w:val="clear" w:color="auto" w:fill="auto"/>
            <w:vAlign w:val="center"/>
          </w:tcPr>
          <w:p w14:paraId="33734949"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68CF49F6" w14:textId="77777777" w:rsidR="00E11E7E" w:rsidRPr="00457F73" w:rsidRDefault="00E11E7E" w:rsidP="000D439A">
            <w:pPr>
              <w:jc w:val="both"/>
              <w:rPr>
                <w:rFonts w:asciiTheme="minorHAnsi" w:hAnsiTheme="minorHAnsi" w:cstheme="minorHAnsi"/>
                <w:sz w:val="24"/>
                <w:szCs w:val="24"/>
              </w:rPr>
            </w:pPr>
          </w:p>
        </w:tc>
      </w:tr>
      <w:tr w:rsidR="00E11E7E" w:rsidRPr="00457F73" w14:paraId="48CECD63" w14:textId="77777777" w:rsidTr="00CE0DA6">
        <w:trPr>
          <w:trHeight w:val="300"/>
        </w:trPr>
        <w:tc>
          <w:tcPr>
            <w:tcW w:w="638" w:type="dxa"/>
          </w:tcPr>
          <w:p w14:paraId="2C06FFFB"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9</w:t>
            </w:r>
          </w:p>
        </w:tc>
        <w:tc>
          <w:tcPr>
            <w:tcW w:w="6685" w:type="dxa"/>
            <w:shd w:val="clear" w:color="auto" w:fill="auto"/>
            <w:vAlign w:val="bottom"/>
          </w:tcPr>
          <w:p w14:paraId="239719E0"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O sistema deve ser baseado em Banco de Dados Relacional, padrão SQL, e permitir consultam via comandos SQL</w:t>
            </w:r>
          </w:p>
        </w:tc>
        <w:tc>
          <w:tcPr>
            <w:tcW w:w="934" w:type="dxa"/>
            <w:shd w:val="clear" w:color="auto" w:fill="auto"/>
            <w:vAlign w:val="center"/>
          </w:tcPr>
          <w:p w14:paraId="76C86A1B"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019B95CF" w14:textId="77777777" w:rsidR="00E11E7E" w:rsidRPr="00457F73" w:rsidRDefault="00E11E7E" w:rsidP="000D439A">
            <w:pPr>
              <w:jc w:val="both"/>
              <w:rPr>
                <w:rFonts w:asciiTheme="minorHAnsi" w:hAnsiTheme="minorHAnsi" w:cstheme="minorHAnsi"/>
                <w:sz w:val="24"/>
                <w:szCs w:val="24"/>
              </w:rPr>
            </w:pPr>
          </w:p>
        </w:tc>
      </w:tr>
      <w:tr w:rsidR="00E11E7E" w:rsidRPr="00457F73" w14:paraId="24659889" w14:textId="77777777" w:rsidTr="00CE0DA6">
        <w:trPr>
          <w:trHeight w:val="300"/>
        </w:trPr>
        <w:tc>
          <w:tcPr>
            <w:tcW w:w="638" w:type="dxa"/>
          </w:tcPr>
          <w:p w14:paraId="40AA28BB"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10</w:t>
            </w:r>
          </w:p>
        </w:tc>
        <w:tc>
          <w:tcPr>
            <w:tcW w:w="6685" w:type="dxa"/>
            <w:shd w:val="clear" w:color="auto" w:fill="auto"/>
          </w:tcPr>
          <w:p w14:paraId="5AE9641A"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Cadastro de usuário com definições de acesso e cada opção de relatório do sistema através de senhas (controle de acesso ao sistema através de senha);</w:t>
            </w:r>
          </w:p>
        </w:tc>
        <w:tc>
          <w:tcPr>
            <w:tcW w:w="934" w:type="dxa"/>
            <w:shd w:val="clear" w:color="auto" w:fill="auto"/>
            <w:vAlign w:val="center"/>
          </w:tcPr>
          <w:p w14:paraId="46B20EF0"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37F3F0B1" w14:textId="77777777" w:rsidR="00E11E7E" w:rsidRPr="00457F73" w:rsidRDefault="00E11E7E" w:rsidP="000D439A">
            <w:pPr>
              <w:jc w:val="both"/>
              <w:rPr>
                <w:rFonts w:asciiTheme="minorHAnsi" w:hAnsiTheme="minorHAnsi" w:cstheme="minorHAnsi"/>
                <w:sz w:val="24"/>
                <w:szCs w:val="24"/>
              </w:rPr>
            </w:pPr>
          </w:p>
        </w:tc>
      </w:tr>
      <w:tr w:rsidR="00E11E7E" w:rsidRPr="00457F73" w14:paraId="6E721BDA" w14:textId="77777777" w:rsidTr="00CE0DA6">
        <w:trPr>
          <w:trHeight w:val="300"/>
        </w:trPr>
        <w:tc>
          <w:tcPr>
            <w:tcW w:w="638" w:type="dxa"/>
          </w:tcPr>
          <w:p w14:paraId="68997843"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11</w:t>
            </w:r>
          </w:p>
        </w:tc>
        <w:tc>
          <w:tcPr>
            <w:tcW w:w="6685" w:type="dxa"/>
            <w:shd w:val="clear" w:color="auto" w:fill="auto"/>
          </w:tcPr>
          <w:p w14:paraId="62A7A0E4"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Permitir cadastramento de usuários com controle de nível de acesso, podendo ser configurado para inclusão, alteração, consulta e exclusão;</w:t>
            </w:r>
          </w:p>
        </w:tc>
        <w:tc>
          <w:tcPr>
            <w:tcW w:w="934" w:type="dxa"/>
            <w:shd w:val="clear" w:color="auto" w:fill="auto"/>
            <w:vAlign w:val="center"/>
          </w:tcPr>
          <w:p w14:paraId="53D44303"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111BB16B" w14:textId="77777777" w:rsidR="00E11E7E" w:rsidRPr="00457F73" w:rsidRDefault="00E11E7E" w:rsidP="000D439A">
            <w:pPr>
              <w:jc w:val="both"/>
              <w:rPr>
                <w:rFonts w:asciiTheme="minorHAnsi" w:hAnsiTheme="minorHAnsi" w:cstheme="minorHAnsi"/>
                <w:sz w:val="24"/>
                <w:szCs w:val="24"/>
              </w:rPr>
            </w:pPr>
          </w:p>
        </w:tc>
      </w:tr>
      <w:tr w:rsidR="00E11E7E" w:rsidRPr="00457F73" w14:paraId="2D40D67F" w14:textId="77777777" w:rsidTr="00CE0DA6">
        <w:trPr>
          <w:trHeight w:val="300"/>
        </w:trPr>
        <w:tc>
          <w:tcPr>
            <w:tcW w:w="638" w:type="dxa"/>
          </w:tcPr>
          <w:p w14:paraId="2AA36D10"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c>
          <w:tcPr>
            <w:tcW w:w="6685" w:type="dxa"/>
            <w:shd w:val="clear" w:color="auto" w:fill="auto"/>
          </w:tcPr>
          <w:p w14:paraId="5A9BC3D2"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Permitir ao usuário a customização de 100% dos relatórios do Sistema, mantendo o original e um modelo customizado on-line.</w:t>
            </w:r>
          </w:p>
        </w:tc>
        <w:tc>
          <w:tcPr>
            <w:tcW w:w="934" w:type="dxa"/>
            <w:shd w:val="clear" w:color="auto" w:fill="auto"/>
            <w:vAlign w:val="center"/>
          </w:tcPr>
          <w:p w14:paraId="24B4344B"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3046F564" w14:textId="77777777" w:rsidR="00E11E7E" w:rsidRPr="00457F73" w:rsidRDefault="00E11E7E" w:rsidP="000D439A">
            <w:pPr>
              <w:jc w:val="both"/>
              <w:rPr>
                <w:rFonts w:asciiTheme="minorHAnsi" w:hAnsiTheme="minorHAnsi" w:cstheme="minorHAnsi"/>
                <w:sz w:val="24"/>
                <w:szCs w:val="24"/>
              </w:rPr>
            </w:pPr>
          </w:p>
        </w:tc>
      </w:tr>
      <w:tr w:rsidR="00E11E7E" w:rsidRPr="00457F73" w14:paraId="7F0861A7" w14:textId="77777777" w:rsidTr="00CE0DA6">
        <w:trPr>
          <w:trHeight w:val="300"/>
        </w:trPr>
        <w:tc>
          <w:tcPr>
            <w:tcW w:w="638" w:type="dxa"/>
          </w:tcPr>
          <w:p w14:paraId="2B717F75"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13</w:t>
            </w:r>
          </w:p>
        </w:tc>
        <w:tc>
          <w:tcPr>
            <w:tcW w:w="6685" w:type="dxa"/>
            <w:shd w:val="clear" w:color="auto" w:fill="auto"/>
          </w:tcPr>
          <w:p w14:paraId="3C33839F"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Permitir auditoria automática das operações efetuadas nos sistemas (Controlando quem, quando e o que foi alterado)</w:t>
            </w:r>
          </w:p>
        </w:tc>
        <w:tc>
          <w:tcPr>
            <w:tcW w:w="934" w:type="dxa"/>
            <w:shd w:val="clear" w:color="auto" w:fill="auto"/>
            <w:vAlign w:val="center"/>
          </w:tcPr>
          <w:p w14:paraId="1F4D359E"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700EB37B" w14:textId="77777777" w:rsidR="00E11E7E" w:rsidRPr="00457F73" w:rsidRDefault="00E11E7E" w:rsidP="000D439A">
            <w:pPr>
              <w:jc w:val="both"/>
              <w:rPr>
                <w:rFonts w:asciiTheme="minorHAnsi" w:hAnsiTheme="minorHAnsi" w:cstheme="minorHAnsi"/>
                <w:sz w:val="24"/>
                <w:szCs w:val="24"/>
              </w:rPr>
            </w:pPr>
          </w:p>
        </w:tc>
      </w:tr>
      <w:tr w:rsidR="00E11E7E" w:rsidRPr="00457F73" w14:paraId="0E66CCE2" w14:textId="77777777" w:rsidTr="00CE0DA6">
        <w:trPr>
          <w:trHeight w:val="300"/>
        </w:trPr>
        <w:tc>
          <w:tcPr>
            <w:tcW w:w="638" w:type="dxa"/>
          </w:tcPr>
          <w:p w14:paraId="7F973A20"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14</w:t>
            </w:r>
          </w:p>
        </w:tc>
        <w:tc>
          <w:tcPr>
            <w:tcW w:w="6685" w:type="dxa"/>
            <w:shd w:val="clear" w:color="auto" w:fill="auto"/>
          </w:tcPr>
          <w:p w14:paraId="679DE492"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Permitir ao usuário tornar qualquer campo de tela obrigatório.</w:t>
            </w:r>
          </w:p>
        </w:tc>
        <w:tc>
          <w:tcPr>
            <w:tcW w:w="934" w:type="dxa"/>
            <w:shd w:val="clear" w:color="auto" w:fill="auto"/>
            <w:vAlign w:val="center"/>
          </w:tcPr>
          <w:p w14:paraId="2F569420"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277D565C" w14:textId="77777777" w:rsidR="00E11E7E" w:rsidRPr="00457F73" w:rsidRDefault="00E11E7E" w:rsidP="000D439A">
            <w:pPr>
              <w:jc w:val="both"/>
              <w:rPr>
                <w:rFonts w:asciiTheme="minorHAnsi" w:hAnsiTheme="minorHAnsi" w:cstheme="minorHAnsi"/>
                <w:sz w:val="24"/>
                <w:szCs w:val="24"/>
              </w:rPr>
            </w:pPr>
          </w:p>
        </w:tc>
      </w:tr>
      <w:tr w:rsidR="00E11E7E" w:rsidRPr="00457F73" w14:paraId="71EA9D7A" w14:textId="77777777" w:rsidTr="00CE0DA6">
        <w:trPr>
          <w:trHeight w:val="300"/>
        </w:trPr>
        <w:tc>
          <w:tcPr>
            <w:tcW w:w="638" w:type="dxa"/>
          </w:tcPr>
          <w:p w14:paraId="18CEBC31"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15</w:t>
            </w:r>
          </w:p>
        </w:tc>
        <w:tc>
          <w:tcPr>
            <w:tcW w:w="6685" w:type="dxa"/>
            <w:shd w:val="clear" w:color="auto" w:fill="auto"/>
          </w:tcPr>
          <w:p w14:paraId="4E165F38"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Todos os sistemas deverão estar baseados no conceito de transações mantendo a integridade dos dados em caso de falha de software;</w:t>
            </w:r>
          </w:p>
        </w:tc>
        <w:tc>
          <w:tcPr>
            <w:tcW w:w="934" w:type="dxa"/>
            <w:shd w:val="clear" w:color="auto" w:fill="auto"/>
            <w:vAlign w:val="center"/>
          </w:tcPr>
          <w:p w14:paraId="4B4FC2C2"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4DEF5708" w14:textId="77777777" w:rsidR="00E11E7E" w:rsidRPr="00457F73" w:rsidRDefault="00E11E7E" w:rsidP="000D439A">
            <w:pPr>
              <w:jc w:val="both"/>
              <w:rPr>
                <w:rFonts w:asciiTheme="minorHAnsi" w:hAnsiTheme="minorHAnsi" w:cstheme="minorHAnsi"/>
                <w:sz w:val="24"/>
                <w:szCs w:val="24"/>
              </w:rPr>
            </w:pPr>
          </w:p>
        </w:tc>
      </w:tr>
      <w:tr w:rsidR="00E11E7E" w:rsidRPr="00457F73" w14:paraId="6E2E06D9" w14:textId="77777777" w:rsidTr="00CE0DA6">
        <w:trPr>
          <w:trHeight w:val="300"/>
        </w:trPr>
        <w:tc>
          <w:tcPr>
            <w:tcW w:w="638" w:type="dxa"/>
          </w:tcPr>
          <w:p w14:paraId="50A84DC7"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16</w:t>
            </w:r>
          </w:p>
        </w:tc>
        <w:tc>
          <w:tcPr>
            <w:tcW w:w="6685" w:type="dxa"/>
            <w:shd w:val="clear" w:color="auto" w:fill="auto"/>
          </w:tcPr>
          <w:p w14:paraId="63BC99E4" w14:textId="5997864D"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 xml:space="preserve">O sistema deve comportar o trabalho simultâneo dos </w:t>
            </w:r>
            <w:r w:rsidR="008116E6">
              <w:rPr>
                <w:rFonts w:asciiTheme="minorHAnsi" w:eastAsia="Cambria" w:hAnsiTheme="minorHAnsi" w:cstheme="minorHAnsi"/>
                <w:sz w:val="24"/>
                <w:szCs w:val="24"/>
              </w:rPr>
              <w:t>usuários de todas as Diretorias</w:t>
            </w:r>
            <w:r w:rsidRPr="00457F73">
              <w:rPr>
                <w:rFonts w:asciiTheme="minorHAnsi" w:eastAsia="Cambria" w:hAnsiTheme="minorHAnsi" w:cstheme="minorHAnsi"/>
                <w:sz w:val="24"/>
                <w:szCs w:val="24"/>
              </w:rPr>
              <w:t>;</w:t>
            </w:r>
          </w:p>
        </w:tc>
        <w:tc>
          <w:tcPr>
            <w:tcW w:w="934" w:type="dxa"/>
            <w:shd w:val="clear" w:color="auto" w:fill="auto"/>
            <w:vAlign w:val="center"/>
          </w:tcPr>
          <w:p w14:paraId="5568AE6C"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2BF842F9" w14:textId="77777777" w:rsidR="00E11E7E" w:rsidRPr="00457F73" w:rsidRDefault="00E11E7E" w:rsidP="000D439A">
            <w:pPr>
              <w:jc w:val="both"/>
              <w:rPr>
                <w:rFonts w:asciiTheme="minorHAnsi" w:hAnsiTheme="minorHAnsi" w:cstheme="minorHAnsi"/>
                <w:sz w:val="24"/>
                <w:szCs w:val="24"/>
              </w:rPr>
            </w:pPr>
          </w:p>
        </w:tc>
      </w:tr>
      <w:tr w:rsidR="00E11E7E" w:rsidRPr="00457F73" w14:paraId="04F9633B" w14:textId="77777777" w:rsidTr="00CE0DA6">
        <w:trPr>
          <w:trHeight w:val="300"/>
        </w:trPr>
        <w:tc>
          <w:tcPr>
            <w:tcW w:w="638" w:type="dxa"/>
          </w:tcPr>
          <w:p w14:paraId="76C99C1A"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17</w:t>
            </w:r>
          </w:p>
        </w:tc>
        <w:tc>
          <w:tcPr>
            <w:tcW w:w="6685" w:type="dxa"/>
            <w:shd w:val="clear" w:color="auto" w:fill="auto"/>
          </w:tcPr>
          <w:p w14:paraId="2F769997" w14:textId="77777777" w:rsidR="00E11E7E" w:rsidRPr="00457F73" w:rsidRDefault="00E11E7E" w:rsidP="000D439A">
            <w:pPr>
              <w:jc w:val="both"/>
              <w:rPr>
                <w:rFonts w:asciiTheme="minorHAnsi" w:eastAsia="Cambria" w:hAnsiTheme="minorHAnsi" w:cstheme="minorHAnsi"/>
                <w:color w:val="000000"/>
                <w:sz w:val="24"/>
                <w:szCs w:val="24"/>
              </w:rPr>
            </w:pPr>
            <w:r w:rsidRPr="00457F73">
              <w:rPr>
                <w:rFonts w:asciiTheme="minorHAnsi" w:eastAsia="Cambria" w:hAnsiTheme="minorHAnsi" w:cstheme="minorHAnsi"/>
                <w:sz w:val="24"/>
                <w:szCs w:val="24"/>
              </w:rPr>
              <w:t>Permitir ao usuário criar campos adicionais em qualquer tela do sistema.</w:t>
            </w:r>
          </w:p>
        </w:tc>
        <w:tc>
          <w:tcPr>
            <w:tcW w:w="934" w:type="dxa"/>
            <w:shd w:val="clear" w:color="auto" w:fill="auto"/>
            <w:vAlign w:val="center"/>
          </w:tcPr>
          <w:p w14:paraId="73EF1157"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35792E7E" w14:textId="77777777" w:rsidR="00E11E7E" w:rsidRPr="00457F73" w:rsidRDefault="00E11E7E" w:rsidP="000D439A">
            <w:pPr>
              <w:jc w:val="both"/>
              <w:rPr>
                <w:rFonts w:asciiTheme="minorHAnsi" w:hAnsiTheme="minorHAnsi" w:cstheme="minorHAnsi"/>
                <w:sz w:val="24"/>
                <w:szCs w:val="24"/>
              </w:rPr>
            </w:pPr>
          </w:p>
        </w:tc>
      </w:tr>
      <w:tr w:rsidR="00E11E7E" w:rsidRPr="00457F73" w14:paraId="5F03AB34" w14:textId="77777777" w:rsidTr="00CE0DA6">
        <w:trPr>
          <w:trHeight w:val="300"/>
        </w:trPr>
        <w:tc>
          <w:tcPr>
            <w:tcW w:w="638" w:type="dxa"/>
          </w:tcPr>
          <w:p w14:paraId="6E607E89"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18</w:t>
            </w:r>
          </w:p>
        </w:tc>
        <w:tc>
          <w:tcPr>
            <w:tcW w:w="6685" w:type="dxa"/>
            <w:shd w:val="clear" w:color="auto" w:fill="auto"/>
          </w:tcPr>
          <w:p w14:paraId="06E33F24"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Permitir </w:t>
            </w:r>
            <w:proofErr w:type="spellStart"/>
            <w:r w:rsidRPr="00457F73">
              <w:rPr>
                <w:rFonts w:asciiTheme="minorHAnsi" w:eastAsia="Cambria" w:hAnsiTheme="minorHAnsi" w:cstheme="minorHAnsi"/>
                <w:sz w:val="24"/>
                <w:szCs w:val="24"/>
              </w:rPr>
              <w:t>favoritar</w:t>
            </w:r>
            <w:proofErr w:type="spellEnd"/>
            <w:r w:rsidRPr="00457F73">
              <w:rPr>
                <w:rFonts w:asciiTheme="minorHAnsi" w:eastAsia="Cambria" w:hAnsiTheme="minorHAnsi" w:cstheme="minorHAnsi"/>
                <w:sz w:val="24"/>
                <w:szCs w:val="24"/>
              </w:rPr>
              <w:t>, criar menus, e pesquisar telas com configuração a nível de usuário.</w:t>
            </w:r>
          </w:p>
        </w:tc>
        <w:tc>
          <w:tcPr>
            <w:tcW w:w="934" w:type="dxa"/>
            <w:shd w:val="clear" w:color="auto" w:fill="auto"/>
            <w:vAlign w:val="center"/>
          </w:tcPr>
          <w:p w14:paraId="56F9F4CF"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4E3193E6" w14:textId="77777777" w:rsidR="00E11E7E" w:rsidRPr="00457F73" w:rsidRDefault="00E11E7E" w:rsidP="000D439A">
            <w:pPr>
              <w:jc w:val="both"/>
              <w:rPr>
                <w:rFonts w:asciiTheme="minorHAnsi" w:hAnsiTheme="minorHAnsi" w:cstheme="minorHAnsi"/>
                <w:sz w:val="24"/>
                <w:szCs w:val="24"/>
              </w:rPr>
            </w:pPr>
          </w:p>
        </w:tc>
      </w:tr>
      <w:tr w:rsidR="00E11E7E" w:rsidRPr="00457F73" w14:paraId="428FD6FA" w14:textId="77777777" w:rsidTr="00CE0DA6">
        <w:trPr>
          <w:trHeight w:val="300"/>
        </w:trPr>
        <w:tc>
          <w:tcPr>
            <w:tcW w:w="638" w:type="dxa"/>
          </w:tcPr>
          <w:p w14:paraId="2ACBE320"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19</w:t>
            </w:r>
          </w:p>
        </w:tc>
        <w:tc>
          <w:tcPr>
            <w:tcW w:w="6685" w:type="dxa"/>
            <w:shd w:val="clear" w:color="auto" w:fill="auto"/>
          </w:tcPr>
          <w:p w14:paraId="6AD5186A"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Site (Portal) deverá ser em plataforma única do Sistema.</w:t>
            </w:r>
          </w:p>
        </w:tc>
        <w:tc>
          <w:tcPr>
            <w:tcW w:w="934" w:type="dxa"/>
            <w:shd w:val="clear" w:color="auto" w:fill="auto"/>
            <w:vAlign w:val="center"/>
          </w:tcPr>
          <w:p w14:paraId="0C1699E4"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5A1A6B36" w14:textId="77777777" w:rsidR="00E11E7E" w:rsidRPr="00457F73" w:rsidRDefault="00E11E7E" w:rsidP="000D439A">
            <w:pPr>
              <w:jc w:val="both"/>
              <w:rPr>
                <w:rFonts w:asciiTheme="minorHAnsi" w:hAnsiTheme="minorHAnsi" w:cstheme="minorHAnsi"/>
                <w:sz w:val="24"/>
                <w:szCs w:val="24"/>
              </w:rPr>
            </w:pPr>
          </w:p>
        </w:tc>
      </w:tr>
      <w:tr w:rsidR="00E11E7E" w:rsidRPr="00457F73" w14:paraId="18DC9A2F" w14:textId="77777777" w:rsidTr="00CE0DA6">
        <w:trPr>
          <w:trHeight w:val="300"/>
        </w:trPr>
        <w:tc>
          <w:tcPr>
            <w:tcW w:w="638" w:type="dxa"/>
          </w:tcPr>
          <w:p w14:paraId="2336FEED"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20</w:t>
            </w:r>
          </w:p>
        </w:tc>
        <w:tc>
          <w:tcPr>
            <w:tcW w:w="6685" w:type="dxa"/>
            <w:shd w:val="clear" w:color="auto" w:fill="auto"/>
          </w:tcPr>
          <w:p w14:paraId="0FDE963A"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criação de consultas dinâmicas via SQL diretamente na aplicação.</w:t>
            </w:r>
          </w:p>
        </w:tc>
        <w:tc>
          <w:tcPr>
            <w:tcW w:w="934" w:type="dxa"/>
            <w:shd w:val="clear" w:color="auto" w:fill="auto"/>
            <w:vAlign w:val="center"/>
          </w:tcPr>
          <w:p w14:paraId="6935F786"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5665C252" w14:textId="77777777" w:rsidR="00E11E7E" w:rsidRPr="00457F73" w:rsidRDefault="00E11E7E" w:rsidP="000D439A">
            <w:pPr>
              <w:jc w:val="both"/>
              <w:rPr>
                <w:rFonts w:asciiTheme="minorHAnsi" w:hAnsiTheme="minorHAnsi" w:cstheme="minorHAnsi"/>
                <w:sz w:val="24"/>
                <w:szCs w:val="24"/>
              </w:rPr>
            </w:pPr>
          </w:p>
        </w:tc>
      </w:tr>
      <w:tr w:rsidR="00E11E7E" w:rsidRPr="00457F73" w14:paraId="676A195B" w14:textId="77777777" w:rsidTr="00CE0DA6">
        <w:trPr>
          <w:trHeight w:val="300"/>
        </w:trPr>
        <w:tc>
          <w:tcPr>
            <w:tcW w:w="638" w:type="dxa"/>
          </w:tcPr>
          <w:p w14:paraId="6213C11B"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lastRenderedPageBreak/>
              <w:t>21</w:t>
            </w:r>
          </w:p>
        </w:tc>
        <w:tc>
          <w:tcPr>
            <w:tcW w:w="6685" w:type="dxa"/>
            <w:shd w:val="clear" w:color="auto" w:fill="auto"/>
          </w:tcPr>
          <w:p w14:paraId="2AE42651"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consultas dinâmicas pré-estabelecidas com a possibilidade de filtros diversos, agrupadores e salvamento de modelos definidos pelo usuário.</w:t>
            </w:r>
          </w:p>
        </w:tc>
        <w:tc>
          <w:tcPr>
            <w:tcW w:w="934" w:type="dxa"/>
            <w:shd w:val="clear" w:color="auto" w:fill="auto"/>
            <w:vAlign w:val="center"/>
          </w:tcPr>
          <w:p w14:paraId="0D9EAE6C"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1B96132B" w14:textId="77777777" w:rsidR="00E11E7E" w:rsidRPr="00457F73" w:rsidRDefault="00E11E7E" w:rsidP="000D439A">
            <w:pPr>
              <w:jc w:val="both"/>
              <w:rPr>
                <w:rFonts w:asciiTheme="minorHAnsi" w:hAnsiTheme="minorHAnsi" w:cstheme="minorHAnsi"/>
                <w:sz w:val="24"/>
                <w:szCs w:val="24"/>
              </w:rPr>
            </w:pPr>
          </w:p>
        </w:tc>
      </w:tr>
      <w:tr w:rsidR="00E11E7E" w:rsidRPr="00457F73" w14:paraId="78AA9A5E" w14:textId="77777777" w:rsidTr="00CE0DA6">
        <w:trPr>
          <w:trHeight w:val="300"/>
        </w:trPr>
        <w:tc>
          <w:tcPr>
            <w:tcW w:w="638" w:type="dxa"/>
          </w:tcPr>
          <w:p w14:paraId="6C5BB5DC"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22</w:t>
            </w:r>
          </w:p>
        </w:tc>
        <w:tc>
          <w:tcPr>
            <w:tcW w:w="6685" w:type="dxa"/>
            <w:shd w:val="clear" w:color="auto" w:fill="auto"/>
          </w:tcPr>
          <w:p w14:paraId="155CB827"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Possuir funcionalidades de acessos via API através de Token de </w:t>
            </w:r>
            <w:proofErr w:type="spellStart"/>
            <w:r w:rsidRPr="00457F73">
              <w:rPr>
                <w:rFonts w:asciiTheme="minorHAnsi" w:eastAsia="Cambria" w:hAnsiTheme="minorHAnsi" w:cstheme="minorHAnsi"/>
                <w:sz w:val="24"/>
                <w:szCs w:val="24"/>
              </w:rPr>
              <w:t>permissionamento</w:t>
            </w:r>
            <w:proofErr w:type="spellEnd"/>
            <w:r w:rsidRPr="00457F73">
              <w:rPr>
                <w:rFonts w:asciiTheme="minorHAnsi" w:eastAsia="Cambria" w:hAnsiTheme="minorHAnsi" w:cstheme="minorHAnsi"/>
                <w:sz w:val="24"/>
                <w:szCs w:val="24"/>
              </w:rPr>
              <w:t>.</w:t>
            </w:r>
          </w:p>
        </w:tc>
        <w:tc>
          <w:tcPr>
            <w:tcW w:w="934" w:type="dxa"/>
            <w:shd w:val="clear" w:color="auto" w:fill="auto"/>
            <w:vAlign w:val="center"/>
          </w:tcPr>
          <w:p w14:paraId="21117421"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35A0E62A" w14:textId="77777777" w:rsidR="00E11E7E" w:rsidRPr="00457F73" w:rsidRDefault="00E11E7E" w:rsidP="000D439A">
            <w:pPr>
              <w:jc w:val="both"/>
              <w:rPr>
                <w:rFonts w:asciiTheme="minorHAnsi" w:hAnsiTheme="minorHAnsi" w:cstheme="minorHAnsi"/>
                <w:sz w:val="24"/>
                <w:szCs w:val="24"/>
              </w:rPr>
            </w:pPr>
          </w:p>
        </w:tc>
      </w:tr>
      <w:tr w:rsidR="00E11E7E" w:rsidRPr="00457F73" w14:paraId="2F15E006" w14:textId="77777777" w:rsidTr="00CE0DA6">
        <w:trPr>
          <w:trHeight w:val="300"/>
        </w:trPr>
        <w:tc>
          <w:tcPr>
            <w:tcW w:w="638" w:type="dxa"/>
          </w:tcPr>
          <w:p w14:paraId="43F1026E"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23</w:t>
            </w:r>
          </w:p>
        </w:tc>
        <w:tc>
          <w:tcPr>
            <w:tcW w:w="6685" w:type="dxa"/>
            <w:shd w:val="clear" w:color="auto" w:fill="auto"/>
          </w:tcPr>
          <w:p w14:paraId="0FF72096"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inclusão do Certificado A1 para os usuários efetuarem assinatura através de certificado digital nos relatórios emitidos pelo sistema.</w:t>
            </w:r>
          </w:p>
        </w:tc>
        <w:tc>
          <w:tcPr>
            <w:tcW w:w="934" w:type="dxa"/>
            <w:shd w:val="clear" w:color="auto" w:fill="auto"/>
            <w:vAlign w:val="center"/>
          </w:tcPr>
          <w:p w14:paraId="16A9E02E"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0E09F558" w14:textId="77777777" w:rsidR="00E11E7E" w:rsidRPr="00457F73" w:rsidRDefault="00E11E7E" w:rsidP="000D439A">
            <w:pPr>
              <w:jc w:val="both"/>
              <w:rPr>
                <w:rFonts w:asciiTheme="minorHAnsi" w:hAnsiTheme="minorHAnsi" w:cstheme="minorHAnsi"/>
                <w:sz w:val="24"/>
                <w:szCs w:val="24"/>
              </w:rPr>
            </w:pPr>
          </w:p>
        </w:tc>
      </w:tr>
      <w:tr w:rsidR="00E11E7E" w:rsidRPr="00457F73" w14:paraId="6CDB92D8" w14:textId="77777777" w:rsidTr="00CE0DA6">
        <w:trPr>
          <w:trHeight w:val="300"/>
        </w:trPr>
        <w:tc>
          <w:tcPr>
            <w:tcW w:w="638" w:type="dxa"/>
          </w:tcPr>
          <w:p w14:paraId="754022B7"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24</w:t>
            </w:r>
          </w:p>
        </w:tc>
        <w:tc>
          <w:tcPr>
            <w:tcW w:w="6685" w:type="dxa"/>
            <w:shd w:val="clear" w:color="auto" w:fill="auto"/>
          </w:tcPr>
          <w:p w14:paraId="3880ACD5"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Trazer recibos do </w:t>
            </w:r>
            <w:proofErr w:type="spellStart"/>
            <w:r w:rsidRPr="00457F73">
              <w:rPr>
                <w:rFonts w:asciiTheme="minorHAnsi" w:eastAsia="Cambria" w:hAnsiTheme="minorHAnsi" w:cstheme="minorHAnsi"/>
                <w:sz w:val="24"/>
                <w:szCs w:val="24"/>
              </w:rPr>
              <w:t>Colare</w:t>
            </w:r>
            <w:proofErr w:type="spellEnd"/>
            <w:r w:rsidRPr="00457F73">
              <w:rPr>
                <w:rFonts w:asciiTheme="minorHAnsi" w:eastAsia="Cambria" w:hAnsiTheme="minorHAnsi" w:cstheme="minorHAnsi"/>
                <w:sz w:val="24"/>
                <w:szCs w:val="24"/>
              </w:rPr>
              <w:t xml:space="preserve"> diretamente da API do TCM-GO</w:t>
            </w:r>
          </w:p>
        </w:tc>
        <w:tc>
          <w:tcPr>
            <w:tcW w:w="934" w:type="dxa"/>
            <w:shd w:val="clear" w:color="auto" w:fill="auto"/>
            <w:vAlign w:val="center"/>
          </w:tcPr>
          <w:p w14:paraId="3B734604"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5051CABD" w14:textId="77777777" w:rsidR="00E11E7E" w:rsidRPr="00457F73" w:rsidRDefault="00E11E7E" w:rsidP="000D439A">
            <w:pPr>
              <w:jc w:val="both"/>
              <w:rPr>
                <w:rFonts w:asciiTheme="minorHAnsi" w:hAnsiTheme="minorHAnsi" w:cstheme="minorHAnsi"/>
                <w:sz w:val="24"/>
                <w:szCs w:val="24"/>
              </w:rPr>
            </w:pPr>
          </w:p>
        </w:tc>
      </w:tr>
      <w:tr w:rsidR="00E11E7E" w:rsidRPr="00457F73" w14:paraId="23700A15" w14:textId="77777777" w:rsidTr="00CE0DA6">
        <w:trPr>
          <w:trHeight w:val="300"/>
        </w:trPr>
        <w:tc>
          <w:tcPr>
            <w:tcW w:w="638" w:type="dxa"/>
          </w:tcPr>
          <w:p w14:paraId="3E9D4EAC"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25</w:t>
            </w:r>
          </w:p>
        </w:tc>
        <w:tc>
          <w:tcPr>
            <w:tcW w:w="6685" w:type="dxa"/>
            <w:shd w:val="clear" w:color="auto" w:fill="auto"/>
          </w:tcPr>
          <w:p w14:paraId="33DFED09"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Sincronizar os Status dos envios homologados manualmente no TCM/</w:t>
            </w:r>
            <w:proofErr w:type="spellStart"/>
            <w:r w:rsidRPr="00457F73">
              <w:rPr>
                <w:rFonts w:asciiTheme="minorHAnsi" w:eastAsia="Cambria" w:hAnsiTheme="minorHAnsi" w:cstheme="minorHAnsi"/>
                <w:sz w:val="24"/>
                <w:szCs w:val="24"/>
              </w:rPr>
              <w:t>Colare</w:t>
            </w:r>
            <w:proofErr w:type="spellEnd"/>
            <w:r w:rsidRPr="00457F73">
              <w:rPr>
                <w:rFonts w:asciiTheme="minorHAnsi" w:eastAsia="Cambria" w:hAnsiTheme="minorHAnsi" w:cstheme="minorHAnsi"/>
                <w:sz w:val="24"/>
                <w:szCs w:val="24"/>
              </w:rPr>
              <w:t xml:space="preserve"> Envios.</w:t>
            </w:r>
          </w:p>
        </w:tc>
        <w:tc>
          <w:tcPr>
            <w:tcW w:w="934" w:type="dxa"/>
            <w:shd w:val="clear" w:color="auto" w:fill="auto"/>
            <w:vAlign w:val="center"/>
          </w:tcPr>
          <w:p w14:paraId="30952FDD"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6659F099" w14:textId="77777777" w:rsidR="00E11E7E" w:rsidRPr="00457F73" w:rsidRDefault="00E11E7E" w:rsidP="000D439A">
            <w:pPr>
              <w:jc w:val="both"/>
              <w:rPr>
                <w:rFonts w:asciiTheme="minorHAnsi" w:hAnsiTheme="minorHAnsi" w:cstheme="minorHAnsi"/>
                <w:sz w:val="24"/>
                <w:szCs w:val="24"/>
              </w:rPr>
            </w:pPr>
          </w:p>
        </w:tc>
      </w:tr>
      <w:tr w:rsidR="00E11E7E" w:rsidRPr="00457F73" w14:paraId="689667B1" w14:textId="77777777" w:rsidTr="00CE0DA6">
        <w:trPr>
          <w:trHeight w:val="300"/>
        </w:trPr>
        <w:tc>
          <w:tcPr>
            <w:tcW w:w="638" w:type="dxa"/>
          </w:tcPr>
          <w:p w14:paraId="1C3F7BB5"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26</w:t>
            </w:r>
          </w:p>
        </w:tc>
        <w:tc>
          <w:tcPr>
            <w:tcW w:w="6685" w:type="dxa"/>
            <w:shd w:val="clear" w:color="auto" w:fill="auto"/>
          </w:tcPr>
          <w:p w14:paraId="4A798B72"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integração com PROJUDI/GO</w:t>
            </w:r>
          </w:p>
        </w:tc>
        <w:tc>
          <w:tcPr>
            <w:tcW w:w="934" w:type="dxa"/>
            <w:shd w:val="clear" w:color="auto" w:fill="auto"/>
            <w:vAlign w:val="center"/>
          </w:tcPr>
          <w:p w14:paraId="33E77333"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513B3CC0" w14:textId="77777777" w:rsidR="00E11E7E" w:rsidRPr="00457F73" w:rsidRDefault="00E11E7E" w:rsidP="000D439A">
            <w:pPr>
              <w:jc w:val="both"/>
              <w:rPr>
                <w:rFonts w:asciiTheme="minorHAnsi" w:hAnsiTheme="minorHAnsi" w:cstheme="minorHAnsi"/>
                <w:sz w:val="24"/>
                <w:szCs w:val="24"/>
              </w:rPr>
            </w:pPr>
          </w:p>
        </w:tc>
      </w:tr>
      <w:tr w:rsidR="00E11E7E" w:rsidRPr="00457F73" w14:paraId="58C3468D" w14:textId="77777777" w:rsidTr="00CE0DA6">
        <w:trPr>
          <w:trHeight w:val="300"/>
        </w:trPr>
        <w:tc>
          <w:tcPr>
            <w:tcW w:w="638" w:type="dxa"/>
          </w:tcPr>
          <w:p w14:paraId="6D14D840" w14:textId="77777777" w:rsidR="00E11E7E" w:rsidRPr="00457F73" w:rsidRDefault="00E11E7E" w:rsidP="000D439A">
            <w:pPr>
              <w:jc w:val="both"/>
              <w:rPr>
                <w:rFonts w:asciiTheme="minorHAnsi" w:hAnsiTheme="minorHAnsi" w:cstheme="minorHAnsi"/>
                <w:color w:val="000000"/>
                <w:sz w:val="24"/>
                <w:szCs w:val="24"/>
              </w:rPr>
            </w:pPr>
            <w:r w:rsidRPr="00457F73">
              <w:rPr>
                <w:rFonts w:asciiTheme="minorHAnsi" w:hAnsiTheme="minorHAnsi" w:cstheme="minorHAnsi"/>
                <w:color w:val="000000"/>
                <w:sz w:val="24"/>
                <w:szCs w:val="24"/>
              </w:rPr>
              <w:t>27</w:t>
            </w:r>
          </w:p>
        </w:tc>
        <w:tc>
          <w:tcPr>
            <w:tcW w:w="6685" w:type="dxa"/>
            <w:shd w:val="clear" w:color="auto" w:fill="auto"/>
          </w:tcPr>
          <w:p w14:paraId="53B8FF1E"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Processos Digital (no-</w:t>
            </w:r>
            <w:proofErr w:type="spellStart"/>
            <w:r w:rsidRPr="00457F73">
              <w:rPr>
                <w:rFonts w:asciiTheme="minorHAnsi" w:eastAsia="Cambria" w:hAnsiTheme="minorHAnsi" w:cstheme="minorHAnsi"/>
                <w:sz w:val="24"/>
                <w:szCs w:val="24"/>
              </w:rPr>
              <w:t>paper</w:t>
            </w:r>
            <w:proofErr w:type="spellEnd"/>
            <w:r w:rsidRPr="00457F73">
              <w:rPr>
                <w:rFonts w:asciiTheme="minorHAnsi" w:eastAsia="Cambria" w:hAnsiTheme="minorHAnsi" w:cstheme="minorHAnsi"/>
                <w:sz w:val="24"/>
                <w:szCs w:val="24"/>
              </w:rPr>
              <w:t>) com a possibilidade de assinatura por Certificado Digital, ou assinatura Própria do Sistema.</w:t>
            </w:r>
          </w:p>
        </w:tc>
        <w:tc>
          <w:tcPr>
            <w:tcW w:w="934" w:type="dxa"/>
            <w:shd w:val="clear" w:color="auto" w:fill="auto"/>
            <w:vAlign w:val="center"/>
          </w:tcPr>
          <w:p w14:paraId="7B200314" w14:textId="77777777" w:rsidR="00E11E7E" w:rsidRPr="00457F73" w:rsidRDefault="00E11E7E" w:rsidP="000D439A">
            <w:pPr>
              <w:jc w:val="both"/>
              <w:rPr>
                <w:rFonts w:asciiTheme="minorHAnsi" w:hAnsiTheme="minorHAnsi" w:cstheme="minorHAnsi"/>
                <w:sz w:val="24"/>
                <w:szCs w:val="24"/>
              </w:rPr>
            </w:pPr>
          </w:p>
        </w:tc>
        <w:tc>
          <w:tcPr>
            <w:tcW w:w="954" w:type="dxa"/>
            <w:shd w:val="clear" w:color="auto" w:fill="auto"/>
            <w:vAlign w:val="bottom"/>
          </w:tcPr>
          <w:p w14:paraId="162306A9" w14:textId="77777777" w:rsidR="00E11E7E" w:rsidRPr="00457F73" w:rsidRDefault="00E11E7E" w:rsidP="000D439A">
            <w:pPr>
              <w:jc w:val="both"/>
              <w:rPr>
                <w:rFonts w:asciiTheme="minorHAnsi" w:hAnsiTheme="minorHAnsi" w:cstheme="minorHAnsi"/>
                <w:sz w:val="24"/>
                <w:szCs w:val="24"/>
              </w:rPr>
            </w:pPr>
          </w:p>
        </w:tc>
      </w:tr>
    </w:tbl>
    <w:p w14:paraId="56768229"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bookmarkStart w:id="5" w:name="bookmark=id.tyjcwt" w:colFirst="0" w:colLast="0"/>
      <w:bookmarkEnd w:id="5"/>
    </w:p>
    <w:p w14:paraId="1B6C512A" w14:textId="77777777" w:rsidR="00E11E7E" w:rsidRPr="00457F73" w:rsidRDefault="00E11E7E" w:rsidP="000D439A">
      <w:pPr>
        <w:shd w:val="clear" w:color="auto" w:fill="FFFFFF"/>
        <w:tabs>
          <w:tab w:val="left" w:pos="284"/>
        </w:tabs>
        <w:jc w:val="both"/>
        <w:rPr>
          <w:rFonts w:asciiTheme="minorHAnsi" w:eastAsia="Cambria" w:hAnsiTheme="minorHAnsi" w:cstheme="minorHAnsi"/>
          <w:b/>
          <w:sz w:val="24"/>
          <w:szCs w:val="24"/>
        </w:rPr>
      </w:pPr>
    </w:p>
    <w:p w14:paraId="25726BCF" w14:textId="77777777" w:rsidR="00E11E7E" w:rsidRPr="00457F73" w:rsidRDefault="00E11E7E" w:rsidP="000D439A">
      <w:pPr>
        <w:shd w:val="clear" w:color="auto" w:fill="FFFFFF"/>
        <w:tabs>
          <w:tab w:val="left" w:pos="284"/>
        </w:tabs>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6 - DAS CONDIÇÕES GERAIS DOS SERVIÇOS</w:t>
      </w:r>
    </w:p>
    <w:p w14:paraId="319EBCD7"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b/>
          <w:color w:val="000000"/>
          <w:sz w:val="24"/>
          <w:szCs w:val="24"/>
        </w:rPr>
      </w:pPr>
    </w:p>
    <w:p w14:paraId="31BF5960"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6.1 - Terminologia, definições, siglas e conceitos básicos:</w:t>
      </w:r>
    </w:p>
    <w:p w14:paraId="14D4867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3837BE8D"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6.1.1 - CBO – Classificação Brasileira de Ocupações;</w:t>
      </w:r>
    </w:p>
    <w:p w14:paraId="4D9604F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0F490DC3"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6.1.2 - CF – Constituição Federal;</w:t>
      </w:r>
    </w:p>
    <w:p w14:paraId="00A1B4C1" w14:textId="77777777" w:rsidR="00E11E7E" w:rsidRPr="00457F73" w:rsidRDefault="00E11E7E" w:rsidP="000D439A">
      <w:pPr>
        <w:ind w:left="1134"/>
        <w:jc w:val="both"/>
        <w:rPr>
          <w:rFonts w:asciiTheme="minorHAnsi" w:eastAsia="Cambria" w:hAnsiTheme="minorHAnsi" w:cstheme="minorHAnsi"/>
          <w:sz w:val="24"/>
          <w:szCs w:val="24"/>
        </w:rPr>
      </w:pPr>
    </w:p>
    <w:p w14:paraId="56A00B75"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6.1.3 - CMAE – Código Municipal de Atividade Econômica;</w:t>
      </w:r>
    </w:p>
    <w:p w14:paraId="54E45BF3" w14:textId="77777777" w:rsidR="00E11E7E" w:rsidRPr="00457F73" w:rsidRDefault="00E11E7E" w:rsidP="000D439A">
      <w:pPr>
        <w:ind w:left="1134"/>
        <w:jc w:val="both"/>
        <w:rPr>
          <w:rFonts w:asciiTheme="minorHAnsi" w:eastAsia="Cambria" w:hAnsiTheme="minorHAnsi" w:cstheme="minorHAnsi"/>
          <w:sz w:val="24"/>
          <w:szCs w:val="24"/>
        </w:rPr>
      </w:pPr>
    </w:p>
    <w:p w14:paraId="57A8536A"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6.1.4 - CNAE – Código Nacional de Atividade Econômica;</w:t>
      </w:r>
    </w:p>
    <w:p w14:paraId="6F94F70D"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0D69CFE"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6.1.5 - CTPS – Carteira de Trabalho e Previdência Social;</w:t>
      </w:r>
    </w:p>
    <w:p w14:paraId="04518C13"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777798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6.1.6 - DATACENTER - uma modalidade de serviço de valor agregado que oferece recursos de processamento e armazenamento de dados em larga escala, alta performance, alta disponibilidade e continuidade, para que organizações de qualquer porte e mesmo profissionais liberais possam ter ao seu alcance uma estrutura de grande capacidade e flexibilidade, alta segurança, e igualmente capacitada do ponto de vista de hardware e software para processar e armazenar informações, ambiente projetado para abrigar componentes como sistemas/aplicativos e armazenamento de dados, ambos com redundância;</w:t>
      </w:r>
    </w:p>
    <w:p w14:paraId="4D7E654B"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0500D700"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6.1.7 - FGTS – Fundo de Garantia do Tempo de Serviço;</w:t>
      </w:r>
    </w:p>
    <w:p w14:paraId="0C44CBEF"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650346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6.1.8 - FREE – Gratuito;</w:t>
      </w:r>
    </w:p>
    <w:p w14:paraId="0DF6AC62"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B3FED17"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6.1.9 - GED – Gerenciamento Eletrônico de Documentos;</w:t>
      </w:r>
    </w:p>
    <w:p w14:paraId="6E775BC0"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7407D121"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6.1.10 - GRID – Componente visual geralmente retangular, que demonstra as informações de forma tabular/grade;</w:t>
      </w:r>
    </w:p>
    <w:p w14:paraId="6AEECCE8"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6637CC1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6.1.11 - ID – Identificação;</w:t>
      </w:r>
    </w:p>
    <w:p w14:paraId="059DE9F9" w14:textId="77777777" w:rsidR="00E11E7E" w:rsidRPr="00457F73" w:rsidRDefault="00E11E7E" w:rsidP="000D439A">
      <w:pPr>
        <w:ind w:left="1134"/>
        <w:jc w:val="both"/>
        <w:rPr>
          <w:rFonts w:asciiTheme="minorHAnsi" w:eastAsia="Cambria" w:hAnsiTheme="minorHAnsi" w:cstheme="minorHAnsi"/>
          <w:sz w:val="24"/>
          <w:szCs w:val="24"/>
        </w:rPr>
      </w:pPr>
    </w:p>
    <w:p w14:paraId="1625B7D9"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color w:val="000000"/>
          <w:sz w:val="24"/>
          <w:szCs w:val="24"/>
        </w:rPr>
        <w:t>6.1.</w:t>
      </w:r>
      <w:r w:rsidRPr="00457F73">
        <w:rPr>
          <w:rFonts w:asciiTheme="minorHAnsi" w:eastAsia="Cambria" w:hAnsiTheme="minorHAnsi" w:cstheme="minorHAnsi"/>
          <w:sz w:val="24"/>
          <w:szCs w:val="24"/>
        </w:rPr>
        <w:t>12 - INSS – Instituto Nacional do Seguro Social;</w:t>
      </w:r>
    </w:p>
    <w:p w14:paraId="400AB0C3"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752BF3C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6.1.13 - JAVA - linguagem de programação orientada a objetos que permite desenvolver aplicativos </w:t>
      </w:r>
      <w:proofErr w:type="spellStart"/>
      <w:r w:rsidRPr="00457F73">
        <w:rPr>
          <w:rFonts w:asciiTheme="minorHAnsi" w:eastAsia="Cambria" w:hAnsiTheme="minorHAnsi" w:cstheme="minorHAnsi"/>
          <w:color w:val="000000"/>
          <w:sz w:val="24"/>
          <w:szCs w:val="24"/>
        </w:rPr>
        <w:t>multi</w:t>
      </w:r>
      <w:proofErr w:type="spellEnd"/>
      <w:r w:rsidRPr="00457F73">
        <w:rPr>
          <w:rFonts w:asciiTheme="minorHAnsi" w:eastAsia="Cambria" w:hAnsiTheme="minorHAnsi" w:cstheme="minorHAnsi"/>
          <w:color w:val="000000"/>
          <w:sz w:val="24"/>
          <w:szCs w:val="24"/>
        </w:rPr>
        <w:t xml:space="preserve"> plataforma WEB;</w:t>
      </w:r>
    </w:p>
    <w:p w14:paraId="3233989F"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0072CD5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6.1.14 - LOG – Registro de operações efetuadas no Software;</w:t>
      </w:r>
    </w:p>
    <w:p w14:paraId="4F3BC08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2558037"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6.1.15 - LRF – Lei de Responsabilidade Fiscal;</w:t>
      </w:r>
    </w:p>
    <w:p w14:paraId="65249160"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6E9F01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6.1.16 - MANAD - Manual Normativo de Arquivos Digitais;</w:t>
      </w:r>
    </w:p>
    <w:p w14:paraId="17AC382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4F3514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6.1.17 - NIS – Número de Inscrição Social;</w:t>
      </w:r>
    </w:p>
    <w:p w14:paraId="45816569" w14:textId="77777777" w:rsidR="00E11E7E" w:rsidRPr="00457F73" w:rsidRDefault="00E11E7E" w:rsidP="000D439A">
      <w:pPr>
        <w:ind w:left="1134"/>
        <w:jc w:val="both"/>
        <w:rPr>
          <w:rFonts w:asciiTheme="minorHAnsi" w:eastAsia="Cambria" w:hAnsiTheme="minorHAnsi" w:cstheme="minorHAnsi"/>
          <w:sz w:val="24"/>
          <w:szCs w:val="24"/>
        </w:rPr>
      </w:pPr>
    </w:p>
    <w:p w14:paraId="101C4078"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color w:val="000000"/>
          <w:sz w:val="24"/>
          <w:szCs w:val="24"/>
        </w:rPr>
        <w:t>6.1.</w:t>
      </w:r>
      <w:r w:rsidRPr="00457F73">
        <w:rPr>
          <w:rFonts w:asciiTheme="minorHAnsi" w:eastAsia="Cambria" w:hAnsiTheme="minorHAnsi" w:cstheme="minorHAnsi"/>
          <w:sz w:val="24"/>
          <w:szCs w:val="24"/>
        </w:rPr>
        <w:t xml:space="preserve">18 - PDF - </w:t>
      </w:r>
      <w:proofErr w:type="spellStart"/>
      <w:r w:rsidRPr="00457F73">
        <w:rPr>
          <w:rFonts w:asciiTheme="minorHAnsi" w:eastAsia="Cambria" w:hAnsiTheme="minorHAnsi" w:cstheme="minorHAnsi"/>
          <w:sz w:val="24"/>
          <w:szCs w:val="24"/>
        </w:rPr>
        <w:t>PortableDocumentFormat</w:t>
      </w:r>
      <w:proofErr w:type="spellEnd"/>
      <w:r w:rsidRPr="00457F73">
        <w:rPr>
          <w:rFonts w:asciiTheme="minorHAnsi" w:eastAsia="Cambria" w:hAnsiTheme="minorHAnsi" w:cstheme="minorHAnsi"/>
          <w:sz w:val="24"/>
          <w:szCs w:val="24"/>
        </w:rPr>
        <w:t>;</w:t>
      </w:r>
    </w:p>
    <w:p w14:paraId="26E1EE7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486583F"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6.1.19 - RTF - </w:t>
      </w:r>
      <w:proofErr w:type="spellStart"/>
      <w:r w:rsidRPr="00457F73">
        <w:rPr>
          <w:rFonts w:asciiTheme="minorHAnsi" w:eastAsia="Cambria" w:hAnsiTheme="minorHAnsi" w:cstheme="minorHAnsi"/>
          <w:color w:val="000000"/>
          <w:sz w:val="24"/>
          <w:szCs w:val="24"/>
        </w:rPr>
        <w:t>RichTextFormat</w:t>
      </w:r>
      <w:proofErr w:type="spellEnd"/>
      <w:r w:rsidRPr="00457F73">
        <w:rPr>
          <w:rFonts w:asciiTheme="minorHAnsi" w:eastAsia="Cambria" w:hAnsiTheme="minorHAnsi" w:cstheme="minorHAnsi"/>
          <w:color w:val="000000"/>
          <w:sz w:val="24"/>
          <w:szCs w:val="24"/>
        </w:rPr>
        <w:t xml:space="preserve"> ou Formato de Texto Rico;</w:t>
      </w:r>
    </w:p>
    <w:p w14:paraId="70F43CE1"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64D0755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6.1.20 - SGBDR – Software Gerenciador de Bancos de Dados Relacionais;</w:t>
      </w:r>
    </w:p>
    <w:p w14:paraId="2C31FF71"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521696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6.1.21 - SQL - (do inglês </w:t>
      </w:r>
      <w:proofErr w:type="spellStart"/>
      <w:r w:rsidRPr="00457F73">
        <w:rPr>
          <w:rFonts w:asciiTheme="minorHAnsi" w:eastAsia="Cambria" w:hAnsiTheme="minorHAnsi" w:cstheme="minorHAnsi"/>
          <w:color w:val="000000"/>
          <w:sz w:val="24"/>
          <w:szCs w:val="24"/>
        </w:rPr>
        <w:t>Structured</w:t>
      </w:r>
      <w:proofErr w:type="spellEnd"/>
      <w:r w:rsidRPr="00457F73">
        <w:rPr>
          <w:rFonts w:asciiTheme="minorHAnsi" w:eastAsia="Cambria" w:hAnsiTheme="minorHAnsi" w:cstheme="minorHAnsi"/>
          <w:color w:val="000000"/>
          <w:sz w:val="24"/>
          <w:szCs w:val="24"/>
        </w:rPr>
        <w:t xml:space="preserve"> Query </w:t>
      </w:r>
      <w:proofErr w:type="spellStart"/>
      <w:r w:rsidRPr="00457F73">
        <w:rPr>
          <w:rFonts w:asciiTheme="minorHAnsi" w:eastAsia="Cambria" w:hAnsiTheme="minorHAnsi" w:cstheme="minorHAnsi"/>
          <w:color w:val="000000"/>
          <w:sz w:val="24"/>
          <w:szCs w:val="24"/>
        </w:rPr>
        <w:t>Language</w:t>
      </w:r>
      <w:proofErr w:type="spellEnd"/>
      <w:r w:rsidRPr="00457F73">
        <w:rPr>
          <w:rFonts w:asciiTheme="minorHAnsi" w:eastAsia="Cambria" w:hAnsiTheme="minorHAnsi" w:cstheme="minorHAnsi"/>
          <w:color w:val="000000"/>
          <w:sz w:val="24"/>
          <w:szCs w:val="24"/>
        </w:rPr>
        <w:t>, ou Linguagem de Consulta Estruturada), é uma linguagem de pesquisa declarativa para Bancos de Dados Relacionais.</w:t>
      </w:r>
    </w:p>
    <w:p w14:paraId="3DD5FFC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55C1F07F" w14:textId="6A6DA36C"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6.1.22 - TCM/GO – Tribunal de Contas do Estado de </w:t>
      </w:r>
      <w:r w:rsidR="00057B53">
        <w:rPr>
          <w:rFonts w:asciiTheme="minorHAnsi" w:eastAsia="Cambria" w:hAnsiTheme="minorHAnsi" w:cstheme="minorHAnsi"/>
          <w:color w:val="000000"/>
          <w:sz w:val="24"/>
          <w:szCs w:val="24"/>
        </w:rPr>
        <w:t>Goiás</w:t>
      </w:r>
      <w:r w:rsidR="00057B53" w:rsidRPr="00457F73">
        <w:rPr>
          <w:rFonts w:asciiTheme="minorHAnsi" w:eastAsia="Cambria" w:hAnsiTheme="minorHAnsi" w:cstheme="minorHAnsi"/>
          <w:color w:val="000000"/>
          <w:sz w:val="24"/>
          <w:szCs w:val="24"/>
        </w:rPr>
        <w:t>;</w:t>
      </w:r>
    </w:p>
    <w:p w14:paraId="0C34205E"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6CA5CA9" w14:textId="77777777" w:rsidR="00E11E7E" w:rsidRPr="00457F73" w:rsidRDefault="00E11E7E" w:rsidP="00C05FD7">
      <w:pPr>
        <w:pStyle w:val="PargrafodaLista"/>
        <w:widowControl w:val="0"/>
        <w:numPr>
          <w:ilvl w:val="2"/>
          <w:numId w:val="17"/>
        </w:numPr>
        <w:pBdr>
          <w:top w:val="nil"/>
          <w:left w:val="nil"/>
          <w:bottom w:val="nil"/>
          <w:right w:val="nil"/>
          <w:between w:val="nil"/>
        </w:pBdr>
        <w:adjustRightInd w:val="0"/>
        <w:spacing w:line="276" w:lineRule="auto"/>
        <w:jc w:val="both"/>
        <w:textAlignment w:val="baseline"/>
        <w:rPr>
          <w:rFonts w:asciiTheme="minorHAnsi" w:eastAsia="Cambria" w:hAnsiTheme="minorHAnsi" w:cstheme="minorHAnsi"/>
          <w:color w:val="000000"/>
        </w:rPr>
      </w:pPr>
      <w:r w:rsidRPr="00457F73">
        <w:rPr>
          <w:rFonts w:asciiTheme="minorHAnsi" w:eastAsia="Cambria" w:hAnsiTheme="minorHAnsi" w:cstheme="minorHAnsi"/>
          <w:color w:val="000000"/>
        </w:rPr>
        <w:t xml:space="preserve">- TCP/IP – </w:t>
      </w:r>
      <w:proofErr w:type="spellStart"/>
      <w:r w:rsidRPr="00457F73">
        <w:rPr>
          <w:rFonts w:asciiTheme="minorHAnsi" w:eastAsia="Cambria" w:hAnsiTheme="minorHAnsi" w:cstheme="minorHAnsi"/>
          <w:color w:val="000000"/>
        </w:rPr>
        <w:t>TransmissionControlProtocol</w:t>
      </w:r>
      <w:proofErr w:type="spellEnd"/>
      <w:r w:rsidRPr="00457F73">
        <w:rPr>
          <w:rFonts w:asciiTheme="minorHAnsi" w:eastAsia="Cambria" w:hAnsiTheme="minorHAnsi" w:cstheme="minorHAnsi"/>
          <w:color w:val="000000"/>
        </w:rPr>
        <w:t xml:space="preserve">/Internet </w:t>
      </w:r>
      <w:proofErr w:type="spellStart"/>
      <w:r w:rsidRPr="00457F73">
        <w:rPr>
          <w:rFonts w:asciiTheme="minorHAnsi" w:eastAsia="Cambria" w:hAnsiTheme="minorHAnsi" w:cstheme="minorHAnsi"/>
          <w:color w:val="000000"/>
        </w:rPr>
        <w:t>Protocol</w:t>
      </w:r>
      <w:proofErr w:type="spellEnd"/>
      <w:r w:rsidRPr="00457F73">
        <w:rPr>
          <w:rFonts w:asciiTheme="minorHAnsi" w:eastAsia="Cambria" w:hAnsiTheme="minorHAnsi" w:cstheme="minorHAnsi"/>
          <w:color w:val="000000"/>
        </w:rPr>
        <w:t>;</w:t>
      </w:r>
    </w:p>
    <w:p w14:paraId="5C51A72B"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3870C6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6.1.24 - TI – Tecnologia da Informação;</w:t>
      </w:r>
    </w:p>
    <w:p w14:paraId="2EF418A6"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65625F7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6.1.25 - TXT – Documento em forma de Texto;</w:t>
      </w:r>
    </w:p>
    <w:p w14:paraId="09F60752"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3E837E26"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6.1.26 - XML – </w:t>
      </w:r>
      <w:proofErr w:type="spellStart"/>
      <w:r w:rsidRPr="00457F73">
        <w:rPr>
          <w:rFonts w:asciiTheme="minorHAnsi" w:eastAsia="Cambria" w:hAnsiTheme="minorHAnsi" w:cstheme="minorHAnsi"/>
          <w:color w:val="000000"/>
          <w:sz w:val="24"/>
          <w:szCs w:val="24"/>
        </w:rPr>
        <w:t>eXtensibleMarkupLanguage</w:t>
      </w:r>
      <w:proofErr w:type="spellEnd"/>
      <w:r w:rsidRPr="00457F73">
        <w:rPr>
          <w:rFonts w:asciiTheme="minorHAnsi" w:eastAsia="Cambria" w:hAnsiTheme="minorHAnsi" w:cstheme="minorHAnsi"/>
          <w:color w:val="000000"/>
          <w:sz w:val="24"/>
          <w:szCs w:val="24"/>
        </w:rPr>
        <w:t xml:space="preserve"> / Linguagem de Marcação Expansível;</w:t>
      </w:r>
    </w:p>
    <w:p w14:paraId="558B5BD5" w14:textId="77777777" w:rsidR="00E11E7E" w:rsidRPr="00457F73" w:rsidRDefault="00E11E7E" w:rsidP="000D439A">
      <w:pPr>
        <w:ind w:left="1134"/>
        <w:jc w:val="both"/>
        <w:rPr>
          <w:rFonts w:asciiTheme="minorHAnsi" w:eastAsia="Cambria" w:hAnsiTheme="minorHAnsi" w:cstheme="minorHAnsi"/>
          <w:sz w:val="24"/>
          <w:szCs w:val="24"/>
        </w:rPr>
      </w:pPr>
    </w:p>
    <w:p w14:paraId="5E4EE706" w14:textId="77777777" w:rsidR="00E11E7E" w:rsidRPr="00E773E2" w:rsidRDefault="00E11E7E" w:rsidP="000D439A">
      <w:pPr>
        <w:ind w:left="1134"/>
        <w:jc w:val="both"/>
        <w:rPr>
          <w:rFonts w:asciiTheme="minorHAnsi" w:eastAsia="Cambria" w:hAnsiTheme="minorHAnsi" w:cstheme="minorHAnsi"/>
          <w:sz w:val="24"/>
          <w:szCs w:val="24"/>
          <w:lang w:val="en-US"/>
        </w:rPr>
      </w:pPr>
      <w:r w:rsidRPr="00E773E2">
        <w:rPr>
          <w:rFonts w:asciiTheme="minorHAnsi" w:eastAsia="Cambria" w:hAnsiTheme="minorHAnsi" w:cstheme="minorHAnsi"/>
          <w:color w:val="000000"/>
          <w:sz w:val="24"/>
          <w:szCs w:val="24"/>
          <w:lang w:val="en-US"/>
        </w:rPr>
        <w:t>6.1.</w:t>
      </w:r>
      <w:r w:rsidRPr="00E773E2">
        <w:rPr>
          <w:rFonts w:asciiTheme="minorHAnsi" w:eastAsia="Cambria" w:hAnsiTheme="minorHAnsi" w:cstheme="minorHAnsi"/>
          <w:sz w:val="24"/>
          <w:szCs w:val="24"/>
          <w:lang w:val="en-US"/>
        </w:rPr>
        <w:t>27 - DRII - Disaster Recovery Institute International;</w:t>
      </w:r>
    </w:p>
    <w:p w14:paraId="1401B98F" w14:textId="77777777" w:rsidR="00E11E7E" w:rsidRPr="00E773E2" w:rsidRDefault="00E11E7E" w:rsidP="000D439A">
      <w:pPr>
        <w:ind w:left="1134"/>
        <w:jc w:val="both"/>
        <w:rPr>
          <w:rFonts w:asciiTheme="minorHAnsi" w:eastAsia="Cambria" w:hAnsiTheme="minorHAnsi" w:cstheme="minorHAnsi"/>
          <w:sz w:val="24"/>
          <w:szCs w:val="24"/>
          <w:lang w:val="en-US"/>
        </w:rPr>
      </w:pPr>
    </w:p>
    <w:p w14:paraId="21385767" w14:textId="77777777" w:rsidR="00E11E7E" w:rsidRPr="00E773E2" w:rsidRDefault="00E11E7E" w:rsidP="000D439A">
      <w:pPr>
        <w:ind w:left="1134"/>
        <w:jc w:val="both"/>
        <w:rPr>
          <w:rFonts w:asciiTheme="minorHAnsi" w:eastAsia="Cambria" w:hAnsiTheme="minorHAnsi" w:cstheme="minorHAnsi"/>
          <w:sz w:val="24"/>
          <w:szCs w:val="24"/>
          <w:lang w:val="en-US"/>
        </w:rPr>
      </w:pPr>
      <w:r w:rsidRPr="00E773E2">
        <w:rPr>
          <w:rFonts w:asciiTheme="minorHAnsi" w:eastAsia="Cambria" w:hAnsiTheme="minorHAnsi" w:cstheme="minorHAnsi"/>
          <w:color w:val="000000"/>
          <w:sz w:val="24"/>
          <w:szCs w:val="24"/>
          <w:lang w:val="en-US"/>
        </w:rPr>
        <w:t>6.1.</w:t>
      </w:r>
      <w:r w:rsidRPr="00E773E2">
        <w:rPr>
          <w:rFonts w:asciiTheme="minorHAnsi" w:eastAsia="Cambria" w:hAnsiTheme="minorHAnsi" w:cstheme="minorHAnsi"/>
          <w:sz w:val="24"/>
          <w:szCs w:val="24"/>
          <w:lang w:val="en-US"/>
        </w:rPr>
        <w:t>28 - HTTPS - Hyper Text Transfer Protocol Secure</w:t>
      </w:r>
    </w:p>
    <w:p w14:paraId="097DC398" w14:textId="77777777" w:rsidR="00E11E7E" w:rsidRPr="00E773E2"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lang w:val="en-US"/>
        </w:rPr>
      </w:pPr>
    </w:p>
    <w:p w14:paraId="38C54209" w14:textId="77777777" w:rsidR="00E11E7E" w:rsidRPr="00E773E2"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lang w:val="en-US"/>
        </w:rPr>
      </w:pPr>
      <w:r w:rsidRPr="00E773E2">
        <w:rPr>
          <w:rFonts w:asciiTheme="minorHAnsi" w:eastAsia="Cambria" w:hAnsiTheme="minorHAnsi" w:cstheme="minorHAnsi"/>
          <w:color w:val="000000"/>
          <w:sz w:val="24"/>
          <w:szCs w:val="24"/>
          <w:lang w:val="en-US"/>
        </w:rPr>
        <w:t>6.1.29 - WEB - World Wide Web</w:t>
      </w:r>
    </w:p>
    <w:p w14:paraId="0283265E" w14:textId="77777777" w:rsidR="00E11E7E" w:rsidRPr="00E773E2" w:rsidRDefault="00E11E7E" w:rsidP="000D439A">
      <w:pPr>
        <w:ind w:left="1134"/>
        <w:jc w:val="both"/>
        <w:rPr>
          <w:rFonts w:asciiTheme="minorHAnsi" w:eastAsia="Cambria" w:hAnsiTheme="minorHAnsi" w:cstheme="minorHAnsi"/>
          <w:sz w:val="24"/>
          <w:szCs w:val="24"/>
          <w:lang w:val="en-US"/>
        </w:rPr>
      </w:pPr>
    </w:p>
    <w:p w14:paraId="7C63A87B" w14:textId="77777777" w:rsidR="00E11E7E" w:rsidRPr="00E773E2" w:rsidRDefault="00E11E7E" w:rsidP="000D439A">
      <w:pPr>
        <w:ind w:left="1134"/>
        <w:jc w:val="both"/>
        <w:rPr>
          <w:rFonts w:asciiTheme="minorHAnsi" w:eastAsia="Cambria" w:hAnsiTheme="minorHAnsi" w:cstheme="minorHAnsi"/>
          <w:sz w:val="24"/>
          <w:szCs w:val="24"/>
          <w:lang w:val="en-US"/>
        </w:rPr>
      </w:pPr>
      <w:r w:rsidRPr="00E773E2">
        <w:rPr>
          <w:rFonts w:asciiTheme="minorHAnsi" w:eastAsia="Cambria" w:hAnsiTheme="minorHAnsi" w:cstheme="minorHAnsi"/>
          <w:color w:val="000000"/>
          <w:sz w:val="24"/>
          <w:szCs w:val="24"/>
          <w:lang w:val="en-US"/>
        </w:rPr>
        <w:t>6.1.</w:t>
      </w:r>
      <w:r w:rsidRPr="00E773E2">
        <w:rPr>
          <w:rFonts w:asciiTheme="minorHAnsi" w:eastAsia="Cambria" w:hAnsiTheme="minorHAnsi" w:cstheme="minorHAnsi"/>
          <w:sz w:val="24"/>
          <w:szCs w:val="24"/>
          <w:lang w:val="en-US"/>
        </w:rPr>
        <w:t>30 - URL – Uniform Resource Locator</w:t>
      </w:r>
    </w:p>
    <w:p w14:paraId="164369B4" w14:textId="77777777" w:rsidR="00E11E7E" w:rsidRPr="00E773E2" w:rsidRDefault="00E11E7E" w:rsidP="000D439A">
      <w:pPr>
        <w:ind w:left="1134"/>
        <w:jc w:val="both"/>
        <w:rPr>
          <w:rFonts w:asciiTheme="minorHAnsi" w:eastAsia="Cambria" w:hAnsiTheme="minorHAnsi" w:cstheme="minorHAnsi"/>
          <w:sz w:val="24"/>
          <w:szCs w:val="24"/>
          <w:lang w:val="en-US"/>
        </w:rPr>
      </w:pPr>
    </w:p>
    <w:p w14:paraId="333AE1E7"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color w:val="000000"/>
          <w:sz w:val="24"/>
          <w:szCs w:val="24"/>
        </w:rPr>
        <w:t>6.1.</w:t>
      </w:r>
      <w:r w:rsidRPr="00457F73">
        <w:rPr>
          <w:rFonts w:asciiTheme="minorHAnsi" w:eastAsia="Cambria" w:hAnsiTheme="minorHAnsi" w:cstheme="minorHAnsi"/>
          <w:sz w:val="24"/>
          <w:szCs w:val="24"/>
        </w:rPr>
        <w:t xml:space="preserve">31 - ODBC - Open </w:t>
      </w:r>
      <w:proofErr w:type="spellStart"/>
      <w:r w:rsidRPr="00457F73">
        <w:rPr>
          <w:rFonts w:asciiTheme="minorHAnsi" w:eastAsia="Cambria" w:hAnsiTheme="minorHAnsi" w:cstheme="minorHAnsi"/>
          <w:sz w:val="24"/>
          <w:szCs w:val="24"/>
        </w:rPr>
        <w:t>DatabaseConnectivity</w:t>
      </w:r>
      <w:proofErr w:type="spellEnd"/>
    </w:p>
    <w:p w14:paraId="74F927A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572BEC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6.1.32 - SGBD - Sistema de Gerenciamento de Banco de Dados</w:t>
      </w:r>
    </w:p>
    <w:p w14:paraId="6E0DD067"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2300DFC7"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6.1.33 - SGBDOR – Sistema de Gerenciamento de Banco de Dados Objeto Relacional</w:t>
      </w:r>
    </w:p>
    <w:p w14:paraId="73959F8B"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E1697E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6.1.34 - DCASP – Demonstrações Contábeis Aplicadas ao Setor Público</w:t>
      </w:r>
    </w:p>
    <w:p w14:paraId="53CF1F76"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BF6CCD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6.1.35 - CASP – Contabilidade Aplicada ao Setor Público</w:t>
      </w:r>
    </w:p>
    <w:p w14:paraId="561CCE7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2A2A535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6.1.36 - PCASP – Plano Contábil Aplicado ao Setor Público</w:t>
      </w:r>
    </w:p>
    <w:p w14:paraId="34CC512E"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D530F01"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6.1.37 - NCASP – Nova Contabilidade Aplicada ao Setor Público</w:t>
      </w:r>
    </w:p>
    <w:p w14:paraId="1673632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63B03F3D"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6.1.38 - MCAPS – Manual da Contabilidade Aplicada ao Setor Público</w:t>
      </w:r>
    </w:p>
    <w:p w14:paraId="7B76E01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A80103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6.1.39 - FPM – Fundo de Participação dos Municípios (Federal – IR/IPI)</w:t>
      </w:r>
    </w:p>
    <w:p w14:paraId="3DFB3F56"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6AB99DE8"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6.1.40 - SIMPLES - Sistema Integrado de Pagamento de Impostos e Contribuições das Microempresas e Empresas de Pequeno Porte</w:t>
      </w:r>
    </w:p>
    <w:p w14:paraId="6DEBBB0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0773BF8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6.1.41 - LDO – Lei de Diretrizes Orçamentárias</w:t>
      </w:r>
    </w:p>
    <w:p w14:paraId="7E87AE20"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36300D24"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6.1.42 - LOA – Lei Orçamentária Anual</w:t>
      </w:r>
    </w:p>
    <w:p w14:paraId="6C75004F"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5F99B58F"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6.1.43 - PPA – Plano Plurianual</w:t>
      </w:r>
    </w:p>
    <w:p w14:paraId="26D7074B"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6.1.44 - LRF – Lei de Responsabilidade Fiscal</w:t>
      </w:r>
    </w:p>
    <w:p w14:paraId="223F81A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795D4FA9"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6.1.45 - TCE – Tribunal de Contas do Estado</w:t>
      </w:r>
    </w:p>
    <w:p w14:paraId="0BC5F37E"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441AEE3B"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6.1.46 - DESIF - Declaração Eletrônica de Serviços de Instituição Financeira (DES-IF)</w:t>
      </w:r>
    </w:p>
    <w:p w14:paraId="583235E2"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94A00E3"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6.1.47 - ISSQN - Imposto Sobre Serviços de Qualquer Natureza</w:t>
      </w:r>
    </w:p>
    <w:p w14:paraId="4710B984" w14:textId="77777777" w:rsidR="00E11E7E" w:rsidRPr="00457F73" w:rsidRDefault="00E11E7E" w:rsidP="000D439A">
      <w:pPr>
        <w:ind w:left="1134"/>
        <w:jc w:val="both"/>
        <w:rPr>
          <w:rFonts w:asciiTheme="minorHAnsi" w:eastAsia="Cambria" w:hAnsiTheme="minorHAnsi" w:cstheme="minorHAnsi"/>
          <w:sz w:val="24"/>
          <w:szCs w:val="24"/>
        </w:rPr>
      </w:pPr>
    </w:p>
    <w:p w14:paraId="67A9C781" w14:textId="77777777" w:rsidR="00E11E7E" w:rsidRPr="00457F73" w:rsidRDefault="00E11E7E" w:rsidP="000D439A">
      <w:pPr>
        <w:ind w:left="1134"/>
        <w:jc w:val="both"/>
        <w:rPr>
          <w:rFonts w:asciiTheme="minorHAnsi" w:eastAsia="Cambria" w:hAnsiTheme="minorHAnsi" w:cstheme="minorHAnsi"/>
          <w:sz w:val="24"/>
          <w:szCs w:val="24"/>
        </w:rPr>
      </w:pPr>
      <w:r w:rsidRPr="00457F73">
        <w:rPr>
          <w:rFonts w:asciiTheme="minorHAnsi" w:eastAsia="Cambria" w:hAnsiTheme="minorHAnsi" w:cstheme="minorHAnsi"/>
          <w:color w:val="000000"/>
          <w:sz w:val="24"/>
          <w:szCs w:val="24"/>
        </w:rPr>
        <w:t>6.1.</w:t>
      </w:r>
      <w:r w:rsidRPr="00457F73">
        <w:rPr>
          <w:rFonts w:asciiTheme="minorHAnsi" w:eastAsia="Cambria" w:hAnsiTheme="minorHAnsi" w:cstheme="minorHAnsi"/>
          <w:sz w:val="24"/>
          <w:szCs w:val="24"/>
        </w:rPr>
        <w:t>48 - GRP - Gestão de Recursos Públicos</w:t>
      </w:r>
    </w:p>
    <w:p w14:paraId="775795C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761AAF90" w14:textId="199F2A0D"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6.1.49 - CREAS - </w:t>
      </w:r>
      <w:r w:rsidR="000D13D8" w:rsidRPr="00457F73">
        <w:rPr>
          <w:rFonts w:asciiTheme="minorHAnsi" w:eastAsia="Cambria" w:hAnsiTheme="minorHAnsi" w:cstheme="minorHAnsi"/>
          <w:color w:val="000000"/>
          <w:sz w:val="24"/>
          <w:szCs w:val="24"/>
        </w:rPr>
        <w:t>Centro,</w:t>
      </w:r>
      <w:r w:rsidRPr="00457F73">
        <w:rPr>
          <w:rFonts w:asciiTheme="minorHAnsi" w:eastAsia="Cambria" w:hAnsiTheme="minorHAnsi" w:cstheme="minorHAnsi"/>
          <w:color w:val="000000"/>
          <w:sz w:val="24"/>
          <w:szCs w:val="24"/>
        </w:rPr>
        <w:t xml:space="preserve"> de Referência Especializado de Assistência Social </w:t>
      </w:r>
    </w:p>
    <w:p w14:paraId="78CE1C46"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61F981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6.1.50 - SUAS - Sistema Único de Assistência Social</w:t>
      </w:r>
    </w:p>
    <w:p w14:paraId="551ADBDC"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02716C87"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6.1.51 - BI – Business </w:t>
      </w:r>
      <w:proofErr w:type="spellStart"/>
      <w:r w:rsidRPr="00457F73">
        <w:rPr>
          <w:rFonts w:asciiTheme="minorHAnsi" w:eastAsia="Cambria" w:hAnsiTheme="minorHAnsi" w:cstheme="minorHAnsi"/>
          <w:color w:val="000000"/>
          <w:sz w:val="24"/>
          <w:szCs w:val="24"/>
        </w:rPr>
        <w:t>Intelligence</w:t>
      </w:r>
      <w:proofErr w:type="spellEnd"/>
    </w:p>
    <w:p w14:paraId="545D3635"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6F56DD2"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6.1.52 - MDS - Ministério do Desenvolvimento Social e Combate à Fome</w:t>
      </w:r>
    </w:p>
    <w:p w14:paraId="6082BE3F"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12C95021"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6.1.53 - CECAD – Ferramenta de Consulta, Seleção e Extração de. Informações do Cadastro Único do MDS.</w:t>
      </w:r>
    </w:p>
    <w:p w14:paraId="5013C247"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2110F1C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6.1.54 - MSC – Matriz de Saldos Contábeis.</w:t>
      </w:r>
    </w:p>
    <w:p w14:paraId="22189D9D"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5635199"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E3E31F2" w14:textId="77777777" w:rsidR="00E11E7E" w:rsidRPr="00457F73" w:rsidRDefault="00E11E7E" w:rsidP="000D439A">
      <w:pPr>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7 - DAS ESPECIFICAÇÕES</w:t>
      </w:r>
    </w:p>
    <w:p w14:paraId="630F092C"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7.1 - É desnecessário aos proponentes possuírem softwares com os nomes indicados, nem distribuídos na forma abaixo especificada, entretanto, os programas ou módulos apresentados pelos proponentes deverão atender todas as exigências especificadas nos itens que compõem esta parte, inclusive a sua total integração e plataforma única.</w:t>
      </w:r>
    </w:p>
    <w:p w14:paraId="52DFCB5A" w14:textId="77777777" w:rsidR="00E11E7E" w:rsidRPr="00457F73" w:rsidRDefault="00E11E7E" w:rsidP="000D439A">
      <w:pPr>
        <w:jc w:val="both"/>
        <w:rPr>
          <w:rFonts w:asciiTheme="minorHAnsi" w:eastAsia="Cambria" w:hAnsiTheme="minorHAnsi" w:cstheme="minorHAnsi"/>
          <w:sz w:val="24"/>
          <w:szCs w:val="24"/>
        </w:rPr>
      </w:pPr>
    </w:p>
    <w:p w14:paraId="6E892AE3" w14:textId="77777777" w:rsidR="00E11E7E" w:rsidRPr="00457F73" w:rsidRDefault="00E11E7E" w:rsidP="000D439A">
      <w:pPr>
        <w:ind w:left="567"/>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7.2 - REQUISITOS OPERACIONAIS</w:t>
      </w:r>
    </w:p>
    <w:p w14:paraId="1F3F3596"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p>
    <w:p w14:paraId="56F77D5A" w14:textId="77777777" w:rsidR="00E11E7E" w:rsidRPr="00457F73" w:rsidRDefault="00E11E7E" w:rsidP="000D439A">
      <w:pPr>
        <w:pBdr>
          <w:top w:val="nil"/>
          <w:left w:val="nil"/>
          <w:bottom w:val="nil"/>
          <w:right w:val="nil"/>
          <w:between w:val="nil"/>
        </w:pBdr>
        <w:ind w:left="1134"/>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7.2.1 - Para atender as necessidades municipais, os sistemas deverão contemplar no mínimo os seguintes requisitos:</w:t>
      </w:r>
    </w:p>
    <w:p w14:paraId="6F90D8EF" w14:textId="77777777" w:rsidR="00E11E7E" w:rsidRPr="00457F73" w:rsidRDefault="00E11E7E" w:rsidP="00E11E7E">
      <w:pPr>
        <w:pBdr>
          <w:top w:val="nil"/>
          <w:left w:val="nil"/>
          <w:bottom w:val="nil"/>
          <w:right w:val="nil"/>
          <w:between w:val="nil"/>
        </w:pBdr>
        <w:ind w:left="1134"/>
        <w:rPr>
          <w:rFonts w:asciiTheme="minorHAnsi" w:eastAsia="Cambria" w:hAnsiTheme="minorHAnsi" w:cstheme="minorHAnsi"/>
          <w:color w:val="000000"/>
          <w:sz w:val="24"/>
          <w:szCs w:val="24"/>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95"/>
        <w:gridCol w:w="5508"/>
        <w:gridCol w:w="1098"/>
        <w:gridCol w:w="894"/>
      </w:tblGrid>
      <w:tr w:rsidR="00E11E7E" w:rsidRPr="00457F73" w14:paraId="5DDD585A" w14:textId="77777777" w:rsidTr="00CE0DA6">
        <w:trPr>
          <w:trHeight w:val="380"/>
        </w:trPr>
        <w:tc>
          <w:tcPr>
            <w:tcW w:w="637" w:type="dxa"/>
            <w:shd w:val="clear" w:color="auto" w:fill="auto"/>
            <w:vAlign w:val="center"/>
            <w:hideMark/>
          </w:tcPr>
          <w:p w14:paraId="22DF309A" w14:textId="77777777" w:rsidR="00E11E7E" w:rsidRPr="00457F73" w:rsidRDefault="00E11E7E" w:rsidP="00CE0DA6">
            <w:pPr>
              <w:jc w:val="center"/>
              <w:rPr>
                <w:rFonts w:asciiTheme="minorHAnsi" w:hAnsiTheme="minorHAnsi" w:cstheme="minorHAnsi"/>
                <w:b/>
                <w:bCs/>
                <w:color w:val="000000"/>
                <w:sz w:val="24"/>
                <w:szCs w:val="24"/>
              </w:rPr>
            </w:pPr>
            <w:r w:rsidRPr="00457F73">
              <w:rPr>
                <w:rFonts w:asciiTheme="minorHAnsi" w:hAnsiTheme="minorHAnsi" w:cstheme="minorHAnsi"/>
                <w:b/>
                <w:bCs/>
                <w:color w:val="000000"/>
                <w:sz w:val="24"/>
                <w:szCs w:val="24"/>
              </w:rPr>
              <w:t>Lote</w:t>
            </w:r>
          </w:p>
        </w:tc>
        <w:tc>
          <w:tcPr>
            <w:tcW w:w="695" w:type="dxa"/>
            <w:shd w:val="clear" w:color="auto" w:fill="auto"/>
            <w:vAlign w:val="center"/>
            <w:hideMark/>
          </w:tcPr>
          <w:p w14:paraId="67584D73" w14:textId="77777777" w:rsidR="00E11E7E" w:rsidRPr="00457F73" w:rsidRDefault="00E11E7E" w:rsidP="00CE0DA6">
            <w:pPr>
              <w:jc w:val="center"/>
              <w:rPr>
                <w:rFonts w:asciiTheme="minorHAnsi" w:hAnsiTheme="minorHAnsi" w:cstheme="minorHAnsi"/>
                <w:b/>
                <w:bCs/>
                <w:color w:val="000000"/>
                <w:sz w:val="24"/>
                <w:szCs w:val="24"/>
              </w:rPr>
            </w:pPr>
            <w:r w:rsidRPr="00457F73">
              <w:rPr>
                <w:rFonts w:asciiTheme="minorHAnsi" w:hAnsiTheme="minorHAnsi" w:cstheme="minorHAnsi"/>
                <w:b/>
                <w:bCs/>
                <w:color w:val="000000"/>
                <w:sz w:val="24"/>
                <w:szCs w:val="24"/>
              </w:rPr>
              <w:t>Item</w:t>
            </w:r>
          </w:p>
        </w:tc>
        <w:tc>
          <w:tcPr>
            <w:tcW w:w="5508" w:type="dxa"/>
            <w:shd w:val="clear" w:color="auto" w:fill="auto"/>
            <w:vAlign w:val="center"/>
            <w:hideMark/>
          </w:tcPr>
          <w:p w14:paraId="41A015E2" w14:textId="77777777" w:rsidR="00E11E7E" w:rsidRPr="00457F73" w:rsidRDefault="00E11E7E" w:rsidP="00CE0DA6">
            <w:pPr>
              <w:rPr>
                <w:rFonts w:asciiTheme="minorHAnsi" w:hAnsiTheme="minorHAnsi" w:cstheme="minorHAnsi"/>
                <w:b/>
                <w:bCs/>
                <w:color w:val="000000"/>
                <w:sz w:val="24"/>
                <w:szCs w:val="24"/>
              </w:rPr>
            </w:pPr>
            <w:r w:rsidRPr="00457F73">
              <w:rPr>
                <w:rFonts w:asciiTheme="minorHAnsi" w:hAnsiTheme="minorHAnsi" w:cstheme="minorHAnsi"/>
                <w:b/>
                <w:bCs/>
                <w:color w:val="000000"/>
                <w:sz w:val="24"/>
                <w:szCs w:val="24"/>
              </w:rPr>
              <w:t>Descrição do Software</w:t>
            </w:r>
          </w:p>
        </w:tc>
        <w:tc>
          <w:tcPr>
            <w:tcW w:w="1098" w:type="dxa"/>
            <w:shd w:val="clear" w:color="auto" w:fill="auto"/>
            <w:vAlign w:val="center"/>
            <w:hideMark/>
          </w:tcPr>
          <w:p w14:paraId="35746887" w14:textId="77777777" w:rsidR="00E11E7E" w:rsidRPr="00457F73" w:rsidRDefault="00E11E7E" w:rsidP="00CE0DA6">
            <w:pPr>
              <w:rPr>
                <w:rFonts w:asciiTheme="minorHAnsi" w:hAnsiTheme="minorHAnsi" w:cstheme="minorHAnsi"/>
                <w:b/>
                <w:bCs/>
                <w:color w:val="000000"/>
                <w:sz w:val="24"/>
                <w:szCs w:val="24"/>
              </w:rPr>
            </w:pPr>
            <w:r w:rsidRPr="00457F73">
              <w:rPr>
                <w:rFonts w:asciiTheme="minorHAnsi" w:hAnsiTheme="minorHAnsi" w:cstheme="minorHAnsi"/>
                <w:b/>
                <w:bCs/>
                <w:color w:val="000000"/>
                <w:sz w:val="24"/>
                <w:szCs w:val="24"/>
              </w:rPr>
              <w:t>Acessos</w:t>
            </w:r>
          </w:p>
        </w:tc>
        <w:tc>
          <w:tcPr>
            <w:tcW w:w="894" w:type="dxa"/>
            <w:shd w:val="clear" w:color="auto" w:fill="auto"/>
            <w:vAlign w:val="center"/>
            <w:hideMark/>
          </w:tcPr>
          <w:p w14:paraId="4DDACC53" w14:textId="77777777" w:rsidR="00E11E7E" w:rsidRPr="00457F73" w:rsidRDefault="00E11E7E" w:rsidP="00CE0DA6">
            <w:pPr>
              <w:jc w:val="center"/>
              <w:rPr>
                <w:rFonts w:asciiTheme="minorHAnsi" w:hAnsiTheme="minorHAnsi" w:cstheme="minorHAnsi"/>
                <w:b/>
                <w:bCs/>
                <w:color w:val="000000"/>
                <w:sz w:val="24"/>
                <w:szCs w:val="24"/>
              </w:rPr>
            </w:pPr>
            <w:r w:rsidRPr="00457F73">
              <w:rPr>
                <w:rFonts w:asciiTheme="minorHAnsi" w:hAnsiTheme="minorHAnsi" w:cstheme="minorHAnsi"/>
                <w:b/>
                <w:bCs/>
                <w:color w:val="000000"/>
                <w:sz w:val="24"/>
                <w:szCs w:val="24"/>
              </w:rPr>
              <w:t>Meses</w:t>
            </w:r>
          </w:p>
        </w:tc>
      </w:tr>
      <w:tr w:rsidR="00E11E7E" w:rsidRPr="00457F73" w14:paraId="1D85C1F1" w14:textId="77777777" w:rsidTr="00CE0DA6">
        <w:trPr>
          <w:trHeight w:val="380"/>
        </w:trPr>
        <w:tc>
          <w:tcPr>
            <w:tcW w:w="637" w:type="dxa"/>
            <w:shd w:val="clear" w:color="auto" w:fill="auto"/>
            <w:vAlign w:val="center"/>
            <w:hideMark/>
          </w:tcPr>
          <w:p w14:paraId="0F936A7C"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2568DF34"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5508" w:type="dxa"/>
            <w:shd w:val="clear" w:color="auto" w:fill="auto"/>
            <w:vAlign w:val="center"/>
            <w:hideMark/>
          </w:tcPr>
          <w:p w14:paraId="4347A4A8"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Orçamento e Planejamento LDO, PPA e LOA web</w:t>
            </w:r>
          </w:p>
        </w:tc>
        <w:tc>
          <w:tcPr>
            <w:tcW w:w="1098" w:type="dxa"/>
            <w:shd w:val="clear" w:color="auto" w:fill="auto"/>
            <w:vAlign w:val="center"/>
            <w:hideMark/>
          </w:tcPr>
          <w:p w14:paraId="2E84A7E9"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322A582F"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79C7837D" w14:textId="77777777" w:rsidTr="00CE0DA6">
        <w:trPr>
          <w:trHeight w:val="380"/>
        </w:trPr>
        <w:tc>
          <w:tcPr>
            <w:tcW w:w="637" w:type="dxa"/>
            <w:shd w:val="clear" w:color="auto" w:fill="auto"/>
            <w:vAlign w:val="center"/>
            <w:hideMark/>
          </w:tcPr>
          <w:p w14:paraId="2F6DFD3D"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2998D9F7"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2</w:t>
            </w:r>
          </w:p>
        </w:tc>
        <w:tc>
          <w:tcPr>
            <w:tcW w:w="5508" w:type="dxa"/>
            <w:shd w:val="clear" w:color="auto" w:fill="auto"/>
            <w:vAlign w:val="center"/>
            <w:hideMark/>
          </w:tcPr>
          <w:p w14:paraId="67EE932C"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Contabilidade Pública web</w:t>
            </w:r>
          </w:p>
        </w:tc>
        <w:tc>
          <w:tcPr>
            <w:tcW w:w="1098" w:type="dxa"/>
            <w:shd w:val="clear" w:color="auto" w:fill="auto"/>
            <w:vAlign w:val="center"/>
            <w:hideMark/>
          </w:tcPr>
          <w:p w14:paraId="4690F2E6"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41C33B5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160A9AB7" w14:textId="77777777" w:rsidTr="00CE0DA6">
        <w:trPr>
          <w:trHeight w:val="380"/>
        </w:trPr>
        <w:tc>
          <w:tcPr>
            <w:tcW w:w="637" w:type="dxa"/>
            <w:shd w:val="clear" w:color="auto" w:fill="auto"/>
            <w:vAlign w:val="center"/>
            <w:hideMark/>
          </w:tcPr>
          <w:p w14:paraId="760C5648"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5256FC5F"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3</w:t>
            </w:r>
          </w:p>
        </w:tc>
        <w:tc>
          <w:tcPr>
            <w:tcW w:w="5508" w:type="dxa"/>
            <w:shd w:val="clear" w:color="auto" w:fill="auto"/>
            <w:vAlign w:val="center"/>
            <w:hideMark/>
          </w:tcPr>
          <w:p w14:paraId="6E1C97DC"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Tesouraria web</w:t>
            </w:r>
          </w:p>
        </w:tc>
        <w:tc>
          <w:tcPr>
            <w:tcW w:w="1098" w:type="dxa"/>
            <w:shd w:val="clear" w:color="auto" w:fill="auto"/>
            <w:vAlign w:val="center"/>
            <w:hideMark/>
          </w:tcPr>
          <w:p w14:paraId="59FABA79"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02D08F00"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0337C2FB" w14:textId="77777777" w:rsidTr="00CE0DA6">
        <w:trPr>
          <w:trHeight w:val="380"/>
        </w:trPr>
        <w:tc>
          <w:tcPr>
            <w:tcW w:w="637" w:type="dxa"/>
            <w:shd w:val="clear" w:color="auto" w:fill="auto"/>
            <w:vAlign w:val="center"/>
            <w:hideMark/>
          </w:tcPr>
          <w:p w14:paraId="2FDE1C4D"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76F07AD4"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4</w:t>
            </w:r>
          </w:p>
        </w:tc>
        <w:tc>
          <w:tcPr>
            <w:tcW w:w="5508" w:type="dxa"/>
            <w:shd w:val="clear" w:color="auto" w:fill="auto"/>
            <w:vAlign w:val="center"/>
            <w:hideMark/>
          </w:tcPr>
          <w:p w14:paraId="02A51473"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Compra e Licitações web</w:t>
            </w:r>
          </w:p>
        </w:tc>
        <w:tc>
          <w:tcPr>
            <w:tcW w:w="1098" w:type="dxa"/>
            <w:shd w:val="clear" w:color="auto" w:fill="auto"/>
            <w:vAlign w:val="center"/>
            <w:hideMark/>
          </w:tcPr>
          <w:p w14:paraId="120E35F4"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463891A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7686B4D3" w14:textId="77777777" w:rsidTr="00CE0DA6">
        <w:trPr>
          <w:trHeight w:val="380"/>
        </w:trPr>
        <w:tc>
          <w:tcPr>
            <w:tcW w:w="637" w:type="dxa"/>
            <w:shd w:val="clear" w:color="auto" w:fill="auto"/>
            <w:vAlign w:val="center"/>
            <w:hideMark/>
          </w:tcPr>
          <w:p w14:paraId="0D3FC378"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623A937B"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5</w:t>
            </w:r>
          </w:p>
        </w:tc>
        <w:tc>
          <w:tcPr>
            <w:tcW w:w="5508" w:type="dxa"/>
            <w:shd w:val="clear" w:color="auto" w:fill="auto"/>
            <w:vAlign w:val="center"/>
            <w:hideMark/>
          </w:tcPr>
          <w:p w14:paraId="7C38D20D"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Controle de Almoxarifado</w:t>
            </w:r>
          </w:p>
        </w:tc>
        <w:tc>
          <w:tcPr>
            <w:tcW w:w="1098" w:type="dxa"/>
            <w:shd w:val="clear" w:color="auto" w:fill="auto"/>
            <w:vAlign w:val="center"/>
            <w:hideMark/>
          </w:tcPr>
          <w:p w14:paraId="2ADF41B9"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51E91991"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0A2704D5" w14:textId="77777777" w:rsidTr="00CE0DA6">
        <w:trPr>
          <w:trHeight w:val="380"/>
        </w:trPr>
        <w:tc>
          <w:tcPr>
            <w:tcW w:w="637" w:type="dxa"/>
            <w:shd w:val="clear" w:color="auto" w:fill="auto"/>
            <w:vAlign w:val="center"/>
            <w:hideMark/>
          </w:tcPr>
          <w:p w14:paraId="28D40B19"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69BA8F14"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6</w:t>
            </w:r>
          </w:p>
        </w:tc>
        <w:tc>
          <w:tcPr>
            <w:tcW w:w="5508" w:type="dxa"/>
            <w:shd w:val="clear" w:color="auto" w:fill="auto"/>
            <w:vAlign w:val="center"/>
            <w:hideMark/>
          </w:tcPr>
          <w:p w14:paraId="350FD9AB"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Controle de Patrimônio</w:t>
            </w:r>
          </w:p>
        </w:tc>
        <w:tc>
          <w:tcPr>
            <w:tcW w:w="1098" w:type="dxa"/>
            <w:shd w:val="clear" w:color="auto" w:fill="auto"/>
            <w:vAlign w:val="center"/>
            <w:hideMark/>
          </w:tcPr>
          <w:p w14:paraId="3C1E4213"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6FD99B48"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773BDAD0" w14:textId="77777777" w:rsidTr="00CE0DA6">
        <w:trPr>
          <w:trHeight w:val="380"/>
        </w:trPr>
        <w:tc>
          <w:tcPr>
            <w:tcW w:w="637" w:type="dxa"/>
            <w:shd w:val="clear" w:color="auto" w:fill="auto"/>
            <w:vAlign w:val="center"/>
            <w:hideMark/>
          </w:tcPr>
          <w:p w14:paraId="15F1139B"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5C89EBF0"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7</w:t>
            </w:r>
          </w:p>
        </w:tc>
        <w:tc>
          <w:tcPr>
            <w:tcW w:w="5508" w:type="dxa"/>
            <w:shd w:val="clear" w:color="auto" w:fill="auto"/>
            <w:vAlign w:val="center"/>
            <w:hideMark/>
          </w:tcPr>
          <w:p w14:paraId="322D2CBB"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Controle de Frotas</w:t>
            </w:r>
          </w:p>
        </w:tc>
        <w:tc>
          <w:tcPr>
            <w:tcW w:w="1098" w:type="dxa"/>
            <w:shd w:val="clear" w:color="auto" w:fill="auto"/>
            <w:vAlign w:val="center"/>
            <w:hideMark/>
          </w:tcPr>
          <w:p w14:paraId="0A19D3E9"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1BE33A2F"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60A67653" w14:textId="77777777" w:rsidTr="00CE0DA6">
        <w:trPr>
          <w:trHeight w:val="380"/>
        </w:trPr>
        <w:tc>
          <w:tcPr>
            <w:tcW w:w="637" w:type="dxa"/>
            <w:shd w:val="clear" w:color="auto" w:fill="auto"/>
            <w:vAlign w:val="center"/>
            <w:hideMark/>
          </w:tcPr>
          <w:p w14:paraId="4E46512D"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7AA50FAC"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8</w:t>
            </w:r>
          </w:p>
        </w:tc>
        <w:tc>
          <w:tcPr>
            <w:tcW w:w="5508" w:type="dxa"/>
            <w:shd w:val="clear" w:color="auto" w:fill="auto"/>
            <w:vAlign w:val="center"/>
            <w:hideMark/>
          </w:tcPr>
          <w:p w14:paraId="29574201"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Arrecadação Tributária e não Tributária web</w:t>
            </w:r>
          </w:p>
        </w:tc>
        <w:tc>
          <w:tcPr>
            <w:tcW w:w="1098" w:type="dxa"/>
            <w:shd w:val="clear" w:color="auto" w:fill="auto"/>
            <w:vAlign w:val="center"/>
            <w:hideMark/>
          </w:tcPr>
          <w:p w14:paraId="138BF868"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7BC571AA"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1BF3B6E3" w14:textId="77777777" w:rsidTr="00CE0DA6">
        <w:trPr>
          <w:trHeight w:val="380"/>
        </w:trPr>
        <w:tc>
          <w:tcPr>
            <w:tcW w:w="637" w:type="dxa"/>
            <w:shd w:val="clear" w:color="auto" w:fill="auto"/>
            <w:vAlign w:val="center"/>
            <w:hideMark/>
          </w:tcPr>
          <w:p w14:paraId="6D1639D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08B52E2B"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9</w:t>
            </w:r>
          </w:p>
        </w:tc>
        <w:tc>
          <w:tcPr>
            <w:tcW w:w="5508" w:type="dxa"/>
            <w:shd w:val="clear" w:color="auto" w:fill="auto"/>
            <w:vAlign w:val="center"/>
            <w:hideMark/>
          </w:tcPr>
          <w:p w14:paraId="29B8EB48"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Controle de Processos web</w:t>
            </w:r>
          </w:p>
        </w:tc>
        <w:tc>
          <w:tcPr>
            <w:tcW w:w="1098" w:type="dxa"/>
            <w:shd w:val="clear" w:color="auto" w:fill="auto"/>
            <w:vAlign w:val="center"/>
            <w:hideMark/>
          </w:tcPr>
          <w:p w14:paraId="362703D2"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11CA60E4"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65584EFA" w14:textId="77777777" w:rsidTr="00CE0DA6">
        <w:trPr>
          <w:trHeight w:val="380"/>
        </w:trPr>
        <w:tc>
          <w:tcPr>
            <w:tcW w:w="637" w:type="dxa"/>
            <w:shd w:val="clear" w:color="auto" w:fill="auto"/>
            <w:vAlign w:val="center"/>
            <w:hideMark/>
          </w:tcPr>
          <w:p w14:paraId="6FBBF4CF"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18AB9AF1"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10</w:t>
            </w:r>
          </w:p>
        </w:tc>
        <w:tc>
          <w:tcPr>
            <w:tcW w:w="5508" w:type="dxa"/>
            <w:shd w:val="clear" w:color="auto" w:fill="auto"/>
            <w:vAlign w:val="center"/>
            <w:hideMark/>
          </w:tcPr>
          <w:p w14:paraId="0A63DF34"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Folha de Pagamento web</w:t>
            </w:r>
          </w:p>
        </w:tc>
        <w:tc>
          <w:tcPr>
            <w:tcW w:w="1098" w:type="dxa"/>
            <w:shd w:val="clear" w:color="auto" w:fill="auto"/>
            <w:vAlign w:val="center"/>
            <w:hideMark/>
          </w:tcPr>
          <w:p w14:paraId="34768497"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41C95F4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4B4B539C" w14:textId="77777777" w:rsidTr="00CE0DA6">
        <w:trPr>
          <w:trHeight w:val="380"/>
        </w:trPr>
        <w:tc>
          <w:tcPr>
            <w:tcW w:w="637" w:type="dxa"/>
            <w:shd w:val="clear" w:color="auto" w:fill="auto"/>
            <w:vAlign w:val="center"/>
            <w:hideMark/>
          </w:tcPr>
          <w:p w14:paraId="07DAAB29"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6AE4EB4E"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11</w:t>
            </w:r>
          </w:p>
        </w:tc>
        <w:tc>
          <w:tcPr>
            <w:tcW w:w="5508" w:type="dxa"/>
            <w:shd w:val="clear" w:color="auto" w:fill="auto"/>
            <w:vAlign w:val="center"/>
            <w:hideMark/>
          </w:tcPr>
          <w:p w14:paraId="6B23FE01"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Recursos Humanos web</w:t>
            </w:r>
          </w:p>
        </w:tc>
        <w:tc>
          <w:tcPr>
            <w:tcW w:w="1098" w:type="dxa"/>
            <w:shd w:val="clear" w:color="auto" w:fill="auto"/>
            <w:vAlign w:val="center"/>
            <w:hideMark/>
          </w:tcPr>
          <w:p w14:paraId="5ED45124"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1239B7C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32CD935C" w14:textId="77777777" w:rsidTr="00CE0DA6">
        <w:trPr>
          <w:trHeight w:val="380"/>
        </w:trPr>
        <w:tc>
          <w:tcPr>
            <w:tcW w:w="637" w:type="dxa"/>
            <w:shd w:val="clear" w:color="auto" w:fill="auto"/>
            <w:vAlign w:val="center"/>
            <w:hideMark/>
          </w:tcPr>
          <w:p w14:paraId="53B34F7A"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20FCD90F" w14:textId="4115D72C" w:rsidR="00E11E7E" w:rsidRPr="00457F73" w:rsidRDefault="00EB4E24" w:rsidP="00CE0DA6">
            <w:pPr>
              <w:jc w:val="center"/>
              <w:rPr>
                <w:rFonts w:asciiTheme="minorHAnsi" w:hAnsiTheme="minorHAnsi" w:cstheme="minorHAnsi"/>
                <w:color w:val="000000"/>
                <w:sz w:val="24"/>
                <w:szCs w:val="24"/>
              </w:rPr>
            </w:pPr>
            <w:r>
              <w:rPr>
                <w:rFonts w:asciiTheme="minorHAnsi" w:hAnsiTheme="minorHAnsi" w:cstheme="minorHAnsi"/>
                <w:color w:val="000000"/>
                <w:sz w:val="24"/>
                <w:szCs w:val="24"/>
              </w:rPr>
              <w:t>12</w:t>
            </w:r>
          </w:p>
        </w:tc>
        <w:tc>
          <w:tcPr>
            <w:tcW w:w="5508" w:type="dxa"/>
            <w:shd w:val="clear" w:color="auto" w:fill="auto"/>
            <w:vAlign w:val="center"/>
            <w:hideMark/>
          </w:tcPr>
          <w:p w14:paraId="1F1FD0D8"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Portal Transparência web</w:t>
            </w:r>
          </w:p>
        </w:tc>
        <w:tc>
          <w:tcPr>
            <w:tcW w:w="1098" w:type="dxa"/>
            <w:shd w:val="clear" w:color="auto" w:fill="auto"/>
            <w:vAlign w:val="center"/>
            <w:hideMark/>
          </w:tcPr>
          <w:p w14:paraId="229BB162"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49F0B7F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387597D8" w14:textId="77777777" w:rsidTr="00CE0DA6">
        <w:trPr>
          <w:trHeight w:val="380"/>
        </w:trPr>
        <w:tc>
          <w:tcPr>
            <w:tcW w:w="637" w:type="dxa"/>
            <w:shd w:val="clear" w:color="auto" w:fill="auto"/>
            <w:vAlign w:val="center"/>
            <w:hideMark/>
          </w:tcPr>
          <w:p w14:paraId="139AFF1A"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3C393148" w14:textId="18E5B4B2" w:rsidR="00E11E7E" w:rsidRPr="00457F73" w:rsidRDefault="00EB4E24" w:rsidP="00CE0DA6">
            <w:pPr>
              <w:jc w:val="center"/>
              <w:rPr>
                <w:rFonts w:asciiTheme="minorHAnsi" w:hAnsiTheme="minorHAnsi" w:cstheme="minorHAnsi"/>
                <w:color w:val="000000"/>
                <w:sz w:val="24"/>
                <w:szCs w:val="24"/>
              </w:rPr>
            </w:pPr>
            <w:r>
              <w:rPr>
                <w:rFonts w:asciiTheme="minorHAnsi" w:hAnsiTheme="minorHAnsi" w:cstheme="minorHAnsi"/>
                <w:color w:val="000000"/>
                <w:sz w:val="24"/>
                <w:szCs w:val="24"/>
              </w:rPr>
              <w:t>13</w:t>
            </w:r>
          </w:p>
        </w:tc>
        <w:tc>
          <w:tcPr>
            <w:tcW w:w="5508" w:type="dxa"/>
            <w:shd w:val="clear" w:color="auto" w:fill="auto"/>
            <w:vAlign w:val="center"/>
            <w:hideMark/>
          </w:tcPr>
          <w:p w14:paraId="792470C4"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 xml:space="preserve">Software de Portal </w:t>
            </w:r>
            <w:proofErr w:type="spellStart"/>
            <w:r w:rsidRPr="00457F73">
              <w:rPr>
                <w:rFonts w:asciiTheme="minorHAnsi" w:hAnsiTheme="minorHAnsi" w:cstheme="minorHAnsi"/>
                <w:color w:val="000000"/>
                <w:sz w:val="24"/>
                <w:szCs w:val="24"/>
              </w:rPr>
              <w:t>E-sic</w:t>
            </w:r>
            <w:proofErr w:type="spellEnd"/>
          </w:p>
        </w:tc>
        <w:tc>
          <w:tcPr>
            <w:tcW w:w="1098" w:type="dxa"/>
            <w:shd w:val="clear" w:color="auto" w:fill="auto"/>
            <w:vAlign w:val="center"/>
            <w:hideMark/>
          </w:tcPr>
          <w:p w14:paraId="060718B3"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594B4A7E"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26F89A94" w14:textId="77777777" w:rsidTr="00CE0DA6">
        <w:trPr>
          <w:trHeight w:val="380"/>
        </w:trPr>
        <w:tc>
          <w:tcPr>
            <w:tcW w:w="637" w:type="dxa"/>
            <w:shd w:val="clear" w:color="auto" w:fill="auto"/>
            <w:vAlign w:val="center"/>
            <w:hideMark/>
          </w:tcPr>
          <w:p w14:paraId="124F0BAB"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7D7F5C8F" w14:textId="08B709C8" w:rsidR="00E11E7E" w:rsidRPr="00457F73" w:rsidRDefault="00EB4E24" w:rsidP="00CE0DA6">
            <w:pPr>
              <w:jc w:val="center"/>
              <w:rPr>
                <w:rFonts w:asciiTheme="minorHAnsi" w:hAnsiTheme="minorHAnsi" w:cstheme="minorHAnsi"/>
                <w:color w:val="000000"/>
                <w:sz w:val="24"/>
                <w:szCs w:val="24"/>
              </w:rPr>
            </w:pPr>
            <w:r>
              <w:rPr>
                <w:rFonts w:asciiTheme="minorHAnsi" w:hAnsiTheme="minorHAnsi" w:cstheme="minorHAnsi"/>
                <w:color w:val="000000"/>
                <w:sz w:val="24"/>
                <w:szCs w:val="24"/>
              </w:rPr>
              <w:t>14</w:t>
            </w:r>
          </w:p>
        </w:tc>
        <w:tc>
          <w:tcPr>
            <w:tcW w:w="5508" w:type="dxa"/>
            <w:shd w:val="clear" w:color="auto" w:fill="auto"/>
            <w:vAlign w:val="center"/>
            <w:hideMark/>
          </w:tcPr>
          <w:p w14:paraId="1A0ED80E"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Atendimento ao Cidadão e Servidores Públicos web</w:t>
            </w:r>
          </w:p>
        </w:tc>
        <w:tc>
          <w:tcPr>
            <w:tcW w:w="1098" w:type="dxa"/>
            <w:shd w:val="clear" w:color="auto" w:fill="auto"/>
            <w:vAlign w:val="center"/>
            <w:hideMark/>
          </w:tcPr>
          <w:p w14:paraId="46835F89"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38F4EB6E"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r w:rsidR="00E11E7E" w:rsidRPr="00457F73" w14:paraId="28CBF4E5" w14:textId="77777777" w:rsidTr="00CE0DA6">
        <w:trPr>
          <w:trHeight w:val="380"/>
        </w:trPr>
        <w:tc>
          <w:tcPr>
            <w:tcW w:w="637" w:type="dxa"/>
            <w:shd w:val="clear" w:color="auto" w:fill="auto"/>
            <w:vAlign w:val="center"/>
            <w:hideMark/>
          </w:tcPr>
          <w:p w14:paraId="6833DA22"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w:t>
            </w:r>
          </w:p>
        </w:tc>
        <w:tc>
          <w:tcPr>
            <w:tcW w:w="695" w:type="dxa"/>
            <w:shd w:val="clear" w:color="auto" w:fill="auto"/>
            <w:vAlign w:val="center"/>
            <w:hideMark/>
          </w:tcPr>
          <w:p w14:paraId="2844441D" w14:textId="4C5F10BA" w:rsidR="00E11E7E" w:rsidRPr="00457F73" w:rsidRDefault="00EB4E24" w:rsidP="00CE0DA6">
            <w:pPr>
              <w:jc w:val="center"/>
              <w:rPr>
                <w:rFonts w:asciiTheme="minorHAnsi" w:hAnsiTheme="minorHAnsi" w:cstheme="minorHAnsi"/>
                <w:color w:val="000000"/>
                <w:sz w:val="24"/>
                <w:szCs w:val="24"/>
              </w:rPr>
            </w:pPr>
            <w:r>
              <w:rPr>
                <w:rFonts w:asciiTheme="minorHAnsi" w:hAnsiTheme="minorHAnsi" w:cstheme="minorHAnsi"/>
                <w:color w:val="000000"/>
                <w:sz w:val="24"/>
                <w:szCs w:val="24"/>
              </w:rPr>
              <w:t>15</w:t>
            </w:r>
          </w:p>
        </w:tc>
        <w:tc>
          <w:tcPr>
            <w:tcW w:w="5508" w:type="dxa"/>
            <w:shd w:val="clear" w:color="auto" w:fill="auto"/>
            <w:vAlign w:val="center"/>
            <w:hideMark/>
          </w:tcPr>
          <w:p w14:paraId="5DF5C661"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Software de Portal da Entidade (Site)</w:t>
            </w:r>
          </w:p>
        </w:tc>
        <w:tc>
          <w:tcPr>
            <w:tcW w:w="1098" w:type="dxa"/>
            <w:shd w:val="clear" w:color="auto" w:fill="auto"/>
            <w:vAlign w:val="center"/>
            <w:hideMark/>
          </w:tcPr>
          <w:p w14:paraId="38C859C5" w14:textId="77777777" w:rsidR="00E11E7E" w:rsidRPr="00457F73" w:rsidRDefault="00E11E7E" w:rsidP="00CE0DA6">
            <w:pPr>
              <w:rPr>
                <w:rFonts w:asciiTheme="minorHAnsi" w:hAnsiTheme="minorHAnsi" w:cstheme="minorHAnsi"/>
                <w:color w:val="000000"/>
                <w:sz w:val="24"/>
                <w:szCs w:val="24"/>
              </w:rPr>
            </w:pPr>
            <w:r w:rsidRPr="00457F73">
              <w:rPr>
                <w:rFonts w:asciiTheme="minorHAnsi" w:hAnsiTheme="minorHAnsi" w:cstheme="minorHAnsi"/>
                <w:color w:val="000000"/>
                <w:sz w:val="24"/>
                <w:szCs w:val="24"/>
              </w:rPr>
              <w:t>Ilimitado</w:t>
            </w:r>
          </w:p>
        </w:tc>
        <w:tc>
          <w:tcPr>
            <w:tcW w:w="894" w:type="dxa"/>
            <w:shd w:val="clear" w:color="auto" w:fill="auto"/>
            <w:vAlign w:val="center"/>
            <w:hideMark/>
          </w:tcPr>
          <w:p w14:paraId="7928AEEF" w14:textId="77777777" w:rsidR="00E11E7E" w:rsidRPr="00457F73" w:rsidRDefault="00E11E7E" w:rsidP="00CE0DA6">
            <w:pPr>
              <w:jc w:val="center"/>
              <w:rPr>
                <w:rFonts w:asciiTheme="minorHAnsi" w:hAnsiTheme="minorHAnsi" w:cstheme="minorHAnsi"/>
                <w:color w:val="000000"/>
                <w:sz w:val="24"/>
                <w:szCs w:val="24"/>
              </w:rPr>
            </w:pPr>
            <w:r w:rsidRPr="00457F73">
              <w:rPr>
                <w:rFonts w:asciiTheme="minorHAnsi" w:hAnsiTheme="minorHAnsi" w:cstheme="minorHAnsi"/>
                <w:color w:val="000000"/>
                <w:sz w:val="24"/>
                <w:szCs w:val="24"/>
              </w:rPr>
              <w:t>12</w:t>
            </w:r>
          </w:p>
        </w:tc>
      </w:tr>
    </w:tbl>
    <w:p w14:paraId="2E280687" w14:textId="77777777" w:rsidR="00E11E7E" w:rsidRPr="00457F73" w:rsidRDefault="00E11E7E" w:rsidP="00E11E7E">
      <w:pPr>
        <w:rPr>
          <w:rFonts w:asciiTheme="minorHAnsi" w:eastAsia="Cambria" w:hAnsiTheme="minorHAnsi" w:cstheme="minorHAnsi"/>
          <w:b/>
          <w:sz w:val="24"/>
          <w:szCs w:val="24"/>
        </w:rPr>
      </w:pPr>
    </w:p>
    <w:p w14:paraId="383443B5" w14:textId="77777777" w:rsidR="00D023C1" w:rsidRDefault="00D023C1" w:rsidP="000D439A">
      <w:pPr>
        <w:jc w:val="both"/>
        <w:rPr>
          <w:rFonts w:asciiTheme="minorHAnsi" w:eastAsia="Cambria" w:hAnsiTheme="minorHAnsi" w:cstheme="minorHAnsi"/>
          <w:b/>
          <w:sz w:val="24"/>
          <w:szCs w:val="24"/>
        </w:rPr>
      </w:pPr>
    </w:p>
    <w:p w14:paraId="508F2A14" w14:textId="5B466F9A"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1 - ORÇAMENTÁRIO E PLANEJAMENTO WEB – </w:t>
      </w:r>
      <w:r w:rsidRPr="00457F73">
        <w:rPr>
          <w:rFonts w:asciiTheme="minorHAnsi" w:eastAsia="Cambria" w:hAnsiTheme="minorHAnsi" w:cstheme="minorHAnsi"/>
          <w:sz w:val="24"/>
          <w:szCs w:val="24"/>
        </w:rPr>
        <w:t>O módulo deverá compreender a LOA, PPA e LDO, devendo apresentar às seguintes características ou possibilidades:</w:t>
      </w:r>
    </w:p>
    <w:p w14:paraId="1F4E3495"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Proporcionar ao planejador a elaboração do orçamento-programa de forma ágil, fácil e de acordo com a legislação vigente.</w:t>
      </w:r>
    </w:p>
    <w:p w14:paraId="16440083"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Cadastro das Entidades contratadas com possibilidade de utilizar o Brasão nas emissões de relatórios;</w:t>
      </w:r>
    </w:p>
    <w:p w14:paraId="49D466E6"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Cadastro do exercício a ser elaborado o Orçamento com opção de modelo de despesa e receita a ser utilizado e de consolidação de relatórios nos Órgãos;</w:t>
      </w:r>
    </w:p>
    <w:p w14:paraId="747C6011"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O sistema deverá trazer os códigos das receitas baseados na legislação em vigor, possibilitando o cadastramento de novas receitas que venham a ser criadas posteriormente;</w:t>
      </w:r>
    </w:p>
    <w:p w14:paraId="627E5633"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lastRenderedPageBreak/>
        <w:t xml:space="preserve">Cadastro da Despesa, com parâmetros separados Órgão, Unidade Orçamentária, Função, </w:t>
      </w:r>
      <w:proofErr w:type="spellStart"/>
      <w:r w:rsidRPr="00457F73">
        <w:rPr>
          <w:rFonts w:asciiTheme="minorHAnsi" w:eastAsia="Cambria" w:hAnsiTheme="minorHAnsi" w:cstheme="minorHAnsi"/>
        </w:rPr>
        <w:t>Sub-Função</w:t>
      </w:r>
      <w:proofErr w:type="spellEnd"/>
      <w:r w:rsidRPr="00457F73">
        <w:rPr>
          <w:rFonts w:asciiTheme="minorHAnsi" w:eastAsia="Cambria" w:hAnsiTheme="minorHAnsi" w:cstheme="minorHAnsi"/>
        </w:rPr>
        <w:t xml:space="preserve">, Programa (possuir campo para Objetivo e </w:t>
      </w:r>
      <w:proofErr w:type="spellStart"/>
      <w:r w:rsidRPr="00457F73">
        <w:rPr>
          <w:rFonts w:asciiTheme="minorHAnsi" w:eastAsia="Cambria" w:hAnsiTheme="minorHAnsi" w:cstheme="minorHAnsi"/>
        </w:rPr>
        <w:t>Publico</w:t>
      </w:r>
      <w:proofErr w:type="spellEnd"/>
      <w:r w:rsidRPr="00457F73">
        <w:rPr>
          <w:rFonts w:asciiTheme="minorHAnsi" w:eastAsia="Cambria" w:hAnsiTheme="minorHAnsi" w:cstheme="minorHAnsi"/>
        </w:rPr>
        <w:t xml:space="preserve"> alvo), Projeto/Atividade e Natureza da Despesa;</w:t>
      </w:r>
    </w:p>
    <w:p w14:paraId="23BDBD44"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cadastro do Identificador da Fonte, Grupos de Fonte e Fontes de Recursos conforme exigências do STN;</w:t>
      </w:r>
    </w:p>
    <w:p w14:paraId="4112B245"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campo para cadastro de Legislação, Fonte de Recursos;</w:t>
      </w:r>
    </w:p>
    <w:p w14:paraId="054DCF5F"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Importa os índices e Fórmulas para o PPA;</w:t>
      </w:r>
    </w:p>
    <w:p w14:paraId="15191BDF"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Elaboração dos lançamentos do Plano Plurianual.</w:t>
      </w:r>
    </w:p>
    <w:p w14:paraId="7F4F01DD" w14:textId="77777777" w:rsidR="00E11E7E" w:rsidRPr="00457F73" w:rsidRDefault="00E11E7E" w:rsidP="00C05FD7">
      <w:pPr>
        <w:pStyle w:val="PargrafodaLista"/>
        <w:numPr>
          <w:ilvl w:val="0"/>
          <w:numId w:val="18"/>
        </w:numPr>
        <w:tabs>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Gerar a projeção da receita para os próximos exercícios, baseado na arrecadação de exercícios anteriores;</w:t>
      </w:r>
    </w:p>
    <w:p w14:paraId="150782E9"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opção de geração da versão do PPA para o ano corrente, baseado em exercícios anteriores.</w:t>
      </w:r>
    </w:p>
    <w:p w14:paraId="5C35CF6D"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Elaboração e projeção da Despesa, separando o que é Despesa Executada (Despesa Mensal), e prevista (PPA);</w:t>
      </w:r>
    </w:p>
    <w:p w14:paraId="17637DF0"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Evolução do Patrimônio, apontando o Patrimônio Líquido, Capital, Reservas e Resultado Acumulado;</w:t>
      </w:r>
    </w:p>
    <w:p w14:paraId="5EE324E5"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Cadastro de Renúncia Receita;</w:t>
      </w:r>
    </w:p>
    <w:p w14:paraId="4B0B54AF"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Cadastro da Expansão da Despesa;</w:t>
      </w:r>
    </w:p>
    <w:p w14:paraId="0CBCA235"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Cadastro dos Riscos Fiscais;</w:t>
      </w:r>
    </w:p>
    <w:p w14:paraId="3BA77C8F"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Cadastro das Variáveis, com previsão e projeção do PIB, taxa de juros, câmbio, Inflação média;</w:t>
      </w:r>
    </w:p>
    <w:p w14:paraId="2362415C"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o cadastro da Lei, com os campos disponíveis para preenchimento da entidade;</w:t>
      </w:r>
    </w:p>
    <w:p w14:paraId="0B721DDF"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 xml:space="preserve">Cadastro de Metas Previdências por Receitas e Despesas Previdenciárias com campo para as </w:t>
      </w:r>
      <w:proofErr w:type="spellStart"/>
      <w:r w:rsidRPr="00457F73">
        <w:rPr>
          <w:rFonts w:asciiTheme="minorHAnsi" w:eastAsia="Cambria" w:hAnsiTheme="minorHAnsi" w:cstheme="minorHAnsi"/>
        </w:rPr>
        <w:t>Intra-Orçametárias</w:t>
      </w:r>
      <w:proofErr w:type="spellEnd"/>
      <w:r w:rsidRPr="00457F73">
        <w:rPr>
          <w:rFonts w:asciiTheme="minorHAnsi" w:eastAsia="Cambria" w:hAnsiTheme="minorHAnsi" w:cstheme="minorHAnsi"/>
        </w:rPr>
        <w:t>, e saldo das disponibilidades financeiras do RPPS da Projeção Atuarial para 35 anos.</w:t>
      </w:r>
    </w:p>
    <w:p w14:paraId="33F0B760"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Geração da proposta orçamentária para o exercício financeiro seguinte com base na utilização do orçamento do exercício em execução e anteriores, permitindo a atualização do conteúdo e da estrutura da proposta gerada e a distribuição do orçamento por secretaria conforme as Instruções Técnicas do Tribunal de Contas do Estado e da Secretaria do Tesouro Nacional (STN);</w:t>
      </w:r>
    </w:p>
    <w:p w14:paraId="34B79CAA"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Possibilitar a montagem do Orçamento de forma automática;</w:t>
      </w:r>
    </w:p>
    <w:p w14:paraId="030207D8" w14:textId="55AD4804"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 xml:space="preserve">Possibilitar a elaboração do Orçamento Consolidado </w:t>
      </w:r>
      <w:r w:rsidR="00D023C1">
        <w:rPr>
          <w:rFonts w:asciiTheme="minorHAnsi" w:eastAsia="Cambria" w:hAnsiTheme="minorHAnsi" w:cstheme="minorHAnsi"/>
        </w:rPr>
        <w:t xml:space="preserve">da </w:t>
      </w:r>
      <w:r w:rsidR="00D023C1">
        <w:rPr>
          <w:rFonts w:asciiTheme="minorHAnsi" w:eastAsia="Cambria" w:hAnsiTheme="minorHAnsi" w:cstheme="minorHAnsi"/>
          <w:color w:val="000000"/>
        </w:rPr>
        <w:t>Câmara Municipal</w:t>
      </w:r>
      <w:r w:rsidR="00D023C1" w:rsidRPr="00457F73">
        <w:rPr>
          <w:rFonts w:asciiTheme="minorHAnsi" w:eastAsia="Cambria" w:hAnsiTheme="minorHAnsi" w:cstheme="minorHAnsi"/>
        </w:rPr>
        <w:t xml:space="preserve"> </w:t>
      </w:r>
      <w:r w:rsidRPr="00457F73">
        <w:rPr>
          <w:rFonts w:asciiTheme="minorHAnsi" w:eastAsia="Cambria" w:hAnsiTheme="minorHAnsi" w:cstheme="minorHAnsi"/>
        </w:rPr>
        <w:t>e das Unidades Gestoras Descentralizadas;</w:t>
      </w:r>
    </w:p>
    <w:p w14:paraId="7FF39406"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Permitir atualização dos valores da proposta orçamentária, no todo ou apenas em parte dela, por meio da aplicação de percentuais ou índices aprovados em lei;</w:t>
      </w:r>
    </w:p>
    <w:p w14:paraId="3E82B0FA"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Emissão de relatório da proposta orçamentária municipal consolidada;</w:t>
      </w:r>
    </w:p>
    <w:p w14:paraId="36CC4EE6"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lastRenderedPageBreak/>
        <w:t>Emissão de todos os anexos do Orçamento, global e por órgão, fundo ou entidade da administração direta, autarquia, fundação ou empresa estatal dependente.</w:t>
      </w:r>
    </w:p>
    <w:p w14:paraId="56FB8C7E"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total integração com o Sistema de Contabilidade;</w:t>
      </w:r>
    </w:p>
    <w:p w14:paraId="0B49ADCB"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Possibilitar de forma automática a importação dos Parâmetros de Lei, Parâmetros da Receita e Despesa de acordo com o exercício anterior;</w:t>
      </w:r>
    </w:p>
    <w:p w14:paraId="249D0D6E"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Permitir aplicar percentual em cima do Orçamento;</w:t>
      </w:r>
    </w:p>
    <w:p w14:paraId="3818EFC8"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Possibilitar importação e exportação do Orçamento através de arquivos textos.</w:t>
      </w:r>
    </w:p>
    <w:p w14:paraId="2FB395B0"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Permite a emissão de todos os anexos previstos na Lei 4.320/64;</w:t>
      </w:r>
    </w:p>
    <w:p w14:paraId="17824619"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demonstrativos de toda parte cadastrais do sistema, de parâmetros da Receita e da Despesa e Fonte de Recursos;</w:t>
      </w:r>
    </w:p>
    <w:p w14:paraId="7BC7F9A8"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Possibilitar a visualização do Orçamento através de gráficos, possibilitando a geração por nível de receita, de despesa por Unidade, Função e Fontes de Recursos;</w:t>
      </w:r>
    </w:p>
    <w:p w14:paraId="41C1944C"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Os Demonstrativos do PPA deverão conter relatórios de conferencia do PPA com a LOA, por órgão, unidade orçamentária, função, subfunção, programa e ação, demonstrando alguma divergência e permitindo suas correções.</w:t>
      </w:r>
    </w:p>
    <w:p w14:paraId="3A630199"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O Sistema deverá emitir relatórios que compare a receita e a despesa da LOA por fonte de recurso, demonstrando divergências e permitindo sua conferência.</w:t>
      </w:r>
    </w:p>
    <w:p w14:paraId="03412A32"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O sistema deverá gerar automaticamente os arquivos do PPA/LOA de acordo com Layout do Tribunal de Contas do Estado para análise e envio a este órgão de maneira concisa e definitiva.</w:t>
      </w:r>
    </w:p>
    <w:p w14:paraId="75FC6AF2"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Demonstrativos da LDO deverão conter as metas fiscais, avaliação do cumprimento das metas fiscais, comparativos, evolução patrimônio líquido, receitas e despesas RPPS, renúncia de receita, margem de expansão, controle orçamentário, todos os relatórios de Metas e Riscos Fiscais de acordo com o manual de demonstrativos fiscais emitido pela Secretaria do Tesouro Nacional – STN.</w:t>
      </w:r>
    </w:p>
    <w:p w14:paraId="6F9FBB40" w14:textId="77777777" w:rsidR="00E11E7E" w:rsidRPr="00457F73" w:rsidRDefault="00E11E7E" w:rsidP="00C05FD7">
      <w:pPr>
        <w:pStyle w:val="PargrafodaLista"/>
        <w:numPr>
          <w:ilvl w:val="0"/>
          <w:numId w:val="18"/>
        </w:numPr>
        <w:tabs>
          <w:tab w:val="left" w:pos="993"/>
          <w:tab w:val="left" w:pos="1276"/>
        </w:tabs>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Possuir geração de arquivos pra TCM/GO.</w:t>
      </w:r>
    </w:p>
    <w:p w14:paraId="5DDF8866"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 </w:t>
      </w:r>
    </w:p>
    <w:p w14:paraId="63809E86" w14:textId="77777777" w:rsidR="00E11E7E" w:rsidRPr="00457F73" w:rsidRDefault="00E11E7E" w:rsidP="000D439A">
      <w:pPr>
        <w:jc w:val="both"/>
        <w:rPr>
          <w:rFonts w:asciiTheme="minorHAnsi" w:eastAsia="Cambria" w:hAnsiTheme="minorHAnsi" w:cstheme="minorHAnsi"/>
          <w:sz w:val="24"/>
          <w:szCs w:val="24"/>
        </w:rPr>
      </w:pPr>
    </w:p>
    <w:p w14:paraId="584E62FB" w14:textId="102C8CE6"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2 </w:t>
      </w:r>
      <w:r w:rsidR="000D13D8" w:rsidRPr="00457F73">
        <w:rPr>
          <w:rFonts w:asciiTheme="minorHAnsi" w:eastAsia="Cambria" w:hAnsiTheme="minorHAnsi" w:cstheme="minorHAnsi"/>
          <w:b/>
          <w:sz w:val="24"/>
          <w:szCs w:val="24"/>
        </w:rPr>
        <w:t>- CONTABILIDADE</w:t>
      </w:r>
      <w:r w:rsidRPr="00457F73">
        <w:rPr>
          <w:rFonts w:asciiTheme="minorHAnsi" w:eastAsia="Cambria" w:hAnsiTheme="minorHAnsi" w:cstheme="minorHAnsi"/>
          <w:b/>
          <w:sz w:val="24"/>
          <w:szCs w:val="24"/>
        </w:rPr>
        <w:t xml:space="preserve"> PUBLICA WEB –</w:t>
      </w:r>
      <w:r w:rsidRPr="00457F73">
        <w:rPr>
          <w:rFonts w:asciiTheme="minorHAnsi" w:eastAsia="Cambria" w:hAnsiTheme="minorHAnsi" w:cstheme="minorHAnsi"/>
          <w:sz w:val="24"/>
          <w:szCs w:val="24"/>
        </w:rPr>
        <w:t xml:space="preserve"> O sistema de contabilidade tem como objetivo registrar todos os atos e fatos inerentes à Gestão Pública Financeira, proporcionando informações confiáveis e atualizadas, conforme determina a Lei 4.320/64, permitindo, inclusive a integração com os demais sistemas da Administração Pública, otimizando as tarefas diárias dos órgãos envolvidos, com maior segurança e transparência, devendo apresentar as seguintes características ou possibilidades:</w:t>
      </w:r>
    </w:p>
    <w:p w14:paraId="52380B07"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do órgão de acordo com a LOA, com opção de Brasão na emissão de relatórios;</w:t>
      </w:r>
    </w:p>
    <w:p w14:paraId="4B0BEF32"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do Plano de Contas Aplicado ao Setor Público – PCASP.</w:t>
      </w:r>
    </w:p>
    <w:p w14:paraId="23E44155"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 xml:space="preserve">Permitir apontar o percentual do limite de Créditos Adicionais Suplementares autorizados na LOA. </w:t>
      </w:r>
    </w:p>
    <w:p w14:paraId="06AB3080"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fechamento dos meses que já foram enviados para o Tribunal de Contas e opção de consolidação de relatórios com os demais órgãos da administração;</w:t>
      </w:r>
    </w:p>
    <w:p w14:paraId="70705113"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históricos padrões para cada fornecedor de acordo com ramo de atividade;</w:t>
      </w:r>
    </w:p>
    <w:p w14:paraId="1FE3370C"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cargos para assinaturas nos relatórios;</w:t>
      </w:r>
    </w:p>
    <w:p w14:paraId="6AC3859F"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Fonte de Recurso;</w:t>
      </w:r>
    </w:p>
    <w:p w14:paraId="69EA22CA"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Fazer a movimentação contábil de acordo com o PCASP, possibilitando assim a emissão de razão contábil, demonstra saldo anual, mensal e diário;</w:t>
      </w:r>
    </w:p>
    <w:p w14:paraId="56458D27"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da Despesa (Funcional programática) para créditos adicionais e consulta da execução das despesas, permitindo a verificação de saldos de movimentação no período desejado;</w:t>
      </w:r>
    </w:p>
    <w:p w14:paraId="4544EEFA"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da Receita onde poderá ser apontada a distribuição de uma determinada receita de acordo com o manual de receita publicado pela STN.</w:t>
      </w:r>
    </w:p>
    <w:p w14:paraId="0090D68C"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das contas de Retenções para consignações na dívida flutuante;</w:t>
      </w:r>
    </w:p>
    <w:p w14:paraId="4F8377A6"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e configuração de Integração Patrimonial, para as variações patrimoniais de mutações;</w:t>
      </w:r>
    </w:p>
    <w:p w14:paraId="0191FD64"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formatação padronizada, conforme a necessidade da entidade, das de Nota de Empenho, Anulação de Empenho, Liquidação, Estorno de Liquidação, Nota de Pagamento, Ordem de Pagamento, Despesa Extra, e quaisquer outros documentos contábeis que a entidade necessitar;</w:t>
      </w:r>
    </w:p>
    <w:p w14:paraId="58B29B5A"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início de novo período (mês ou ano), mesmo sem ter havido o fechamento contábil do período anterior, com atualização de saldos e manutenção da consistência dos dados;</w:t>
      </w:r>
    </w:p>
    <w:p w14:paraId="56FEA41C"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registro de senha para liberação da utilização do sistema no mês corrente, sem o bloqueio dos meses anteriores;</w:t>
      </w:r>
    </w:p>
    <w:p w14:paraId="01EAB85E"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Verificar a Ordem Cronológica, dos empenhos, Liquidações e Pagamentos de empenhos;</w:t>
      </w:r>
    </w:p>
    <w:p w14:paraId="24AF9ABC"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Verificar no pagamento a conta corrente do favorecido, se a mesma estiver cadastrada no cadastro de fornecedores;</w:t>
      </w:r>
    </w:p>
    <w:p w14:paraId="7FCFD4B2"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Geração automática da movimentação contábil para os lançamentos típicos tais como empenhos, liquidações, pagamentos movimento de receita e </w:t>
      </w:r>
      <w:proofErr w:type="spellStart"/>
      <w:r w:rsidRPr="00457F73">
        <w:rPr>
          <w:rFonts w:asciiTheme="minorHAnsi" w:eastAsia="Cambria" w:hAnsiTheme="minorHAnsi" w:cstheme="minorHAnsi"/>
          <w:sz w:val="24"/>
          <w:szCs w:val="24"/>
        </w:rPr>
        <w:t>etc</w:t>
      </w:r>
      <w:proofErr w:type="spellEnd"/>
      <w:r w:rsidRPr="00457F73">
        <w:rPr>
          <w:rFonts w:asciiTheme="minorHAnsi" w:eastAsia="Cambria" w:hAnsiTheme="minorHAnsi" w:cstheme="minorHAnsi"/>
          <w:sz w:val="24"/>
          <w:szCs w:val="24"/>
        </w:rPr>
        <w:t>;</w:t>
      </w:r>
    </w:p>
    <w:p w14:paraId="631F9C8F"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lançamento das Retenções na Emissão de Ordem de Pagamento;</w:t>
      </w:r>
    </w:p>
    <w:p w14:paraId="4EC6095E"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Incorporação Patrimonial na Emissão do Empenho ou na liquidação;</w:t>
      </w:r>
    </w:p>
    <w:p w14:paraId="1E6238D0"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integração com os sistemas de Orçamento, Licitações, Patrimônio e Compras;</w:t>
      </w:r>
    </w:p>
    <w:p w14:paraId="392A38FD"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Possuir integração com os sistemas de Folha de Pagamento e Tributário da Prefeitura para geração automática dos empenhos da folha e receitas do tributário;</w:t>
      </w:r>
    </w:p>
    <w:p w14:paraId="23D908F2"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consulta em tela da movimentação das contas receita, despesa e plano de contas, em qualquer período do exercício possibilitando também a impressão da mesma;</w:t>
      </w:r>
    </w:p>
    <w:p w14:paraId="5838E6E2"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Controle de toda execução orçamentária, possibilitando acompanhamentos operacionais e gerenciais;</w:t>
      </w:r>
    </w:p>
    <w:p w14:paraId="19FE4412"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abertura de créditos adicionais, devendo haver recurso no sistema para exigir que o usuário informe a legislação que autoriza a operação, com opção de impressão do referido decreto;</w:t>
      </w:r>
    </w:p>
    <w:p w14:paraId="4A862375"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Transferência automática para o exercício seguinte dos saldos do plano de contas patrimonial, de restos a pagar no encerramento do exercício;</w:t>
      </w:r>
    </w:p>
    <w:p w14:paraId="170B0CD5"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Registrar estimativas de receita e de despesa para cada mês do ano;</w:t>
      </w:r>
    </w:p>
    <w:p w14:paraId="1DF80C3E"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controle das receitas através da programação financeira;</w:t>
      </w:r>
    </w:p>
    <w:p w14:paraId="4FFA573A"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Controle total das despesas </w:t>
      </w:r>
      <w:proofErr w:type="spellStart"/>
      <w:r w:rsidRPr="00457F73">
        <w:rPr>
          <w:rFonts w:asciiTheme="minorHAnsi" w:eastAsia="Cambria" w:hAnsiTheme="minorHAnsi" w:cstheme="minorHAnsi"/>
          <w:sz w:val="24"/>
          <w:szCs w:val="24"/>
        </w:rPr>
        <w:t>extra-orçamentárias</w:t>
      </w:r>
      <w:proofErr w:type="spellEnd"/>
      <w:r w:rsidRPr="00457F73">
        <w:rPr>
          <w:rFonts w:asciiTheme="minorHAnsi" w:eastAsia="Cambria" w:hAnsiTheme="minorHAnsi" w:cstheme="minorHAnsi"/>
          <w:sz w:val="24"/>
          <w:szCs w:val="24"/>
        </w:rPr>
        <w:t>, emitidas, pagas e a pagar, por fornecedor e por contas de despesas extras, inclusive com emissões de notas de despesas extras pra se comprovar o pagamento das mesmas;</w:t>
      </w:r>
    </w:p>
    <w:p w14:paraId="51F12875"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contratos de dívida fundada com campo de validade de FGTS, INSS e SFE;</w:t>
      </w:r>
    </w:p>
    <w:p w14:paraId="2BA9E8EC"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interferência financeira, subvenções sociais e obras;</w:t>
      </w:r>
    </w:p>
    <w:p w14:paraId="30596619"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Controle de convênio efetuado com entidades financeiras;</w:t>
      </w:r>
    </w:p>
    <w:p w14:paraId="70AEA80B"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Efetuar cancelamento de retos a pagar tanto pela receita, bem como pelas variações patrimoniais;</w:t>
      </w:r>
    </w:p>
    <w:p w14:paraId="77719B77"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Gerar arquivo referente ao </w:t>
      </w:r>
      <w:proofErr w:type="spellStart"/>
      <w:r w:rsidRPr="00457F73">
        <w:rPr>
          <w:rFonts w:asciiTheme="minorHAnsi" w:eastAsia="Cambria" w:hAnsiTheme="minorHAnsi" w:cstheme="minorHAnsi"/>
          <w:sz w:val="24"/>
          <w:szCs w:val="24"/>
        </w:rPr>
        <w:t>Manad</w:t>
      </w:r>
      <w:proofErr w:type="spellEnd"/>
      <w:r w:rsidRPr="00457F73">
        <w:rPr>
          <w:rFonts w:asciiTheme="minorHAnsi" w:eastAsia="Cambria" w:hAnsiTheme="minorHAnsi" w:cstheme="minorHAnsi"/>
          <w:sz w:val="24"/>
          <w:szCs w:val="24"/>
        </w:rPr>
        <w:t>, exigido pela Receita Federal;</w:t>
      </w:r>
    </w:p>
    <w:p w14:paraId="5C660C9B"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Importação e Exportação de movimentos contábeis de Unidades Gestoras Descentralizadas;</w:t>
      </w:r>
    </w:p>
    <w:p w14:paraId="51FE7132"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demonstrativos de toda parte cadastrais do sistema, listagem de bancos, de fontes de recursos, gasto com pessoal, contas bancárias, de lei e decretos;</w:t>
      </w:r>
    </w:p>
    <w:p w14:paraId="294971AB"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demonstrativos de execução orçamentária com filtros personalizados, por Credores, Empenhos, Diário e Razão;</w:t>
      </w:r>
    </w:p>
    <w:p w14:paraId="019A732F"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Possuir demonstrativos de Execução </w:t>
      </w:r>
      <w:proofErr w:type="spellStart"/>
      <w:r w:rsidRPr="00457F73">
        <w:rPr>
          <w:rFonts w:asciiTheme="minorHAnsi" w:eastAsia="Cambria" w:hAnsiTheme="minorHAnsi" w:cstheme="minorHAnsi"/>
          <w:sz w:val="24"/>
          <w:szCs w:val="24"/>
        </w:rPr>
        <w:t>extra-orçamentária</w:t>
      </w:r>
      <w:proofErr w:type="spellEnd"/>
      <w:r w:rsidRPr="00457F73">
        <w:rPr>
          <w:rFonts w:asciiTheme="minorHAnsi" w:eastAsia="Cambria" w:hAnsiTheme="minorHAnsi" w:cstheme="minorHAnsi"/>
          <w:sz w:val="24"/>
          <w:szCs w:val="24"/>
        </w:rPr>
        <w:t xml:space="preserve"> com filtros personalizados, de Despesa Extra e Restos a Pagar;</w:t>
      </w:r>
    </w:p>
    <w:p w14:paraId="1D417F2F"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 através de demonstrativos gerenciais o acompanhamento de todo o processo contábil realizado no sistema, de despesa, receita, financeiro,</w:t>
      </w:r>
    </w:p>
    <w:p w14:paraId="74B8EEE3"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emissão de todos os anexos automaticamente previstos na Lei 4.320/64 e Lei de Responsabilidade Fiscal - LC 101/2000;</w:t>
      </w:r>
    </w:p>
    <w:p w14:paraId="75B1645F"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Gerar automaticamente os arquivos de balancetes mensais de acordo com Layout publicado pelo TCM-GO;</w:t>
      </w:r>
    </w:p>
    <w:p w14:paraId="31649A4E"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Gerar a Receita corrente líquida de forma automática, na hora de gerar os relatórios, podendo ser ajustada conforme determinação do Tribunal de Contas;</w:t>
      </w:r>
    </w:p>
    <w:p w14:paraId="7B807DAC"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Gasto com pessoal é efetuada de forma automática, pelo qual busca dos empenhos lançados na despesa de Pessoal e Encargos Sociais, podendo ser alterado conforme determinação do Tribunal de Contas;</w:t>
      </w:r>
    </w:p>
    <w:p w14:paraId="0B621970"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automática de todos os Anexos de Gestão Fiscal e Relatórios Resumindo de Execução Orçamentária, conforme Portaria do STN em vigor para o período.</w:t>
      </w:r>
    </w:p>
    <w:p w14:paraId="4D768B2B" w14:textId="633B409D"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Permitir exportação de </w:t>
      </w:r>
      <w:r w:rsidR="00057B53" w:rsidRPr="00457F73">
        <w:rPr>
          <w:rFonts w:asciiTheme="minorHAnsi" w:eastAsia="Cambria" w:hAnsiTheme="minorHAnsi" w:cstheme="minorHAnsi"/>
          <w:sz w:val="24"/>
          <w:szCs w:val="24"/>
        </w:rPr>
        <w:t>dados:</w:t>
      </w:r>
      <w:r w:rsidRPr="00457F73">
        <w:rPr>
          <w:rFonts w:asciiTheme="minorHAnsi" w:eastAsia="Cambria" w:hAnsiTheme="minorHAnsi" w:cstheme="minorHAnsi"/>
          <w:sz w:val="24"/>
          <w:szCs w:val="24"/>
        </w:rPr>
        <w:t xml:space="preserve"> SICONFI, SIOPE, SIPOS, MSC.</w:t>
      </w:r>
    </w:p>
    <w:p w14:paraId="57C5D446" w14:textId="77777777" w:rsidR="00E11E7E" w:rsidRPr="00457F73" w:rsidRDefault="00E11E7E" w:rsidP="00C05FD7">
      <w:pPr>
        <w:numPr>
          <w:ilvl w:val="0"/>
          <w:numId w:val="1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relatório dinâmico para conferencia da MSC.</w:t>
      </w:r>
    </w:p>
    <w:p w14:paraId="5B6D7199" w14:textId="77777777" w:rsidR="00E11E7E" w:rsidRPr="00457F73" w:rsidRDefault="00E11E7E" w:rsidP="000D439A">
      <w:pPr>
        <w:ind w:left="720"/>
        <w:jc w:val="both"/>
        <w:rPr>
          <w:rFonts w:asciiTheme="minorHAnsi" w:eastAsia="Cambria" w:hAnsiTheme="minorHAnsi" w:cstheme="minorHAnsi"/>
          <w:sz w:val="24"/>
          <w:szCs w:val="24"/>
        </w:rPr>
      </w:pPr>
    </w:p>
    <w:p w14:paraId="10ABD134" w14:textId="77777777" w:rsidR="00E11E7E" w:rsidRPr="00457F73" w:rsidRDefault="00E11E7E" w:rsidP="000D439A">
      <w:pPr>
        <w:ind w:left="720"/>
        <w:jc w:val="both"/>
        <w:rPr>
          <w:rFonts w:asciiTheme="minorHAnsi" w:eastAsia="Cambria" w:hAnsiTheme="minorHAnsi" w:cstheme="minorHAnsi"/>
          <w:sz w:val="24"/>
          <w:szCs w:val="24"/>
        </w:rPr>
      </w:pPr>
    </w:p>
    <w:p w14:paraId="2A856A78" w14:textId="3C600845"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3 – SOTWARE DE TESOURARIA WEB – </w:t>
      </w:r>
      <w:r w:rsidRPr="00457F73">
        <w:rPr>
          <w:rFonts w:asciiTheme="minorHAnsi" w:eastAsia="Cambria" w:hAnsiTheme="minorHAnsi" w:cstheme="minorHAnsi"/>
          <w:sz w:val="24"/>
          <w:szCs w:val="24"/>
        </w:rPr>
        <w:t xml:space="preserve">Informatizar os processos que envolvem as operações financeiras da tesouraria </w:t>
      </w:r>
      <w:r w:rsidR="00D023C1">
        <w:rPr>
          <w:rFonts w:asciiTheme="minorHAnsi" w:eastAsia="Cambria" w:hAnsiTheme="minorHAnsi" w:cstheme="minorHAnsi"/>
          <w:sz w:val="24"/>
          <w:szCs w:val="24"/>
        </w:rPr>
        <w:t xml:space="preserve">da </w:t>
      </w:r>
      <w:r w:rsidR="00D023C1">
        <w:rPr>
          <w:rFonts w:asciiTheme="minorHAnsi" w:eastAsia="Cambria" w:hAnsiTheme="minorHAnsi" w:cstheme="minorHAnsi"/>
          <w:color w:val="000000"/>
          <w:sz w:val="24"/>
          <w:szCs w:val="24"/>
        </w:rPr>
        <w:t>Câmara Municipal</w:t>
      </w:r>
      <w:r w:rsidRPr="00457F73">
        <w:rPr>
          <w:rFonts w:asciiTheme="minorHAnsi" w:eastAsia="Cambria" w:hAnsiTheme="minorHAnsi" w:cstheme="minorHAnsi"/>
          <w:sz w:val="24"/>
          <w:szCs w:val="24"/>
        </w:rPr>
        <w:t>, controlando as seguintes atividades: Recebimentos, Pagamentos, Movimentação Bancária, Emissão de Cheques, Conciliação Bancária e Elaboração de Demonstrativos Financeiros, devendo apresentar as seguintes características ou possibilidades:</w:t>
      </w:r>
    </w:p>
    <w:p w14:paraId="5B52485F"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Contas Bancárias;</w:t>
      </w:r>
    </w:p>
    <w:p w14:paraId="7EAF48FD"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Configuração de modelo de impressão;</w:t>
      </w:r>
    </w:p>
    <w:p w14:paraId="25900201"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de cheque em impressoras comum e impressoras de cheque;</w:t>
      </w:r>
    </w:p>
    <w:p w14:paraId="20A9B004"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Totalmente integrado com o Sistema de Contabilidade Pública;</w:t>
      </w:r>
    </w:p>
    <w:p w14:paraId="28D24027"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controle de fechamento de contas por mês;</w:t>
      </w:r>
    </w:p>
    <w:p w14:paraId="24F3E293"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Controlar os saldos das contas bancárias, com a emissão de cheque ou outros pagamentos dos credores;</w:t>
      </w:r>
    </w:p>
    <w:p w14:paraId="3B47E30A"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Configuração do modelo de cheque, oportunizando a flexibilidade para imprimir qualquer tabulação de formulário de cheque de qualquer banco;</w:t>
      </w:r>
    </w:p>
    <w:p w14:paraId="4FDDD4F8"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Parametrização da Emissão de Cheque, Cheque de Transferência Bancária e outros Pagamentos;</w:t>
      </w:r>
    </w:p>
    <w:p w14:paraId="0C3FFBDF"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Controle da numeração dos cheques através de processo automático ou não automático;</w:t>
      </w:r>
    </w:p>
    <w:p w14:paraId="0DAE6252"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Conciliar os saldos das contas bancárias, emitindo relatório de Conciliação Bancária de todas as contas dos bancos. Permiti conciliar automaticamente toda a movimentação de conta banco de um determinado período;</w:t>
      </w:r>
    </w:p>
    <w:p w14:paraId="75FEA220"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Possibilidade de inclusão ou estorno dos lançamentos a qualquer período, deixando, automaticamente, os saldos das contas atualizados;</w:t>
      </w:r>
    </w:p>
    <w:p w14:paraId="449EAA9F"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criação de arquivos de dados para envio de Borderô aos bancos, conforme layout de cada instituição bancária;</w:t>
      </w:r>
    </w:p>
    <w:p w14:paraId="16047F7D"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Consultar em tela a movimentação das contas de qualquer período do exercício;</w:t>
      </w:r>
    </w:p>
    <w:p w14:paraId="459B9D33"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Possibilidade de escolha de lançar movimentação financeira e realização da receita pela Tesouraria, onde na realização da receita o sistema controla automaticamente os percentuais de destinação dos recursos vinculados.</w:t>
      </w:r>
    </w:p>
    <w:p w14:paraId="7DEA8F9B"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Integração com o Sistema de Tributação para lançamento automático das receitas municipais;</w:t>
      </w:r>
    </w:p>
    <w:p w14:paraId="2A942499"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Possuir demonstrativos de Execução </w:t>
      </w:r>
      <w:proofErr w:type="spellStart"/>
      <w:r w:rsidRPr="00457F73">
        <w:rPr>
          <w:rFonts w:asciiTheme="minorHAnsi" w:eastAsia="Cambria" w:hAnsiTheme="minorHAnsi" w:cstheme="minorHAnsi"/>
          <w:sz w:val="24"/>
          <w:szCs w:val="24"/>
        </w:rPr>
        <w:t>extra-orçamentária</w:t>
      </w:r>
      <w:proofErr w:type="spellEnd"/>
      <w:r w:rsidRPr="00457F73">
        <w:rPr>
          <w:rFonts w:asciiTheme="minorHAnsi" w:eastAsia="Cambria" w:hAnsiTheme="minorHAnsi" w:cstheme="minorHAnsi"/>
          <w:sz w:val="24"/>
          <w:szCs w:val="24"/>
        </w:rPr>
        <w:t xml:space="preserve"> com filtros personalizados, de Despesa Extra e Restos a Pagar;</w:t>
      </w:r>
    </w:p>
    <w:p w14:paraId="104CBBA8"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demonstrativos de movimento de caixa, como boletim de caixa, cheques, saldos e transferências bancárias.</w:t>
      </w:r>
    </w:p>
    <w:p w14:paraId="6AC7C6BD" w14:textId="77777777" w:rsidR="00E11E7E" w:rsidRPr="00457F73" w:rsidRDefault="00E11E7E" w:rsidP="00C05FD7">
      <w:pPr>
        <w:numPr>
          <w:ilvl w:val="0"/>
          <w:numId w:val="2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Permitir geração de remessas bancarias para pagamento de fornecedores, inclusive com rotina de agendamento de pagamentos. </w:t>
      </w:r>
    </w:p>
    <w:p w14:paraId="0D202F08" w14:textId="77777777" w:rsidR="00E11E7E" w:rsidRPr="00457F73" w:rsidRDefault="00E11E7E" w:rsidP="000D439A">
      <w:pPr>
        <w:jc w:val="both"/>
        <w:rPr>
          <w:rFonts w:asciiTheme="minorHAnsi" w:eastAsia="Cambria" w:hAnsiTheme="minorHAnsi" w:cstheme="minorHAnsi"/>
          <w:sz w:val="24"/>
          <w:szCs w:val="24"/>
        </w:rPr>
      </w:pPr>
    </w:p>
    <w:p w14:paraId="26B90ED0" w14:textId="77777777" w:rsidR="00E11E7E" w:rsidRPr="00457F73" w:rsidRDefault="00E11E7E" w:rsidP="000D439A">
      <w:pPr>
        <w:jc w:val="both"/>
        <w:rPr>
          <w:rFonts w:asciiTheme="minorHAnsi" w:eastAsia="Cambria" w:hAnsiTheme="minorHAnsi" w:cstheme="minorHAnsi"/>
          <w:sz w:val="24"/>
          <w:szCs w:val="24"/>
        </w:rPr>
      </w:pPr>
    </w:p>
    <w:p w14:paraId="247A114A" w14:textId="77777777"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4 – SOFTWARE DE COMPRAS E LICITAÇÕES WEB </w:t>
      </w:r>
      <w:r w:rsidRPr="00457F73">
        <w:rPr>
          <w:rFonts w:asciiTheme="minorHAnsi" w:eastAsia="Cambria" w:hAnsiTheme="minorHAnsi" w:cstheme="minorHAnsi"/>
          <w:sz w:val="24"/>
          <w:szCs w:val="24"/>
        </w:rPr>
        <w:t>- Possibilitar o acompanhamento de todo o processo licitatório, envolvendo as etapas de preparação até o julgamento, interligando com o sistema de compras e pregão devendo apresentar as seguintes características ou possibilidades:</w:t>
      </w:r>
    </w:p>
    <w:p w14:paraId="79F6018C"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controlar toda compra efetuada, proveniente ou não das licitações, acompanhando o processo desde a solicitação até a entrega do bem ao seu destino;</w:t>
      </w:r>
    </w:p>
    <w:p w14:paraId="6DA64481"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cadastramento de materiais de maneira que se possa gerar relatórios de quantidades adquirida de matérias num determinado período;</w:t>
      </w:r>
    </w:p>
    <w:p w14:paraId="1E9EF164"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efetuar o agrupamento de várias solicitações de compras das diversas secretarias/fundos/autarquias/departamentos, agrupando itens iguais, para um novo processo licitatório ou para compra direta automaticamente;</w:t>
      </w:r>
    </w:p>
    <w:p w14:paraId="529F4BCA"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que seja efetuada a requisição de materiais ou serviços através do software;</w:t>
      </w:r>
    </w:p>
    <w:p w14:paraId="442B62A5"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gerenciamento dos fornecedores através de consulta aos processos licitatórios ou itens de licitação e as compras efetuadas ou serviços executados;</w:t>
      </w:r>
    </w:p>
    <w:p w14:paraId="4F741ABF"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controle das despesas realizadas e a realizar de mesma natureza com dispensa de licitação, para que não ultrapasse os limites legais;</w:t>
      </w:r>
    </w:p>
    <w:p w14:paraId="3433042E" w14:textId="580CEC78"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cadastramento e o controle da data de validade das certidões negativas e outros documentos dos fornecedores, por ocasião do Cadastro de Fornecedores junto ao Cadastro Geral</w:t>
      </w:r>
      <w:r w:rsidR="00D023C1">
        <w:rPr>
          <w:rFonts w:asciiTheme="minorHAnsi" w:eastAsia="Cambria" w:hAnsiTheme="minorHAnsi" w:cstheme="minorHAnsi"/>
          <w:sz w:val="24"/>
          <w:szCs w:val="24"/>
        </w:rPr>
        <w:t xml:space="preserve"> da</w:t>
      </w:r>
      <w:r w:rsidRPr="00457F73">
        <w:rPr>
          <w:rFonts w:asciiTheme="minorHAnsi" w:eastAsia="Cambria" w:hAnsiTheme="minorHAnsi" w:cstheme="minorHAnsi"/>
          <w:sz w:val="24"/>
          <w:szCs w:val="24"/>
        </w:rPr>
        <w:t xml:space="preserve"> </w:t>
      </w:r>
      <w:r w:rsidR="00D023C1">
        <w:rPr>
          <w:rFonts w:asciiTheme="minorHAnsi" w:eastAsia="Cambria" w:hAnsiTheme="minorHAnsi" w:cstheme="minorHAnsi"/>
          <w:color w:val="000000"/>
          <w:sz w:val="24"/>
          <w:szCs w:val="24"/>
        </w:rPr>
        <w:t>Câmara Municipal</w:t>
      </w:r>
      <w:r w:rsidRPr="00457F73">
        <w:rPr>
          <w:rFonts w:asciiTheme="minorHAnsi" w:eastAsia="Cambria" w:hAnsiTheme="minorHAnsi" w:cstheme="minorHAnsi"/>
          <w:sz w:val="24"/>
          <w:szCs w:val="24"/>
        </w:rPr>
        <w:t>;</w:t>
      </w:r>
    </w:p>
    <w:p w14:paraId="243416AE"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consulta aos preços de materiais ou por fornecedores, praticados anteriormente;</w:t>
      </w:r>
    </w:p>
    <w:p w14:paraId="7D56CD00"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emissão da autorização de compra ou serviços;</w:t>
      </w:r>
    </w:p>
    <w:p w14:paraId="06037742"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relatórios de compra e serviço;</w:t>
      </w:r>
    </w:p>
    <w:p w14:paraId="4E02D500"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Permitir o controle da quantidade entregue parcialmente pelo fornecedor, quando necessário;</w:t>
      </w:r>
    </w:p>
    <w:p w14:paraId="5DB2396A"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compartilhamento de informações dos módulos de almoxarifado e frotas;</w:t>
      </w:r>
    </w:p>
    <w:p w14:paraId="19517E3D"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Utilizar registro geral de fornecedores, desde a geração do documento de “Certificado de Registro Cadastral”, controlando o vencimento de documentos;</w:t>
      </w:r>
    </w:p>
    <w:p w14:paraId="66649EC2"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Manter informações cadastrais de sócios, representantes, contato e conta bancaria dos fornecedores;</w:t>
      </w:r>
    </w:p>
    <w:p w14:paraId="3D2B65F3"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Controlar através de relatórios os contratos que estiverem a vencer, tanto para vigência como pagamentos;</w:t>
      </w:r>
    </w:p>
    <w:p w14:paraId="44F2DD37"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lançamento de realinhamentos de preços;</w:t>
      </w:r>
    </w:p>
    <w:p w14:paraId="341D5AD4"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Controlar as certidões vencidas ou a vencer dos fornecedores;</w:t>
      </w:r>
    </w:p>
    <w:p w14:paraId="6532344E"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Registrar os processos licitatórios identificando o número do processo, objeto, requisições de compra a atender, modalidade de licitação e data do processo;</w:t>
      </w:r>
    </w:p>
    <w:p w14:paraId="520D8481"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meios de acompanhamento de todo o processo de abertura e julgamento da licitação, registrando a habilitação, proposta comercial, interposição de recurso, anulação, adjudicação e emitindo o mapa comparativo de preços;</w:t>
      </w:r>
    </w:p>
    <w:p w14:paraId="6BA11F7A"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Gerar todos os controles, documentos e relatórios necessários ao processo licitatório, tais como: ordenação de despesa, editais de publicação, homologação e adjudicação, atas, termo de análise jurídica, parecer técnico e aviso de licitações;</w:t>
      </w:r>
    </w:p>
    <w:p w14:paraId="1F418AA0"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entrega do edital e itens a serem cotados em meio magnético, para que os participantes possam digitar suas propostas e as mesmas possam ser importadas automaticamente pelo sistema;</w:t>
      </w:r>
    </w:p>
    <w:p w14:paraId="306FE6FB"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Possuir rotina que possibilite que a proposta comercial seja preenchida pelo próprio fornecedor, em suas dependências, e posteriormente enviada em meio magnético para entrada automática no sistema, sem necessidade de </w:t>
      </w:r>
      <w:proofErr w:type="spellStart"/>
      <w:r w:rsidRPr="00457F73">
        <w:rPr>
          <w:rFonts w:asciiTheme="minorHAnsi" w:eastAsia="Cambria" w:hAnsiTheme="minorHAnsi" w:cstheme="minorHAnsi"/>
          <w:sz w:val="24"/>
          <w:szCs w:val="24"/>
        </w:rPr>
        <w:t>redigitação</w:t>
      </w:r>
      <w:proofErr w:type="spellEnd"/>
      <w:r w:rsidRPr="00457F73">
        <w:rPr>
          <w:rFonts w:asciiTheme="minorHAnsi" w:eastAsia="Cambria" w:hAnsiTheme="minorHAnsi" w:cstheme="minorHAnsi"/>
          <w:sz w:val="24"/>
          <w:szCs w:val="24"/>
        </w:rPr>
        <w:t>;</w:t>
      </w:r>
    </w:p>
    <w:p w14:paraId="4FFCF044"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Verificar possíveis débitos fiscais no ato da inclusão dos fornecedores na licitação;</w:t>
      </w:r>
    </w:p>
    <w:p w14:paraId="359A4CAD"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Gerar a ata do processo licitatório automaticamente de acordo com o modelo criado;</w:t>
      </w:r>
    </w:p>
    <w:p w14:paraId="7B7C58DE"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Módulo de Licitações deverá permitir controlar as despesas realizadas e a realizar, evitando a realização de despesas de mesma natureza com dispensa de licitação ou modalidade de licitação indevida, por ultrapassarem os respectivos limites legais;</w:t>
      </w:r>
    </w:p>
    <w:p w14:paraId="6C6A3C8C"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consulta ao preço praticado nas licitações, por fornecedor ou material;</w:t>
      </w:r>
    </w:p>
    <w:p w14:paraId="42A1C976"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Gerenciar os controles necessários para Registro de Preços, de acordo com art. 15 da Lei 8.666/93, facilitando assim o controle de entrega das mercadorias licitadas, diminuindo a necessidade de controle de mercadorias em estoque físico;</w:t>
      </w:r>
    </w:p>
    <w:p w14:paraId="53BA7E6C"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Ter modulo de pregão presencial, além de controlar todo do processo;</w:t>
      </w:r>
    </w:p>
    <w:p w14:paraId="3490C4CF"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execução do pregão por item ou lote de itens;</w:t>
      </w:r>
    </w:p>
    <w:p w14:paraId="30DB0F4B"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Fazer com que o enquadramento dos lotes possa ser automático por Item, classificação de material/serviço ou global;</w:t>
      </w:r>
    </w:p>
    <w:p w14:paraId="5EE67EC5"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Registrar de forma sintética os fornecedores que participarão no pregão;</w:t>
      </w:r>
    </w:p>
    <w:p w14:paraId="4B9A3331"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montagem de lotes selecionando seus respectivos itens;</w:t>
      </w:r>
    </w:p>
    <w:p w14:paraId="75AAC0A7"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digitação e classificação das propostas iniciais de fornecedores definindo quais participarão dos lances, de acordo com os critérios estabelecidos na Lei do Pregão;</w:t>
      </w:r>
    </w:p>
    <w:p w14:paraId="32ADCF6A"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Módulo de Licitações deverá possibilitar a classificação das propostas do Pregão Presencial automaticamente, conforme critérios de classificação imposto na legislação (Lei 10.520);</w:t>
      </w:r>
    </w:p>
    <w:p w14:paraId="50FADC04"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Registrar os preços das propostas lance a lance até o declínio do último fornecedor;</w:t>
      </w:r>
    </w:p>
    <w:p w14:paraId="42D75C5F"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acompanhamento lance a lance do pregão, através de tela que deve ser atualizada automaticamente mediante a digitação dos lances, permitindo aos fornecedores participantes uma visão global do andamento do pregão;</w:t>
      </w:r>
    </w:p>
    <w:p w14:paraId="5AFF76F6"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Módulo de Licitações deverá permitir a emissão da ATA do Pregão Presencial e histórico com os lances com opção de salvamento da ata e formato .DOCX;</w:t>
      </w:r>
    </w:p>
    <w:p w14:paraId="15839C07"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Registrar e controlar os contratos (objeto, valor contratado, vigência) e seus aditivos, reajustes e rescisões, bem como o número das notas de empenho;</w:t>
      </w:r>
    </w:p>
    <w:p w14:paraId="75057827"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Registrar a rescisão do contrato indicando motivo e data;</w:t>
      </w:r>
    </w:p>
    <w:p w14:paraId="6DDF7889"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cadastro de comissões julgadoras: especial, permanente, servidores e leiloeiros, informando as portarias e datas de designação ou exoneração e expiração;</w:t>
      </w:r>
    </w:p>
    <w:p w14:paraId="31201017"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Permitir a cópia de processos de forma a evitar </w:t>
      </w:r>
      <w:proofErr w:type="spellStart"/>
      <w:r w:rsidRPr="00457F73">
        <w:rPr>
          <w:rFonts w:asciiTheme="minorHAnsi" w:eastAsia="Cambria" w:hAnsiTheme="minorHAnsi" w:cstheme="minorHAnsi"/>
          <w:sz w:val="24"/>
          <w:szCs w:val="24"/>
        </w:rPr>
        <w:t>redigitação</w:t>
      </w:r>
      <w:proofErr w:type="spellEnd"/>
      <w:r w:rsidRPr="00457F73">
        <w:rPr>
          <w:rFonts w:asciiTheme="minorHAnsi" w:eastAsia="Cambria" w:hAnsiTheme="minorHAnsi" w:cstheme="minorHAnsi"/>
          <w:sz w:val="24"/>
          <w:szCs w:val="24"/>
        </w:rPr>
        <w:t xml:space="preserve"> de dados de processos similares;</w:t>
      </w:r>
    </w:p>
    <w:p w14:paraId="3616009F"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integração com o sistema de contabilidade no que se refere ao bloqueio do valor da despesa previsto no processo licitatório;</w:t>
      </w:r>
    </w:p>
    <w:p w14:paraId="0522AB6F"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registrar a comissão de licitação, pregoeiro, informando os membros, vigência inicial e final;</w:t>
      </w:r>
    </w:p>
    <w:p w14:paraId="1E17625F"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consulta aos saldos orçamentários e financeiros;</w:t>
      </w:r>
    </w:p>
    <w:p w14:paraId="02258DF6" w14:textId="49897396"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Controle de Saldo de Licitações: Permite controlar o saldo de Licitações não permitindo comprar além do Licitado ou do aditivo; </w:t>
      </w:r>
      <w:r w:rsidR="00057B53" w:rsidRPr="00457F73">
        <w:rPr>
          <w:rFonts w:asciiTheme="minorHAnsi" w:eastAsia="Cambria" w:hAnsiTheme="minorHAnsi" w:cstheme="minorHAnsi"/>
          <w:sz w:val="24"/>
          <w:szCs w:val="24"/>
        </w:rPr>
        <w:t>automaticamente</w:t>
      </w:r>
      <w:r w:rsidRPr="00457F73">
        <w:rPr>
          <w:rFonts w:asciiTheme="minorHAnsi" w:eastAsia="Cambria" w:hAnsiTheme="minorHAnsi" w:cstheme="minorHAnsi"/>
          <w:sz w:val="24"/>
          <w:szCs w:val="24"/>
        </w:rPr>
        <w:t>, no ato da emissão da ordem de fornecimento no sistema de compras;</w:t>
      </w:r>
    </w:p>
    <w:p w14:paraId="75C3D9BA"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Controle de Dotação Orçamentária: O controle de saldos de dotações é feito em tempo real totalmente automático, não deixando solicitar nada além do orçado, caso sofra reduções na contabilidade;</w:t>
      </w:r>
    </w:p>
    <w:p w14:paraId="758499B9"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Gerar Propostas: Todas as licitações poderão fornecer arquivo digital com os itens da licitados, sendo ele preenchido pelo fornecedor participante, também este mesmo arquivo será importado para a proposta do sistema, não havendo necessidade de o usuário informar valores manualmente de cada fornecedor;</w:t>
      </w:r>
    </w:p>
    <w:p w14:paraId="7B0A475D"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Possibilitar Exportar e Importar dados de Licitações realizadas por Sistemas Eletrônicos;</w:t>
      </w:r>
    </w:p>
    <w:p w14:paraId="5460B00C"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cadastro de Licitações realizadas eletronicamente.</w:t>
      </w:r>
    </w:p>
    <w:p w14:paraId="1C4EA08A" w14:textId="2F5DCB1C"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Permitir o envio dos dados para o Tribunal de Contas de </w:t>
      </w:r>
      <w:r w:rsidR="00D023C1">
        <w:rPr>
          <w:rFonts w:asciiTheme="minorHAnsi" w:eastAsia="Cambria" w:hAnsiTheme="minorHAnsi" w:cstheme="minorHAnsi"/>
          <w:sz w:val="24"/>
          <w:szCs w:val="24"/>
        </w:rPr>
        <w:t>Goiás</w:t>
      </w:r>
      <w:r w:rsidRPr="00457F73">
        <w:rPr>
          <w:rFonts w:asciiTheme="minorHAnsi" w:eastAsia="Cambria" w:hAnsiTheme="minorHAnsi" w:cstheme="minorHAnsi"/>
          <w:sz w:val="24"/>
          <w:szCs w:val="24"/>
        </w:rPr>
        <w:t xml:space="preserve"> por meio de integração com o sistema do TCM/GO, via plataforma COLARE, sendo possível a utilização dos certificados e-</w:t>
      </w:r>
      <w:proofErr w:type="spellStart"/>
      <w:r w:rsidRPr="00457F73">
        <w:rPr>
          <w:rFonts w:asciiTheme="minorHAnsi" w:eastAsia="Cambria" w:hAnsiTheme="minorHAnsi" w:cstheme="minorHAnsi"/>
          <w:sz w:val="24"/>
          <w:szCs w:val="24"/>
        </w:rPr>
        <w:t>cpf</w:t>
      </w:r>
      <w:proofErr w:type="spellEnd"/>
      <w:r w:rsidRPr="00457F73">
        <w:rPr>
          <w:rFonts w:asciiTheme="minorHAnsi" w:eastAsia="Cambria" w:hAnsiTheme="minorHAnsi" w:cstheme="minorHAnsi"/>
          <w:sz w:val="24"/>
          <w:szCs w:val="24"/>
        </w:rPr>
        <w:t xml:space="preserve"> dos tipos A1 e A3;</w:t>
      </w:r>
    </w:p>
    <w:p w14:paraId="0F71A25B" w14:textId="77777777" w:rsidR="00E11E7E" w:rsidRPr="00457F73" w:rsidRDefault="00E11E7E" w:rsidP="00C05FD7">
      <w:pPr>
        <w:pStyle w:val="PargrafodaLista"/>
        <w:numPr>
          <w:ilvl w:val="1"/>
          <w:numId w:val="21"/>
        </w:numPr>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Permitir a Integração e Homologação via API de forma eletrônica dos Processos que deverão ser enviados ao TCM/</w:t>
      </w:r>
      <w:proofErr w:type="spellStart"/>
      <w:r w:rsidRPr="00457F73">
        <w:rPr>
          <w:rFonts w:asciiTheme="minorHAnsi" w:eastAsia="Cambria" w:hAnsiTheme="minorHAnsi" w:cstheme="minorHAnsi"/>
        </w:rPr>
        <w:t>Colare</w:t>
      </w:r>
      <w:proofErr w:type="spellEnd"/>
      <w:r w:rsidRPr="00457F73">
        <w:rPr>
          <w:rFonts w:asciiTheme="minorHAnsi" w:eastAsia="Cambria" w:hAnsiTheme="minorHAnsi" w:cstheme="minorHAnsi"/>
        </w:rPr>
        <w:t>.</w:t>
      </w:r>
    </w:p>
    <w:p w14:paraId="156E36D5" w14:textId="77777777" w:rsidR="00E11E7E" w:rsidRPr="00457F73" w:rsidRDefault="00E11E7E" w:rsidP="00C05FD7">
      <w:pPr>
        <w:pStyle w:val="PargrafodaLista"/>
        <w:numPr>
          <w:ilvl w:val="1"/>
          <w:numId w:val="21"/>
        </w:numPr>
        <w:adjustRightInd w:val="0"/>
        <w:spacing w:line="276" w:lineRule="auto"/>
        <w:ind w:left="924" w:hanging="357"/>
        <w:jc w:val="both"/>
        <w:textAlignment w:val="baseline"/>
        <w:rPr>
          <w:rFonts w:asciiTheme="minorHAnsi" w:eastAsia="Cambria" w:hAnsiTheme="minorHAnsi" w:cstheme="minorHAnsi"/>
        </w:rPr>
      </w:pPr>
      <w:r w:rsidRPr="00457F73">
        <w:rPr>
          <w:rFonts w:asciiTheme="minorHAnsi" w:eastAsia="Cambria" w:hAnsiTheme="minorHAnsi" w:cstheme="minorHAnsi"/>
        </w:rPr>
        <w:t>Permitir acesso aos Comprovantes de Integração com o TCM/</w:t>
      </w:r>
      <w:proofErr w:type="spellStart"/>
      <w:r w:rsidRPr="00457F73">
        <w:rPr>
          <w:rFonts w:asciiTheme="minorHAnsi" w:eastAsia="Cambria" w:hAnsiTheme="minorHAnsi" w:cstheme="minorHAnsi"/>
        </w:rPr>
        <w:t>Colare</w:t>
      </w:r>
      <w:proofErr w:type="spellEnd"/>
      <w:r w:rsidRPr="00457F73">
        <w:rPr>
          <w:rFonts w:asciiTheme="minorHAnsi" w:eastAsia="Cambria" w:hAnsiTheme="minorHAnsi" w:cstheme="minorHAnsi"/>
        </w:rPr>
        <w:t xml:space="preserve"> de cada Processo via Sistema.</w:t>
      </w:r>
    </w:p>
    <w:p w14:paraId="403A3E94"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integração com sistema de pregão eletrônico;</w:t>
      </w:r>
    </w:p>
    <w:p w14:paraId="157F8C42" w14:textId="77777777" w:rsidR="00E11E7E" w:rsidRPr="00457F73" w:rsidRDefault="00E11E7E" w:rsidP="00C05FD7">
      <w:pPr>
        <w:numPr>
          <w:ilvl w:val="1"/>
          <w:numId w:val="21"/>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sincronização dos envios do sistema com o TCM/</w:t>
      </w:r>
      <w:proofErr w:type="spellStart"/>
      <w:r w:rsidRPr="00457F73">
        <w:rPr>
          <w:rFonts w:asciiTheme="minorHAnsi" w:eastAsia="Cambria" w:hAnsiTheme="minorHAnsi" w:cstheme="minorHAnsi"/>
          <w:sz w:val="24"/>
          <w:szCs w:val="24"/>
        </w:rPr>
        <w:t>Colare</w:t>
      </w:r>
      <w:proofErr w:type="spellEnd"/>
      <w:r w:rsidRPr="00457F73">
        <w:rPr>
          <w:rFonts w:asciiTheme="minorHAnsi" w:eastAsia="Cambria" w:hAnsiTheme="minorHAnsi" w:cstheme="minorHAnsi"/>
          <w:sz w:val="24"/>
          <w:szCs w:val="24"/>
        </w:rPr>
        <w:t>.</w:t>
      </w:r>
    </w:p>
    <w:p w14:paraId="5934874F" w14:textId="77777777" w:rsidR="00E11E7E" w:rsidRPr="00457F73" w:rsidRDefault="00E11E7E" w:rsidP="00E11E7E">
      <w:pPr>
        <w:rPr>
          <w:rFonts w:asciiTheme="minorHAnsi" w:eastAsia="Cambria" w:hAnsiTheme="minorHAnsi" w:cstheme="minorHAnsi"/>
          <w:sz w:val="24"/>
          <w:szCs w:val="24"/>
        </w:rPr>
      </w:pPr>
    </w:p>
    <w:p w14:paraId="4F37B88A" w14:textId="77777777" w:rsidR="00E11E7E" w:rsidRPr="00457F73" w:rsidRDefault="00E11E7E" w:rsidP="00E11E7E">
      <w:pPr>
        <w:rPr>
          <w:rFonts w:asciiTheme="minorHAnsi" w:eastAsia="Cambria" w:hAnsiTheme="minorHAnsi" w:cstheme="minorHAnsi"/>
          <w:sz w:val="24"/>
          <w:szCs w:val="24"/>
        </w:rPr>
      </w:pPr>
    </w:p>
    <w:p w14:paraId="27AF73FB" w14:textId="77777777" w:rsidR="00E11E7E" w:rsidRPr="00457F73" w:rsidRDefault="00E11E7E" w:rsidP="00E11E7E">
      <w:pPr>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5 – SOFTWARE DE CONTROLE DE ESTOQUE (ALMOXARIFADO) WEB </w:t>
      </w:r>
      <w:r w:rsidRPr="00457F73">
        <w:rPr>
          <w:rFonts w:asciiTheme="minorHAnsi" w:eastAsia="Cambria" w:hAnsiTheme="minorHAnsi" w:cstheme="minorHAnsi"/>
          <w:sz w:val="24"/>
          <w:szCs w:val="24"/>
        </w:rPr>
        <w:t>- Possibilitar o controle de toda movimentação de entrada, saída, devolução, prazo de validade e transferência de materiais no estoque, devendo apresentar as seguintes características ou possibilidades:</w:t>
      </w:r>
    </w:p>
    <w:p w14:paraId="1101229A"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Possuir integração com o sistema de compras, licitação e contratos gerando automaticamente a entrada no estoque </w:t>
      </w:r>
      <w:proofErr w:type="gramStart"/>
      <w:r w:rsidRPr="00457F73">
        <w:rPr>
          <w:rFonts w:asciiTheme="minorHAnsi" w:eastAsia="Cambria" w:hAnsiTheme="minorHAnsi" w:cstheme="minorHAnsi"/>
          <w:sz w:val="24"/>
          <w:szCs w:val="24"/>
        </w:rPr>
        <w:t>à</w:t>
      </w:r>
      <w:proofErr w:type="gramEnd"/>
      <w:r w:rsidRPr="00457F73">
        <w:rPr>
          <w:rFonts w:asciiTheme="minorHAnsi" w:eastAsia="Cambria" w:hAnsiTheme="minorHAnsi" w:cstheme="minorHAnsi"/>
          <w:sz w:val="24"/>
          <w:szCs w:val="24"/>
        </w:rPr>
        <w:t xml:space="preserve"> partir de uma autorização de fornecimento;</w:t>
      </w:r>
    </w:p>
    <w:p w14:paraId="73992D2F"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Propiciar o registro de entrega de materiais adquirido;</w:t>
      </w:r>
    </w:p>
    <w:p w14:paraId="5667499A"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Propiciar o controle de entrega parcelada, informando saldos e data de entrega prevista;</w:t>
      </w:r>
    </w:p>
    <w:p w14:paraId="537F7794"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gerenciar a necessidade de reposição de materiais;</w:t>
      </w:r>
    </w:p>
    <w:p w14:paraId="5C1B526A"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controlar o limite mínimo e de reposição de saldo físico em estoque;</w:t>
      </w:r>
    </w:p>
    <w:p w14:paraId="1F358AB2"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gerenciar os saldos físico e financeiro dos estoques;</w:t>
      </w:r>
    </w:p>
    <w:p w14:paraId="64168E80"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gerenciar os ajustes físicos e financeiros dos estoques, ocorridos do inventário;</w:t>
      </w:r>
    </w:p>
    <w:p w14:paraId="5065BB69"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emissão de relatório de balancete do estoque mostrando os movimentos de entradas, saídas e saldo atual por período;</w:t>
      </w:r>
    </w:p>
    <w:p w14:paraId="69D38F19"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emissão de relatório da ficha de controle de estoque, mostrando as movimentações por material e período com saldo anterior ao período (analítico/sintético;</w:t>
      </w:r>
    </w:p>
    <w:p w14:paraId="742597C2"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emissão de relatórios de entradas e saídas de materiais por produto, e categorias de produtos;</w:t>
      </w:r>
    </w:p>
    <w:p w14:paraId="613BD9F9"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Possibilitar que o processo de requisição de material possa ser feito online pelo próprio sistema, dessa forma efetuando a integração com os setores solicitantes ao almoxarifado;</w:t>
      </w:r>
    </w:p>
    <w:p w14:paraId="5025FFE5" w14:textId="77777777" w:rsidR="00E11E7E" w:rsidRPr="00457F73" w:rsidRDefault="00E11E7E" w:rsidP="00C05FD7">
      <w:pPr>
        <w:numPr>
          <w:ilvl w:val="1"/>
          <w:numId w:val="22"/>
        </w:numPr>
        <w:tabs>
          <w:tab w:val="left" w:pos="426"/>
        </w:tabs>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criação e controle de diversos órgãos, onde estarão depositados os produtos em estoque;</w:t>
      </w:r>
    </w:p>
    <w:p w14:paraId="5CD6D73F" w14:textId="77777777" w:rsidR="00E11E7E" w:rsidRPr="00457F73" w:rsidRDefault="00E11E7E" w:rsidP="00E11E7E">
      <w:pPr>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     </w:t>
      </w:r>
    </w:p>
    <w:p w14:paraId="390C6AAC" w14:textId="77777777" w:rsidR="00E11E7E" w:rsidRPr="00457F73" w:rsidRDefault="00E11E7E" w:rsidP="00E11E7E">
      <w:pPr>
        <w:rPr>
          <w:rFonts w:asciiTheme="minorHAnsi" w:eastAsia="Cambria" w:hAnsiTheme="minorHAnsi" w:cstheme="minorHAnsi"/>
          <w:sz w:val="24"/>
          <w:szCs w:val="24"/>
        </w:rPr>
      </w:pPr>
    </w:p>
    <w:p w14:paraId="2C6519B5" w14:textId="77777777" w:rsidR="00E11E7E" w:rsidRPr="00457F73" w:rsidRDefault="00E11E7E" w:rsidP="00E11E7E">
      <w:pPr>
        <w:rPr>
          <w:rFonts w:asciiTheme="minorHAnsi" w:eastAsia="Cambria" w:hAnsiTheme="minorHAnsi" w:cstheme="minorHAnsi"/>
          <w:sz w:val="24"/>
          <w:szCs w:val="24"/>
        </w:rPr>
      </w:pPr>
      <w:r w:rsidRPr="00457F73">
        <w:rPr>
          <w:rFonts w:asciiTheme="minorHAnsi" w:eastAsia="Cambria" w:hAnsiTheme="minorHAnsi" w:cstheme="minorHAnsi"/>
          <w:b/>
          <w:sz w:val="24"/>
          <w:szCs w:val="24"/>
        </w:rPr>
        <w:t>Item 6</w:t>
      </w:r>
      <w:r w:rsidRPr="00457F73">
        <w:rPr>
          <w:rFonts w:asciiTheme="minorHAnsi" w:eastAsia="Cambria" w:hAnsiTheme="minorHAnsi" w:cstheme="minorHAnsi"/>
          <w:sz w:val="24"/>
          <w:szCs w:val="24"/>
        </w:rPr>
        <w:t xml:space="preserve"> </w:t>
      </w:r>
      <w:r w:rsidRPr="00457F73">
        <w:rPr>
          <w:rFonts w:asciiTheme="minorHAnsi" w:eastAsia="Cambria" w:hAnsiTheme="minorHAnsi" w:cstheme="minorHAnsi"/>
          <w:b/>
          <w:sz w:val="24"/>
          <w:szCs w:val="24"/>
        </w:rPr>
        <w:t xml:space="preserve">– SOFTWARE DE CONTROLE DE PATRIMÔNIO WEB </w:t>
      </w:r>
      <w:r w:rsidRPr="00457F73">
        <w:rPr>
          <w:rFonts w:asciiTheme="minorHAnsi" w:eastAsia="Cambria" w:hAnsiTheme="minorHAnsi" w:cstheme="minorHAnsi"/>
          <w:sz w:val="24"/>
          <w:szCs w:val="24"/>
        </w:rPr>
        <w:t>- Possibilitar o controle e a manutenção de todos os bens móveis e imóveis que compõem o patrimônio da entidade, permitindo de maneira rápida, o cadastramento, a classificação, a movimentação, baixa, localização e o inventário, devendo apresentar as seguintes características ou possibilidades:</w:t>
      </w:r>
    </w:p>
    <w:p w14:paraId="3D980AB2"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cadastramento de maneira que possa permitir o agrupamento conforme a natureza do bem;</w:t>
      </w:r>
    </w:p>
    <w:p w14:paraId="0CDF359E"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informações cadastrais de bens móveis (inclusive veículos, máquinas e etc.) e imóveis próprios com os dados necessários ao controle patrimonial, inclusive identificação do setor e pessoa responsável;</w:t>
      </w:r>
    </w:p>
    <w:p w14:paraId="6A18B7E7"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efetuar a depreciação e reavaliação dos bens individualmente ou global;</w:t>
      </w:r>
    </w:p>
    <w:p w14:paraId="5153FA06"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emissão de relatório por número, itens, localização, secretaria/departamento ou classe;</w:t>
      </w:r>
    </w:p>
    <w:p w14:paraId="1DABA19B"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emissão de termo de responsabilidade por departamento;</w:t>
      </w:r>
    </w:p>
    <w:p w14:paraId="5C638096"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emitir relação de inclusões, baixas, reavaliações, transferência por item ou por localização;</w:t>
      </w:r>
    </w:p>
    <w:p w14:paraId="7048ED0E"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geração e leitura de etiquetas com código de barra;</w:t>
      </w:r>
    </w:p>
    <w:p w14:paraId="38BB27E0"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transferência dos Bens entre setores e dentro do próprio setor com módulo de controle interno de transferências de responsabilidade do Patrimônio;</w:t>
      </w:r>
    </w:p>
    <w:p w14:paraId="7EF58487"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Codificar os bens permanentes de forma a agrupá-los por natureza;</w:t>
      </w:r>
    </w:p>
    <w:p w14:paraId="2BEA2C2D"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Manter registro histórico de todas as movimentações dos bens patrimoniais;</w:t>
      </w:r>
    </w:p>
    <w:p w14:paraId="51AD7B03"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consulta aos bens por diversos critérios como código de identificação, localização, natureza;</w:t>
      </w:r>
    </w:p>
    <w:p w14:paraId="0754F291"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relatório de bens em inventário;</w:t>
      </w:r>
    </w:p>
    <w:p w14:paraId="60EA5B4C"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inclusão de novos campos no cadastro de Bens para registro de informações adicionais;</w:t>
      </w:r>
    </w:p>
    <w:p w14:paraId="19BD5C69"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Possuir relatórios gerenciais para os Setores Administrativos; emissão de Balancetes por Secretaria, Divisão, Seção, </w:t>
      </w:r>
      <w:proofErr w:type="gramStart"/>
      <w:r w:rsidRPr="00457F73">
        <w:rPr>
          <w:rFonts w:asciiTheme="minorHAnsi" w:eastAsia="Cambria" w:hAnsiTheme="minorHAnsi" w:cstheme="minorHAnsi"/>
          <w:sz w:val="24"/>
          <w:szCs w:val="24"/>
        </w:rPr>
        <w:t>Local</w:t>
      </w:r>
      <w:proofErr w:type="gramEnd"/>
      <w:r w:rsidRPr="00457F73">
        <w:rPr>
          <w:rFonts w:asciiTheme="minorHAnsi" w:eastAsia="Cambria" w:hAnsiTheme="minorHAnsi" w:cstheme="minorHAnsi"/>
          <w:sz w:val="24"/>
          <w:szCs w:val="24"/>
        </w:rPr>
        <w:t xml:space="preserve"> ou Conta Contábil Patrimonial;</w:t>
      </w:r>
    </w:p>
    <w:p w14:paraId="108EEDE8"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registro das baixas de bens inservíveis ou por outro motivo;</w:t>
      </w:r>
    </w:p>
    <w:p w14:paraId="564994E1"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relatórios de controle de gastos para a manutenção dos Bens;</w:t>
      </w:r>
    </w:p>
    <w:p w14:paraId="5FE14D09"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emissão de etiquetas em código de barras para anexar ao Bem;</w:t>
      </w:r>
    </w:p>
    <w:p w14:paraId="61552F2E"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relatório, mensal e anual, da aquisição dos bens;</w:t>
      </w:r>
    </w:p>
    <w:p w14:paraId="1BFFDA8B"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Possibilitar tombamento de bens em lote, evitando digitação repetitiva;</w:t>
      </w:r>
    </w:p>
    <w:p w14:paraId="416FD060"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transferência de bens em lote, evitando digitação repetitiva;</w:t>
      </w:r>
    </w:p>
    <w:p w14:paraId="7999D075"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da relação de inclusões por Bens;</w:t>
      </w:r>
    </w:p>
    <w:p w14:paraId="1CDF13B0"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da relação de baixas por Bens;</w:t>
      </w:r>
    </w:p>
    <w:p w14:paraId="35031217"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da relação de reavaliações por bens;</w:t>
      </w:r>
    </w:p>
    <w:p w14:paraId="51D9DD50"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da relação geral por item;</w:t>
      </w:r>
    </w:p>
    <w:p w14:paraId="2E0C218D"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da relação das transferências por item e por local;</w:t>
      </w:r>
    </w:p>
    <w:p w14:paraId="226FEFBF"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Manter o controle do responsável e da localização dos bens patrimoniais;</w:t>
      </w:r>
    </w:p>
    <w:p w14:paraId="3B4D3DD7"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e registrar Termo de Guarda e Responsabilidade dos bens;</w:t>
      </w:r>
    </w:p>
    <w:p w14:paraId="1D4A3793"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que em qualquer ponto do sistema um item possa ser acessado tanto pelo seu código interno como pela placa de identificação;</w:t>
      </w:r>
    </w:p>
    <w:p w14:paraId="4342CD68" w14:textId="77777777" w:rsidR="00E11E7E" w:rsidRPr="00457F73" w:rsidRDefault="00E11E7E" w:rsidP="00C05FD7">
      <w:pPr>
        <w:numPr>
          <w:ilvl w:val="1"/>
          <w:numId w:val="23"/>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Geração de arquivos para prestação de contas ao TCM/GO.</w:t>
      </w:r>
    </w:p>
    <w:p w14:paraId="74CEE1CD" w14:textId="77777777" w:rsidR="00E11E7E" w:rsidRPr="00457F73" w:rsidRDefault="00E11E7E" w:rsidP="00E11E7E">
      <w:pPr>
        <w:rPr>
          <w:rFonts w:asciiTheme="minorHAnsi" w:eastAsia="Cambria" w:hAnsiTheme="minorHAnsi" w:cstheme="minorHAnsi"/>
          <w:sz w:val="24"/>
          <w:szCs w:val="24"/>
        </w:rPr>
      </w:pPr>
    </w:p>
    <w:p w14:paraId="3FB95934" w14:textId="77777777" w:rsidR="00E11E7E" w:rsidRPr="00457F73" w:rsidRDefault="00E11E7E" w:rsidP="00E11E7E">
      <w:pPr>
        <w:rPr>
          <w:rFonts w:asciiTheme="minorHAnsi" w:eastAsia="Cambria" w:hAnsiTheme="minorHAnsi" w:cstheme="minorHAnsi"/>
          <w:sz w:val="24"/>
          <w:szCs w:val="24"/>
        </w:rPr>
      </w:pPr>
    </w:p>
    <w:p w14:paraId="449FF0BD" w14:textId="77777777" w:rsidR="00E11E7E" w:rsidRPr="00457F73" w:rsidRDefault="00E11E7E" w:rsidP="00E11E7E">
      <w:pPr>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7 – SOFTWARE DE CONTROLE DE FROTAS WEB </w:t>
      </w:r>
      <w:r w:rsidRPr="00457F73">
        <w:rPr>
          <w:rFonts w:asciiTheme="minorHAnsi" w:eastAsia="Cambria" w:hAnsiTheme="minorHAnsi" w:cstheme="minorHAnsi"/>
          <w:sz w:val="24"/>
          <w:szCs w:val="24"/>
        </w:rPr>
        <w:t>– O sistema deverá proporcionar um amplo controle da frota de veículos, devendo apresentar as seguintes características ou possibilidades:</w:t>
      </w:r>
    </w:p>
    <w:p w14:paraId="46E35C20"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visualização dos relatórios em tela, bem como a gravação opcional dos mesmos em arquivos PDF, e a seleção da impressora da rede desejada;</w:t>
      </w:r>
    </w:p>
    <w:p w14:paraId="1B520CD2"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Ser baseado em banco de dados único, utilizando o mesmo banco de dados para o Orçamento, a Solicitação da Despesa, a Contabilidade, o Patrimônio e o Almoxarifado. Para evitar eventuais inconsistências de dados e cópias, deve estar localizado em um único arquivo no diretório do servidor;</w:t>
      </w:r>
    </w:p>
    <w:p w14:paraId="35C29BEC"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suportar em um único banco de dados os vários exercícios, inclusive em um único arquivo no diretório do servidor, para evitar inconsistências de dados e cópias;</w:t>
      </w:r>
    </w:p>
    <w:p w14:paraId="05E47917"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Integração com o sistema de Compras, importando as movimentações pertinentes aos veículos da frota municipal.</w:t>
      </w:r>
    </w:p>
    <w:p w14:paraId="29061E5B"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Permitir que o usuário antecipe o aviso de vencimento ou substituição de itens agregados ao veículo, pela medição do hodômetro ou </w:t>
      </w:r>
      <w:proofErr w:type="spellStart"/>
      <w:r w:rsidRPr="00457F73">
        <w:rPr>
          <w:rFonts w:asciiTheme="minorHAnsi" w:eastAsia="Cambria" w:hAnsiTheme="minorHAnsi" w:cstheme="minorHAnsi"/>
          <w:sz w:val="24"/>
          <w:szCs w:val="24"/>
        </w:rPr>
        <w:t>horímetro</w:t>
      </w:r>
      <w:proofErr w:type="spellEnd"/>
      <w:r w:rsidRPr="00457F73">
        <w:rPr>
          <w:rFonts w:asciiTheme="minorHAnsi" w:eastAsia="Cambria" w:hAnsiTheme="minorHAnsi" w:cstheme="minorHAnsi"/>
          <w:sz w:val="24"/>
          <w:szCs w:val="24"/>
        </w:rPr>
        <w:t xml:space="preserve"> ou por data determinada através de relatórios;</w:t>
      </w:r>
    </w:p>
    <w:p w14:paraId="6AC748F8"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lançamento e emissão de Requisição de Compras para um determinado veículo;</w:t>
      </w:r>
    </w:p>
    <w:p w14:paraId="7A474FF8"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 controlar os gastos da frota por veículo;</w:t>
      </w:r>
    </w:p>
    <w:p w14:paraId="1CD3E34B"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controle sobre velocímetros substituídos, mantendo um histórico das medições antigas, para poder calcular com exatidão a média de consumo, bem como a quilometragem dos veículos;</w:t>
      </w:r>
    </w:p>
    <w:p w14:paraId="07C37404"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Possuir agenda por Veículo, Departamento e Motorista, registrando no sistema todas as informações sobre o motivo e a finalidade do agendamento;</w:t>
      </w:r>
    </w:p>
    <w:p w14:paraId="704660AB"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 Controle de Frotas deverá registrar o histórico do Motorista e das saídas registrando data e hora de saída e data e hora de chegada, permitindo registrar ainda quem estava de carona no veículo;</w:t>
      </w:r>
    </w:p>
    <w:p w14:paraId="56F76832"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No próprio lançamento de gastos da frota, o usuário poderá informar quais são os itens que possuem garantias e </w:t>
      </w:r>
      <w:proofErr w:type="spellStart"/>
      <w:r w:rsidRPr="00457F73">
        <w:rPr>
          <w:rFonts w:asciiTheme="minorHAnsi" w:eastAsia="Cambria" w:hAnsiTheme="minorHAnsi" w:cstheme="minorHAnsi"/>
          <w:sz w:val="24"/>
          <w:szCs w:val="24"/>
        </w:rPr>
        <w:t>esta</w:t>
      </w:r>
      <w:proofErr w:type="spellEnd"/>
      <w:r w:rsidRPr="00457F73">
        <w:rPr>
          <w:rFonts w:asciiTheme="minorHAnsi" w:eastAsia="Cambria" w:hAnsiTheme="minorHAnsi" w:cstheme="minorHAnsi"/>
          <w:sz w:val="24"/>
          <w:szCs w:val="24"/>
        </w:rPr>
        <w:t xml:space="preserve"> garantia passa a ser controlado automaticamente pelo sistema, sem que haja necessidade de se lançar em separado o controle de vencimentos;</w:t>
      </w:r>
    </w:p>
    <w:p w14:paraId="6C652B8A"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lançamento de qualquer gasto da frota, separando-os em categorias de despesa;</w:t>
      </w:r>
    </w:p>
    <w:p w14:paraId="00444420"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controlar as ocorrências dos veículos registrando multas, sinistros, seguros ou qualquer outro tipo de ocorrência que venha a ocorrer.</w:t>
      </w:r>
    </w:p>
    <w:p w14:paraId="55F61DD2"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cadastro de IPVA e Licenciamento anual para cada veículo.</w:t>
      </w:r>
    </w:p>
    <w:p w14:paraId="5DE2E2D8"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disponibilizar a emissão de relatórios de todos os cadastros e parâmetros;</w:t>
      </w:r>
    </w:p>
    <w:p w14:paraId="642573B9"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média de consumo dos veículos;</w:t>
      </w:r>
    </w:p>
    <w:p w14:paraId="0BD578B2"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Ficha de Viagem para ficar no veículo a fim de ser preenchido pelo motorista no controle da viagem;</w:t>
      </w:r>
    </w:p>
    <w:p w14:paraId="1783FB24"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Ocorrências dos Veículos;</w:t>
      </w:r>
    </w:p>
    <w:p w14:paraId="3D464994"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Consumo por Veículos, por produto e por departamento;</w:t>
      </w:r>
    </w:p>
    <w:p w14:paraId="4C8180C4"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Viagens por Veículo;</w:t>
      </w:r>
    </w:p>
    <w:p w14:paraId="1F35BC6B"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Extrato de consumo por produto</w:t>
      </w:r>
    </w:p>
    <w:p w14:paraId="6B8A06D9"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Relatório de veículos que precisam de manutenção;</w:t>
      </w:r>
    </w:p>
    <w:p w14:paraId="29359298"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Quilometragem por Veículo;</w:t>
      </w:r>
    </w:p>
    <w:p w14:paraId="07458A18"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Gastos por Veículos;</w:t>
      </w:r>
    </w:p>
    <w:p w14:paraId="11CF6907"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Gastos por Departamento;</w:t>
      </w:r>
    </w:p>
    <w:p w14:paraId="5CFCEEC2"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Gastos por Motorista;</w:t>
      </w:r>
    </w:p>
    <w:p w14:paraId="6E6071AC"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Gastos por Grupo de Despesa;</w:t>
      </w:r>
    </w:p>
    <w:p w14:paraId="04F5D497"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que o controlador Interno ateste os gastos de cada veículo no mês e após atestado bloquear todo e qualquer lançamento para os veículos atestados naquele mês;</w:t>
      </w:r>
    </w:p>
    <w:p w14:paraId="65E95721" w14:textId="77777777" w:rsidR="00E11E7E" w:rsidRPr="00457F73" w:rsidRDefault="00E11E7E" w:rsidP="00C05FD7">
      <w:pPr>
        <w:numPr>
          <w:ilvl w:val="1"/>
          <w:numId w:val="24"/>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Gerar arquivo de envio para o TCM/GO, de acordo como layout por ele especificado;</w:t>
      </w:r>
    </w:p>
    <w:p w14:paraId="43C0889F" w14:textId="77777777" w:rsidR="00E11E7E" w:rsidRPr="00457F73" w:rsidRDefault="00E11E7E" w:rsidP="00E11E7E">
      <w:pPr>
        <w:rPr>
          <w:rFonts w:asciiTheme="minorHAnsi" w:eastAsia="Cambria" w:hAnsiTheme="minorHAnsi" w:cstheme="minorHAnsi"/>
          <w:sz w:val="24"/>
          <w:szCs w:val="24"/>
        </w:rPr>
      </w:pPr>
    </w:p>
    <w:p w14:paraId="4C460A5C" w14:textId="77777777" w:rsidR="00E11E7E" w:rsidRPr="00457F73" w:rsidRDefault="00E11E7E" w:rsidP="00E11E7E">
      <w:pPr>
        <w:rPr>
          <w:rFonts w:asciiTheme="minorHAnsi" w:eastAsia="Cambria" w:hAnsiTheme="minorHAnsi" w:cstheme="minorHAnsi"/>
          <w:sz w:val="24"/>
          <w:szCs w:val="24"/>
        </w:rPr>
      </w:pPr>
    </w:p>
    <w:p w14:paraId="4A3B6AC3" w14:textId="2EFAA803" w:rsidR="00E11E7E" w:rsidRPr="00457F73" w:rsidRDefault="00E11E7E" w:rsidP="00AC1649">
      <w:pPr>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8 – SOFTWARE DE CONTROLE DE PROCESSOS WEB </w:t>
      </w:r>
      <w:r w:rsidRPr="00457F73">
        <w:rPr>
          <w:rFonts w:asciiTheme="minorHAnsi" w:eastAsia="Cambria" w:hAnsiTheme="minorHAnsi" w:cstheme="minorHAnsi"/>
          <w:sz w:val="24"/>
          <w:szCs w:val="24"/>
        </w:rPr>
        <w:t>– O Módulo de Protocolo e Controle de Processos, deve possibilitar o registro de qualquer tipo de documento, com registro do seu recebimento e tramitações digitais (no-</w:t>
      </w:r>
      <w:proofErr w:type="spellStart"/>
      <w:r w:rsidRPr="00457F73">
        <w:rPr>
          <w:rFonts w:asciiTheme="minorHAnsi" w:eastAsia="Cambria" w:hAnsiTheme="minorHAnsi" w:cstheme="minorHAnsi"/>
          <w:sz w:val="24"/>
          <w:szCs w:val="24"/>
        </w:rPr>
        <w:t>paper</w:t>
      </w:r>
      <w:proofErr w:type="spellEnd"/>
      <w:r w:rsidRPr="00457F73">
        <w:rPr>
          <w:rFonts w:asciiTheme="minorHAnsi" w:eastAsia="Cambria" w:hAnsiTheme="minorHAnsi" w:cstheme="minorHAnsi"/>
          <w:sz w:val="24"/>
          <w:szCs w:val="24"/>
        </w:rPr>
        <w:t xml:space="preserve">), até seu encerramento, </w:t>
      </w:r>
      <w:r w:rsidRPr="00457F73">
        <w:rPr>
          <w:rFonts w:asciiTheme="minorHAnsi" w:eastAsia="Cambria" w:hAnsiTheme="minorHAnsi" w:cstheme="minorHAnsi"/>
          <w:sz w:val="24"/>
          <w:szCs w:val="24"/>
        </w:rPr>
        <w:lastRenderedPageBreak/>
        <w:t>fornecendo informações rápidas e confiáveis, devendo apresentar as seguintes características ou possibilidades:</w:t>
      </w:r>
    </w:p>
    <w:p w14:paraId="647BA53C"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Assinatura Digital dos Documentos anexados ao Protocolo;</w:t>
      </w:r>
    </w:p>
    <w:p w14:paraId="767EEC4C"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uso de Certificados Digitais e/ou assinaturas de Sistema;</w:t>
      </w:r>
    </w:p>
    <w:p w14:paraId="7E3C2953"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emissão dos Documentos anexados ao Protocolo em um único arquivo (</w:t>
      </w:r>
      <w:proofErr w:type="spellStart"/>
      <w:r w:rsidRPr="00457F73">
        <w:rPr>
          <w:rFonts w:asciiTheme="minorHAnsi" w:eastAsia="Cambria" w:hAnsiTheme="minorHAnsi" w:cstheme="minorHAnsi"/>
          <w:sz w:val="24"/>
          <w:szCs w:val="24"/>
        </w:rPr>
        <w:t>pdf</w:t>
      </w:r>
      <w:proofErr w:type="spellEnd"/>
      <w:r w:rsidRPr="00457F73">
        <w:rPr>
          <w:rFonts w:asciiTheme="minorHAnsi" w:eastAsia="Cambria" w:hAnsiTheme="minorHAnsi" w:cstheme="minorHAnsi"/>
          <w:sz w:val="24"/>
          <w:szCs w:val="24"/>
        </w:rPr>
        <w:t>);</w:t>
      </w:r>
    </w:p>
    <w:p w14:paraId="650A4FF5"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a Tramitação do processo através de Autorização de regularidade (Aprovado ou Reprovado), bloqueando a tramitação caso não for aprovado a regularidade.</w:t>
      </w:r>
    </w:p>
    <w:p w14:paraId="57AA5F1E"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gerar Certidão de Regularidade pelo próprio sistema, podendo anexar e assinar ao próprio processo;</w:t>
      </w:r>
    </w:p>
    <w:p w14:paraId="3E0FD811"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opção de Aprovar /Reprovar, que aprova a regularidade e encaminha o processo para a próxima repartição ou retorna caso reprovado;</w:t>
      </w:r>
    </w:p>
    <w:p w14:paraId="00E0D9AC"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parametrização da sequência da numeração dos processos podendo ser por ano e espécie;</w:t>
      </w:r>
    </w:p>
    <w:p w14:paraId="4D0B58A0"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controle do histórico dos processos em toda a sua vida útil;</w:t>
      </w:r>
    </w:p>
    <w:p w14:paraId="4753D45B"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acesso ao processo através de código, nome do requerente, CPF / CNPJ;</w:t>
      </w:r>
    </w:p>
    <w:p w14:paraId="76069161"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Propiciar ajuste na tramitação;</w:t>
      </w:r>
    </w:p>
    <w:p w14:paraId="75042CC6"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registrar os pareceres sobre o processo histórico de cada trâmite sem limite de tamanho de parecer;</w:t>
      </w:r>
    </w:p>
    <w:p w14:paraId="3C368F8E"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Manter e mostrar o registro de funcionário data de todo cadastramento dos processos em trâmite;</w:t>
      </w:r>
    </w:p>
    <w:p w14:paraId="142E1C85"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que cada departamento registre ou consulte os processos sob sua responsabilidade;</w:t>
      </w:r>
    </w:p>
    <w:p w14:paraId="4808DD4D"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controlar toda tramitação dos processos dentro da instituição, entre usuários e departamentos que possuam acesso aos programas;</w:t>
      </w:r>
    </w:p>
    <w:p w14:paraId="171EBBA6"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o envio e recebimento on-line dos processos com controle de senha / usuário;</w:t>
      </w:r>
    </w:p>
    <w:p w14:paraId="11119FA2"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Possibilitar consultas diversas por nº de processo, por requerente, por setor / departamento / secretaria, por assunto;</w:t>
      </w:r>
    </w:p>
    <w:p w14:paraId="6C25B289"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a impressão de etiqueta de protocolização do documento;</w:t>
      </w:r>
    </w:p>
    <w:p w14:paraId="7D3F23CF"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Emitir relatórios controlando os documentos que estão em andamento, parados ou arquivados;</w:t>
      </w:r>
    </w:p>
    <w:p w14:paraId="7A4DA7B8"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de relatório de processos por tempo de atraso na tramitação;</w:t>
      </w:r>
    </w:p>
    <w:p w14:paraId="102830DD"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possibilitar a utilização via WEB ou cliente servidor ao mesmo tempo sem prejudicar sua consistência;</w:t>
      </w:r>
    </w:p>
    <w:p w14:paraId="70E73ADD"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Possuir rotina de emissão de documentos como Alvara de Obras, Habite-se, Alvarás de reforma via protocolo, onde o mesmo poderá enviar todos os documentos para analisa e via internet.</w:t>
      </w:r>
    </w:p>
    <w:p w14:paraId="71CA3368"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bloquei de remessas perante a pagamento de taxas;</w:t>
      </w:r>
    </w:p>
    <w:p w14:paraId="7523182F"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Configurar assinaturas dos documentos impressos automaticamente por meio de QR-CODE.</w:t>
      </w:r>
    </w:p>
    <w:p w14:paraId="5E63C992" w14:textId="77777777" w:rsidR="00E11E7E" w:rsidRPr="00457F73" w:rsidRDefault="00E11E7E" w:rsidP="00C05FD7">
      <w:pPr>
        <w:numPr>
          <w:ilvl w:val="3"/>
          <w:numId w:val="26"/>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cadastramento de solicitações de serviços via web, com a possibilidade de gerar taxas;</w:t>
      </w:r>
    </w:p>
    <w:p w14:paraId="3538C1AD" w14:textId="77777777" w:rsidR="00E11E7E" w:rsidRPr="00457F73" w:rsidRDefault="00E11E7E" w:rsidP="000D439A">
      <w:pPr>
        <w:jc w:val="both"/>
        <w:rPr>
          <w:rFonts w:asciiTheme="minorHAnsi" w:eastAsia="Cambria" w:hAnsiTheme="minorHAnsi" w:cstheme="minorHAnsi"/>
          <w:sz w:val="24"/>
          <w:szCs w:val="24"/>
        </w:rPr>
      </w:pPr>
    </w:p>
    <w:p w14:paraId="5D6AE94E" w14:textId="77777777" w:rsidR="00E11E7E" w:rsidRPr="00457F73" w:rsidRDefault="00E11E7E" w:rsidP="000D439A">
      <w:pPr>
        <w:jc w:val="both"/>
        <w:rPr>
          <w:rFonts w:asciiTheme="minorHAnsi" w:eastAsia="Cambria" w:hAnsiTheme="minorHAnsi" w:cstheme="minorHAnsi"/>
          <w:sz w:val="24"/>
          <w:szCs w:val="24"/>
        </w:rPr>
      </w:pPr>
    </w:p>
    <w:p w14:paraId="69853EE8" w14:textId="7A10FB00"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w:t>
      </w:r>
      <w:r w:rsidR="00AC1649">
        <w:rPr>
          <w:rFonts w:asciiTheme="minorHAnsi" w:eastAsia="Cambria" w:hAnsiTheme="minorHAnsi" w:cstheme="minorHAnsi"/>
          <w:b/>
          <w:sz w:val="24"/>
          <w:szCs w:val="24"/>
        </w:rPr>
        <w:t>09</w:t>
      </w:r>
      <w:r w:rsidRPr="00457F73">
        <w:rPr>
          <w:rFonts w:asciiTheme="minorHAnsi" w:eastAsia="Cambria" w:hAnsiTheme="minorHAnsi" w:cstheme="minorHAnsi"/>
          <w:b/>
          <w:sz w:val="24"/>
          <w:szCs w:val="24"/>
        </w:rPr>
        <w:t xml:space="preserve"> e </w:t>
      </w:r>
      <w:r w:rsidR="00AC1649">
        <w:rPr>
          <w:rFonts w:asciiTheme="minorHAnsi" w:eastAsia="Cambria" w:hAnsiTheme="minorHAnsi" w:cstheme="minorHAnsi"/>
          <w:b/>
          <w:sz w:val="24"/>
          <w:szCs w:val="24"/>
        </w:rPr>
        <w:t>10</w:t>
      </w:r>
      <w:r w:rsidRPr="00457F73">
        <w:rPr>
          <w:rFonts w:asciiTheme="minorHAnsi" w:eastAsia="Cambria" w:hAnsiTheme="minorHAnsi" w:cstheme="minorHAnsi"/>
          <w:b/>
          <w:sz w:val="24"/>
          <w:szCs w:val="24"/>
        </w:rPr>
        <w:t xml:space="preserve"> – SOFTWARE DE FOLHA DE PAGAMENTO E SOFTWARE DE RECURSOS HUMANOS WEB </w:t>
      </w:r>
      <w:r w:rsidRPr="00457F73">
        <w:rPr>
          <w:rFonts w:asciiTheme="minorHAnsi" w:eastAsia="Cambria" w:hAnsiTheme="minorHAnsi" w:cstheme="minorHAnsi"/>
          <w:sz w:val="24"/>
          <w:szCs w:val="24"/>
        </w:rPr>
        <w:t>– Possibilitar o controle geral dos recursos humanos da administração municipal, devendo apresentar as seguintes características ou possibilidades:</w:t>
      </w:r>
    </w:p>
    <w:p w14:paraId="37CB47DD"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 folha de pagamento deverá controlar todas as atividades referentes a Administração de Pessoal.</w:t>
      </w:r>
    </w:p>
    <w:p w14:paraId="0C90AD40"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Efetuar todos os cálculos da Folha de Pagamento e emitindo os respectivos relatórios.</w:t>
      </w:r>
    </w:p>
    <w:p w14:paraId="25531A10"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atender ao regime ESTATUTÁRIO;</w:t>
      </w:r>
    </w:p>
    <w:p w14:paraId="001B98EE"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tratar adequadamente os diferentes tipos de processamento, como normal e complementar;</w:t>
      </w:r>
    </w:p>
    <w:p w14:paraId="3DC69005" w14:textId="77777777" w:rsidR="00E11E7E" w:rsidRPr="00457F73" w:rsidRDefault="00E11E7E" w:rsidP="00C05FD7">
      <w:pPr>
        <w:keepLines/>
        <w:numPr>
          <w:ilvl w:val="0"/>
          <w:numId w:val="27"/>
        </w:numPr>
        <w:adjustRightInd w:val="0"/>
        <w:ind w:left="924" w:right="567"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Controle de previdência tanto para o regime geral como para o regime próprio; </w:t>
      </w:r>
    </w:p>
    <w:p w14:paraId="058FD415"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TIPO (Comissionados, efetivos e agentes políticos),</w:t>
      </w:r>
    </w:p>
    <w:p w14:paraId="79C7D755"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CATEGORIAS (Administrativa, Técnica, Chefias, Professores, Corpo Diretivo, etc...),</w:t>
      </w:r>
    </w:p>
    <w:p w14:paraId="029CD071"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Processar: FÉRIAS, 13.o SALÁRIO, ADIANTAMENTO DE 13.o SALÁRIO.</w:t>
      </w:r>
    </w:p>
    <w:p w14:paraId="54F53C91"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Calcular: RESCISÕES CONTRATUAIS, SALÁRIO FAMÍLIA, ADICIONAL POR TEMPO DE SERVIÇO.</w:t>
      </w:r>
    </w:p>
    <w:p w14:paraId="5F216563"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Prever: DESCONTO DE IMPOSTO DE RENDA NA FONTE;</w:t>
      </w:r>
    </w:p>
    <w:p w14:paraId="1F3B6839"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possuir rotinas que permitam uma adequada Administração salarial:</w:t>
      </w:r>
    </w:p>
    <w:p w14:paraId="451A23B4"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Múltiplas tabelas salariais, com progressões horizontais e verticais;</w:t>
      </w:r>
    </w:p>
    <w:p w14:paraId="16D897CB"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Tabelas que atendam a RAIS, CAGED, SEFIP, </w:t>
      </w:r>
      <w:proofErr w:type="spellStart"/>
      <w:r w:rsidRPr="00457F73">
        <w:rPr>
          <w:rFonts w:asciiTheme="minorHAnsi" w:eastAsia="Cambria" w:hAnsiTheme="minorHAnsi" w:cstheme="minorHAnsi"/>
          <w:sz w:val="24"/>
          <w:szCs w:val="24"/>
        </w:rPr>
        <w:t>etc</w:t>
      </w:r>
      <w:proofErr w:type="spellEnd"/>
      <w:r w:rsidRPr="00457F73">
        <w:rPr>
          <w:rFonts w:asciiTheme="minorHAnsi" w:eastAsia="Cambria" w:hAnsiTheme="minorHAnsi" w:cstheme="minorHAnsi"/>
          <w:sz w:val="24"/>
          <w:szCs w:val="24"/>
        </w:rPr>
        <w:t>;</w:t>
      </w:r>
    </w:p>
    <w:p w14:paraId="0E4413B3"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Tabela de quadro salarial;</w:t>
      </w:r>
    </w:p>
    <w:p w14:paraId="64B48268"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cargos e funções;</w:t>
      </w:r>
    </w:p>
    <w:p w14:paraId="7BFBBB73"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Outros vencimentos;</w:t>
      </w:r>
    </w:p>
    <w:p w14:paraId="03532BA8"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Ajuste para aumento salarial geral e por cargos;</w:t>
      </w:r>
    </w:p>
    <w:p w14:paraId="28BE8FB1"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permitir a inclusão de variáveis, via valor digitado (horas extras, faltas, prêmios, etc...).</w:t>
      </w:r>
    </w:p>
    <w:p w14:paraId="319B53F8"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Via valores implantados (descontos, padronizados, tais como INSS, FGTS, etc...);</w:t>
      </w:r>
    </w:p>
    <w:p w14:paraId="2EF11355"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Tabela de Cargos e Salários integrada ao Sistema.</w:t>
      </w:r>
    </w:p>
    <w:p w14:paraId="717F6D3B"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permitir o arquivamento de registros que correspondam a toda vida funcional dos empregados permitindo a qualquer tempo à geração de fichas impressas ou relatórios que informem todas as variáveis de cada funcionário;</w:t>
      </w:r>
    </w:p>
    <w:p w14:paraId="408E69F8" w14:textId="77777777" w:rsidR="00E11E7E" w:rsidRPr="00457F73" w:rsidRDefault="00E11E7E" w:rsidP="00C05FD7">
      <w:pPr>
        <w:keepLines/>
        <w:numPr>
          <w:ilvl w:val="0"/>
          <w:numId w:val="27"/>
        </w:numPr>
        <w:adjustRightInd w:val="0"/>
        <w:ind w:left="924" w:right="567"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ser integrado com a contabilidade, com geração automática de empenhos para a contabilidade.</w:t>
      </w:r>
    </w:p>
    <w:p w14:paraId="32841A8C"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Cálculo de gratificação por tempo de serviço.</w:t>
      </w:r>
    </w:p>
    <w:p w14:paraId="10FB4354"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Provisionar as férias e o décimo terceiro salário.</w:t>
      </w:r>
    </w:p>
    <w:p w14:paraId="1252B886"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Contabilizar todos os eventos da folha com a finalidade de geração de arquivos.</w:t>
      </w:r>
    </w:p>
    <w:p w14:paraId="0A7D9957"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Emissão de Arquivos para a SEFIP.</w:t>
      </w:r>
    </w:p>
    <w:p w14:paraId="0F705BFA"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Cadastro de Empregados, contendo o cadastro básico dos empregados.</w:t>
      </w:r>
    </w:p>
    <w:p w14:paraId="6485303A" w14:textId="77777777" w:rsidR="00E11E7E" w:rsidRPr="00457F73" w:rsidRDefault="00E11E7E" w:rsidP="00C05FD7">
      <w:pPr>
        <w:keepLines/>
        <w:numPr>
          <w:ilvl w:val="0"/>
          <w:numId w:val="27"/>
        </w:numPr>
        <w:tabs>
          <w:tab w:val="left" w:pos="709"/>
        </w:tabs>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Ficha Financeira, contendo os dados históricos das Folhas de Pagamento.</w:t>
      </w:r>
    </w:p>
    <w:p w14:paraId="649819EE"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Tabela de Dependentes, contendo os dependentes de salário família, Imposto de Renda.</w:t>
      </w:r>
    </w:p>
    <w:p w14:paraId="3A2798C7"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Lançamento de Movimento da Folha, contendo os lançamentos de verbas efetuadas para o cálculo da folha do mês.</w:t>
      </w:r>
    </w:p>
    <w:p w14:paraId="1C1CD18D"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Lançamento de Movimento de 13º salário.</w:t>
      </w:r>
    </w:p>
    <w:p w14:paraId="189FDE19"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Folha de Pagamento, lançamentos, contendo os valores calculados das verbas constantes na folha de pagamento.</w:t>
      </w:r>
    </w:p>
    <w:p w14:paraId="481830AF"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Arquivos de Administração de Férias contém os valores de bases de cálculo e lançamentos de férias.</w:t>
      </w:r>
    </w:p>
    <w:p w14:paraId="63108DFA"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Sistema deverá ser dotado de recursos que permitam o bloqueio através de senhas, de acessos por níveis de perfis permitindo que o administrador do sistema libere ou restrinja acesso de acordo como os interesses da administração. Que seja controlado e registrado no sistema todas as inclusões, alterações e retiradas de dados do sistema, com controle de quando, onde e por que foram efetuadas estas ações.</w:t>
      </w:r>
    </w:p>
    <w:p w14:paraId="0D2398F3"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Tabelas Genéricas do Sistema contém as tabelas de uso genérico para a empresa, grau de instrução, vínculo, CBO, Nacionalidade, índices financeiros.</w:t>
      </w:r>
    </w:p>
    <w:p w14:paraId="29AF4FB0"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Tabelas Oficiais, do INSS E IRRF.</w:t>
      </w:r>
    </w:p>
    <w:p w14:paraId="4590C943"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Tabelas de Programas contem a associação dos programas com as funções do programa.</w:t>
      </w:r>
    </w:p>
    <w:p w14:paraId="5E85DD44" w14:textId="77777777" w:rsidR="00E11E7E" w:rsidRPr="00457F73" w:rsidRDefault="00E11E7E" w:rsidP="00C05FD7">
      <w:pPr>
        <w:keepLines/>
        <w:numPr>
          <w:ilvl w:val="0"/>
          <w:numId w:val="27"/>
        </w:numPr>
        <w:adjustRightInd w:val="0"/>
        <w:ind w:left="924" w:right="141"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integração com COLARE.</w:t>
      </w:r>
    </w:p>
    <w:p w14:paraId="50864FF2" w14:textId="77777777" w:rsidR="00E11E7E" w:rsidRPr="00457F73" w:rsidRDefault="00E11E7E" w:rsidP="000D439A">
      <w:pPr>
        <w:keepLines/>
        <w:ind w:right="141"/>
        <w:jc w:val="both"/>
        <w:rPr>
          <w:rFonts w:asciiTheme="minorHAnsi" w:eastAsia="Cambria" w:hAnsiTheme="minorHAnsi" w:cstheme="minorHAnsi"/>
          <w:sz w:val="24"/>
          <w:szCs w:val="24"/>
        </w:rPr>
      </w:pPr>
    </w:p>
    <w:p w14:paraId="4BB5D360" w14:textId="77777777" w:rsidR="00E11E7E" w:rsidRPr="00457F73" w:rsidRDefault="00E11E7E" w:rsidP="000D439A">
      <w:pPr>
        <w:keepLines/>
        <w:ind w:right="141"/>
        <w:jc w:val="both"/>
        <w:rPr>
          <w:rFonts w:asciiTheme="minorHAnsi" w:eastAsia="Cambria" w:hAnsiTheme="minorHAnsi" w:cstheme="minorHAnsi"/>
          <w:sz w:val="24"/>
          <w:szCs w:val="24"/>
        </w:rPr>
      </w:pPr>
    </w:p>
    <w:p w14:paraId="50B1205A" w14:textId="05ACD4FF"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w:t>
      </w:r>
      <w:r w:rsidR="00AC1649">
        <w:rPr>
          <w:rFonts w:asciiTheme="minorHAnsi" w:eastAsia="Cambria" w:hAnsiTheme="minorHAnsi" w:cstheme="minorHAnsi"/>
          <w:b/>
          <w:sz w:val="24"/>
          <w:szCs w:val="24"/>
        </w:rPr>
        <w:t>11</w:t>
      </w:r>
      <w:r w:rsidRPr="00457F73">
        <w:rPr>
          <w:rFonts w:asciiTheme="minorHAnsi" w:eastAsia="Cambria" w:hAnsiTheme="minorHAnsi" w:cstheme="minorHAnsi"/>
          <w:b/>
          <w:sz w:val="24"/>
          <w:szCs w:val="24"/>
        </w:rPr>
        <w:t xml:space="preserve"> – SOFTWARE DE PORTAL DA TRANSPARÊNCIA WEB </w:t>
      </w:r>
      <w:r w:rsidRPr="00457F73">
        <w:rPr>
          <w:rFonts w:asciiTheme="minorHAnsi" w:eastAsia="Cambria" w:hAnsiTheme="minorHAnsi" w:cstheme="minorHAnsi"/>
          <w:sz w:val="24"/>
          <w:szCs w:val="24"/>
        </w:rPr>
        <w:t xml:space="preserve">– Possibilitar o acesso via WEB de toda a movimentação de receitas despesas e atos municipais, dando assim acessibilidade </w:t>
      </w:r>
      <w:r w:rsidRPr="00457F73">
        <w:rPr>
          <w:rFonts w:asciiTheme="minorHAnsi" w:eastAsia="Cambria" w:hAnsiTheme="minorHAnsi" w:cstheme="minorHAnsi"/>
          <w:sz w:val="24"/>
          <w:szCs w:val="24"/>
        </w:rPr>
        <w:lastRenderedPageBreak/>
        <w:t>aos cidadãos de todas ações do município, devendo apresentar as seguintes características ou possibilidades:</w:t>
      </w:r>
    </w:p>
    <w:p w14:paraId="3632FA48"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Deverá publicar as informações automaticamente;</w:t>
      </w:r>
    </w:p>
    <w:p w14:paraId="5CB870F9"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O Usuário poderá escolher se a publicação será automática ou se será publicado através de um comando seu.</w:t>
      </w:r>
    </w:p>
    <w:p w14:paraId="2AD2F1FA"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Apresentar gráficos da receita, facilitado assim o entendimento da informação;</w:t>
      </w:r>
    </w:p>
    <w:p w14:paraId="7999BE69"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Pesquisar receita por órgão, mês e ano;</w:t>
      </w:r>
    </w:p>
    <w:p w14:paraId="1A2AC3FF"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visualizar detalhadamente a receita individualmente;</w:t>
      </w:r>
    </w:p>
    <w:p w14:paraId="75ADDF3B"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Pesquisar despesa por órgão, mês e ano;</w:t>
      </w:r>
    </w:p>
    <w:p w14:paraId="2A59D338"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visualizar detalhadamente a despesa individualmente;</w:t>
      </w:r>
    </w:p>
    <w:p w14:paraId="5308DDB0"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Pesquisar empenhos por Órgão, fornecedor, função, elemento, demonstrando toda a movimentação dos respectivos empenhos;</w:t>
      </w:r>
    </w:p>
    <w:p w14:paraId="162D9AAE"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Pesquisar Liquidações por Órgão, fornecedor, função, elemento, demonstrando toda a movimentação dos respectivos empenhos;</w:t>
      </w:r>
    </w:p>
    <w:p w14:paraId="6E93D4B5"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Pesquisar ordens de pagamentos por Órgão, fornecedor, função, elemento, demonstrando toda a movimenta das respectivas ordens de pagamento;</w:t>
      </w:r>
    </w:p>
    <w:p w14:paraId="3854193E"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Demonstrar todos os servidores municipais com seus respectivos cargos e lotações;</w:t>
      </w:r>
    </w:p>
    <w:p w14:paraId="0D59322C"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Publicar os relatórios de Execução Orçamentária da LRF</w:t>
      </w:r>
    </w:p>
    <w:p w14:paraId="31E682E0"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Publicar os relatórios de Gestão Fiscal da LRF</w:t>
      </w:r>
    </w:p>
    <w:p w14:paraId="73378A63"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Publicar os relatórios de Metas e Riscos Fiscais da LRF</w:t>
      </w:r>
    </w:p>
    <w:p w14:paraId="34C4EEF4"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Publicar os relatórios de Execução Orçamentária do Balancete Mensal</w:t>
      </w:r>
    </w:p>
    <w:p w14:paraId="020FCB34"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Publicar os Balanços Gerais</w:t>
      </w:r>
    </w:p>
    <w:p w14:paraId="32F34516"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Publicar a Lei Orçamentária Anual</w:t>
      </w:r>
    </w:p>
    <w:p w14:paraId="39AE2381" w14:textId="77777777" w:rsidR="00E11E7E" w:rsidRPr="00457F73" w:rsidRDefault="00E11E7E" w:rsidP="00C05FD7">
      <w:pPr>
        <w:numPr>
          <w:ilvl w:val="0"/>
          <w:numId w:val="29"/>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Possuir API para integração com terceiros;</w:t>
      </w:r>
    </w:p>
    <w:p w14:paraId="6894D36B" w14:textId="77777777" w:rsidR="00E11E7E" w:rsidRPr="00457F73" w:rsidRDefault="00E11E7E" w:rsidP="000D439A">
      <w:pPr>
        <w:jc w:val="both"/>
        <w:rPr>
          <w:rFonts w:asciiTheme="minorHAnsi" w:eastAsia="Cambria" w:hAnsiTheme="minorHAnsi" w:cstheme="minorHAnsi"/>
          <w:sz w:val="24"/>
          <w:szCs w:val="24"/>
        </w:rPr>
      </w:pPr>
    </w:p>
    <w:p w14:paraId="307F9B9F" w14:textId="77777777" w:rsidR="00E11E7E" w:rsidRPr="00457F73" w:rsidRDefault="00E11E7E" w:rsidP="000D439A">
      <w:pPr>
        <w:jc w:val="both"/>
        <w:rPr>
          <w:rFonts w:asciiTheme="minorHAnsi" w:eastAsia="Cambria" w:hAnsiTheme="minorHAnsi" w:cstheme="minorHAnsi"/>
          <w:sz w:val="24"/>
          <w:szCs w:val="24"/>
        </w:rPr>
      </w:pPr>
    </w:p>
    <w:p w14:paraId="2A81DDE2" w14:textId="230BA0DE" w:rsidR="00E11E7E" w:rsidRPr="00457F73" w:rsidRDefault="00E11E7E" w:rsidP="000D439A">
      <w:pPr>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 xml:space="preserve">Item </w:t>
      </w:r>
      <w:r w:rsidR="00AC1649">
        <w:rPr>
          <w:rFonts w:asciiTheme="minorHAnsi" w:eastAsia="Cambria" w:hAnsiTheme="minorHAnsi" w:cstheme="minorHAnsi"/>
          <w:b/>
          <w:sz w:val="24"/>
          <w:szCs w:val="24"/>
        </w:rPr>
        <w:t>12</w:t>
      </w:r>
      <w:r w:rsidRPr="00457F73">
        <w:rPr>
          <w:rFonts w:asciiTheme="minorHAnsi" w:eastAsia="Cambria" w:hAnsiTheme="minorHAnsi" w:cstheme="minorHAnsi"/>
          <w:b/>
          <w:sz w:val="24"/>
          <w:szCs w:val="24"/>
        </w:rPr>
        <w:t xml:space="preserve"> – SOFTWARE DE PORTAL E-SIC WEB </w:t>
      </w:r>
      <w:r w:rsidRPr="00457F73">
        <w:rPr>
          <w:rFonts w:asciiTheme="minorHAnsi" w:eastAsia="Cambria" w:hAnsiTheme="minorHAnsi" w:cstheme="minorHAnsi"/>
          <w:sz w:val="24"/>
          <w:szCs w:val="24"/>
        </w:rPr>
        <w:t xml:space="preserve">– Possibilitar o requerimento via WEB de que trata a Lei 12527/2011.  </w:t>
      </w:r>
    </w:p>
    <w:p w14:paraId="5329E6A4" w14:textId="77777777" w:rsidR="00E11E7E" w:rsidRPr="00457F73" w:rsidRDefault="00E11E7E" w:rsidP="000D439A">
      <w:pPr>
        <w:jc w:val="both"/>
        <w:rPr>
          <w:rFonts w:asciiTheme="minorHAnsi" w:eastAsia="Cambria" w:hAnsiTheme="minorHAnsi" w:cstheme="minorHAnsi"/>
          <w:b/>
          <w:sz w:val="24"/>
          <w:szCs w:val="24"/>
        </w:rPr>
      </w:pPr>
    </w:p>
    <w:p w14:paraId="0981FC9F" w14:textId="77777777" w:rsidR="00E11E7E" w:rsidRPr="00457F73" w:rsidRDefault="00E11E7E" w:rsidP="000D439A">
      <w:pPr>
        <w:jc w:val="both"/>
        <w:rPr>
          <w:rFonts w:asciiTheme="minorHAnsi" w:eastAsia="Cambria" w:hAnsiTheme="minorHAnsi" w:cstheme="minorHAnsi"/>
          <w:b/>
          <w:sz w:val="24"/>
          <w:szCs w:val="24"/>
        </w:rPr>
      </w:pPr>
    </w:p>
    <w:p w14:paraId="5AC50779" w14:textId="380B8A2D" w:rsidR="00E11E7E" w:rsidRPr="00457F73" w:rsidRDefault="00E11E7E" w:rsidP="000D439A">
      <w:pPr>
        <w:jc w:val="both"/>
        <w:rPr>
          <w:rFonts w:asciiTheme="minorHAnsi" w:eastAsia="Cambria" w:hAnsiTheme="minorHAnsi" w:cstheme="minorHAnsi"/>
          <w:sz w:val="24"/>
          <w:szCs w:val="24"/>
        </w:rPr>
      </w:pPr>
      <w:r w:rsidRPr="00457F73">
        <w:rPr>
          <w:rFonts w:asciiTheme="minorHAnsi" w:eastAsia="Cambria" w:hAnsiTheme="minorHAnsi" w:cstheme="minorHAnsi"/>
          <w:b/>
          <w:sz w:val="24"/>
          <w:szCs w:val="24"/>
        </w:rPr>
        <w:t xml:space="preserve">Item </w:t>
      </w:r>
      <w:r w:rsidR="00AC1649">
        <w:rPr>
          <w:rFonts w:asciiTheme="minorHAnsi" w:eastAsia="Cambria" w:hAnsiTheme="minorHAnsi" w:cstheme="minorHAnsi"/>
          <w:b/>
          <w:sz w:val="24"/>
          <w:szCs w:val="24"/>
        </w:rPr>
        <w:t>13</w:t>
      </w:r>
      <w:r w:rsidRPr="00457F73">
        <w:rPr>
          <w:rFonts w:asciiTheme="minorHAnsi" w:eastAsia="Cambria" w:hAnsiTheme="minorHAnsi" w:cstheme="minorHAnsi"/>
          <w:b/>
          <w:sz w:val="24"/>
          <w:szCs w:val="24"/>
        </w:rPr>
        <w:t xml:space="preserve"> – SOFTWARE DE ATENDIMENTO AO CIDADÃO E SERVIDOR PÚBLICO WEB – </w:t>
      </w:r>
      <w:r w:rsidRPr="00457F73">
        <w:rPr>
          <w:rFonts w:asciiTheme="minorHAnsi" w:eastAsia="Cambria" w:hAnsiTheme="minorHAnsi" w:cstheme="minorHAnsi"/>
          <w:sz w:val="24"/>
          <w:szCs w:val="24"/>
        </w:rPr>
        <w:t>Deverá o sistema permitir o acesso via WEB de contracheque (holerites) de servidores, certidão municipal para os cidadãos, acompanhamento de processos protocolados na prefeitura, consulta e impressão de débitos (</w:t>
      </w:r>
      <w:proofErr w:type="spellStart"/>
      <w:r w:rsidRPr="00457F73">
        <w:rPr>
          <w:rFonts w:asciiTheme="minorHAnsi" w:eastAsia="Cambria" w:hAnsiTheme="minorHAnsi" w:cstheme="minorHAnsi"/>
          <w:sz w:val="24"/>
          <w:szCs w:val="24"/>
        </w:rPr>
        <w:t>Duans</w:t>
      </w:r>
      <w:proofErr w:type="spellEnd"/>
      <w:r w:rsidRPr="00457F73">
        <w:rPr>
          <w:rFonts w:asciiTheme="minorHAnsi" w:eastAsia="Cambria" w:hAnsiTheme="minorHAnsi" w:cstheme="minorHAnsi"/>
          <w:sz w:val="24"/>
          <w:szCs w:val="24"/>
        </w:rPr>
        <w:t>).</w:t>
      </w:r>
    </w:p>
    <w:p w14:paraId="53BC9123" w14:textId="77777777" w:rsidR="00E11E7E" w:rsidRPr="00457F73" w:rsidRDefault="00E11E7E" w:rsidP="00C05FD7">
      <w:pPr>
        <w:numPr>
          <w:ilvl w:val="0"/>
          <w:numId w:val="3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Disponibilizar ao servidor público a emissão dos contracheques;</w:t>
      </w:r>
    </w:p>
    <w:p w14:paraId="0418BFF0" w14:textId="77777777" w:rsidR="00E11E7E" w:rsidRPr="00457F73" w:rsidRDefault="00E11E7E" w:rsidP="00C05FD7">
      <w:pPr>
        <w:numPr>
          <w:ilvl w:val="0"/>
          <w:numId w:val="3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Permitir o acompanhamento de marcações do pronto eletrônico;</w:t>
      </w:r>
    </w:p>
    <w:p w14:paraId="448813F5" w14:textId="77777777" w:rsidR="00E11E7E" w:rsidRPr="00457F73" w:rsidRDefault="00E11E7E" w:rsidP="00C05FD7">
      <w:pPr>
        <w:numPr>
          <w:ilvl w:val="0"/>
          <w:numId w:val="30"/>
        </w:numPr>
        <w:adjustRightInd w:val="0"/>
        <w:ind w:left="924" w:hanging="357"/>
        <w:jc w:val="both"/>
        <w:textAlignment w:val="baseline"/>
        <w:rPr>
          <w:rFonts w:asciiTheme="minorHAnsi" w:eastAsia="Cambria" w:hAnsiTheme="minorHAnsi" w:cstheme="minorHAnsi"/>
          <w:sz w:val="24"/>
          <w:szCs w:val="24"/>
        </w:rPr>
      </w:pPr>
      <w:r w:rsidRPr="00457F73">
        <w:rPr>
          <w:rFonts w:asciiTheme="minorHAnsi" w:eastAsia="Cambria" w:hAnsiTheme="minorHAnsi" w:cstheme="minorHAnsi"/>
          <w:sz w:val="24"/>
          <w:szCs w:val="24"/>
        </w:rPr>
        <w:t>Disponibilizar comprovantes de rendimentos e possibilitar a impressão do arquivo.pdf gerado diretamente pela DIRF;</w:t>
      </w:r>
    </w:p>
    <w:p w14:paraId="257B3FB6" w14:textId="77777777" w:rsidR="00E11E7E" w:rsidRPr="00C13790" w:rsidRDefault="00E11E7E" w:rsidP="000D439A">
      <w:pPr>
        <w:jc w:val="both"/>
        <w:rPr>
          <w:rStyle w:val="Forte"/>
        </w:rPr>
      </w:pPr>
    </w:p>
    <w:p w14:paraId="7D16A937" w14:textId="08D12FC3" w:rsidR="00E11E7E" w:rsidRPr="00C13790" w:rsidRDefault="00E11E7E" w:rsidP="000D439A">
      <w:pPr>
        <w:jc w:val="both"/>
        <w:rPr>
          <w:rStyle w:val="Forte"/>
        </w:rPr>
      </w:pPr>
      <w:r w:rsidRPr="00C13790">
        <w:rPr>
          <w:rStyle w:val="Forte"/>
        </w:rPr>
        <w:t xml:space="preserve">Item </w:t>
      </w:r>
      <w:r w:rsidR="00AC1649" w:rsidRPr="00C13790">
        <w:rPr>
          <w:rStyle w:val="Forte"/>
        </w:rPr>
        <w:t>14</w:t>
      </w:r>
      <w:r w:rsidRPr="00C13790">
        <w:rPr>
          <w:rStyle w:val="Forte"/>
        </w:rPr>
        <w:t xml:space="preserve"> – SOTWARE DE PORTAL DA ENTIDADE (SITE).</w:t>
      </w:r>
    </w:p>
    <w:p w14:paraId="6966B11E"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que o usuário possa configurar o portal de forma fácil e intuitivas, com opções de personalizar os dados do munícipio e opções de menus que irão ser publicados no site por meio do sistema.</w:t>
      </w:r>
    </w:p>
    <w:p w14:paraId="23A5BBC5"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cadastrar as unidades administrativas do município que possuem atendimento ao cidadão com opção de coordenadas geográficas para demostrar no site.</w:t>
      </w:r>
    </w:p>
    <w:p w14:paraId="28212F50"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Possuir cadastro de usuário do portal.</w:t>
      </w:r>
    </w:p>
    <w:p w14:paraId="1C20D320"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Possuir cadastro de apresentação do site, com nome, título, subtítulo e banner.</w:t>
      </w:r>
    </w:p>
    <w:p w14:paraId="32503BE8" w14:textId="660DD4F4"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rotina de uplo</w:t>
      </w:r>
      <w:r w:rsidR="00AC1649" w:rsidRPr="00C13790">
        <w:rPr>
          <w:rStyle w:val="Forte"/>
        </w:rPr>
        <w:t>a</w:t>
      </w:r>
      <w:r w:rsidRPr="00C13790">
        <w:rPr>
          <w:rStyle w:val="Forte"/>
        </w:rPr>
        <w:t>d de documentos para publicação.</w:t>
      </w:r>
    </w:p>
    <w:p w14:paraId="4B16FF7C"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publicação de banner no site como opção de data para início e fim da apresentação do mesmo no site do município.</w:t>
      </w:r>
    </w:p>
    <w:p w14:paraId="4C540778"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cadastro de notícias no site.</w:t>
      </w:r>
    </w:p>
    <w:p w14:paraId="4EAF751D"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upload de vídeos.</w:t>
      </w:r>
    </w:p>
    <w:p w14:paraId="3C2CB04D"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configuração das páginas do site.</w:t>
      </w:r>
    </w:p>
    <w:p w14:paraId="197460DA"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Permitir realização de enquetes.</w:t>
      </w:r>
    </w:p>
    <w:p w14:paraId="20B44DBC" w14:textId="77777777" w:rsidR="00E11E7E" w:rsidRPr="00C13790" w:rsidRDefault="00E11E7E" w:rsidP="00C05FD7">
      <w:pPr>
        <w:pStyle w:val="PargrafodaLista"/>
        <w:widowControl w:val="0"/>
        <w:numPr>
          <w:ilvl w:val="0"/>
          <w:numId w:val="32"/>
        </w:numPr>
        <w:adjustRightInd w:val="0"/>
        <w:spacing w:line="276" w:lineRule="auto"/>
        <w:ind w:left="924" w:hanging="357"/>
        <w:jc w:val="both"/>
        <w:textAlignment w:val="baseline"/>
        <w:rPr>
          <w:rStyle w:val="Forte"/>
        </w:rPr>
      </w:pPr>
      <w:r w:rsidRPr="00C13790">
        <w:rPr>
          <w:rStyle w:val="Forte"/>
        </w:rPr>
        <w:t>Possuir cadastro de galerias fotográficas.</w:t>
      </w:r>
    </w:p>
    <w:p w14:paraId="4016E429" w14:textId="77777777" w:rsidR="00E11E7E" w:rsidRPr="00AC1649" w:rsidRDefault="00E11E7E" w:rsidP="000D439A">
      <w:pPr>
        <w:jc w:val="both"/>
        <w:rPr>
          <w:rFonts w:asciiTheme="minorHAnsi" w:hAnsiTheme="minorHAnsi" w:cstheme="minorHAnsi"/>
          <w:color w:val="FF0000"/>
          <w:sz w:val="24"/>
          <w:szCs w:val="24"/>
        </w:rPr>
      </w:pPr>
    </w:p>
    <w:p w14:paraId="493BE1F2" w14:textId="77777777" w:rsidR="00E11E7E" w:rsidRPr="00457F73" w:rsidRDefault="00E11E7E" w:rsidP="000D439A">
      <w:pPr>
        <w:jc w:val="both"/>
        <w:rPr>
          <w:rFonts w:asciiTheme="minorHAnsi" w:hAnsiTheme="minorHAnsi" w:cstheme="minorHAnsi"/>
          <w:sz w:val="24"/>
          <w:szCs w:val="24"/>
        </w:rPr>
      </w:pPr>
    </w:p>
    <w:p w14:paraId="7CD7D5A4" w14:textId="77777777" w:rsidR="00E11E7E" w:rsidRPr="00457F73" w:rsidRDefault="00E11E7E" w:rsidP="000D439A">
      <w:pPr>
        <w:pBdr>
          <w:top w:val="nil"/>
          <w:left w:val="nil"/>
          <w:bottom w:val="nil"/>
          <w:right w:val="nil"/>
          <w:between w:val="nil"/>
        </w:pBdr>
        <w:shd w:val="clear" w:color="auto" w:fill="FFFFFF"/>
        <w:tabs>
          <w:tab w:val="left" w:pos="284"/>
        </w:tabs>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8 - DO LOCAL E DAS CONDIÇÕES DE EXECUÇÃO:</w:t>
      </w:r>
    </w:p>
    <w:p w14:paraId="7F2BEBA3" w14:textId="77777777" w:rsidR="00E11E7E" w:rsidRPr="00457F73" w:rsidRDefault="00E11E7E" w:rsidP="000D439A">
      <w:pPr>
        <w:shd w:val="clear" w:color="auto" w:fill="FFFFFF"/>
        <w:tabs>
          <w:tab w:val="left" w:pos="284"/>
        </w:tabs>
        <w:jc w:val="both"/>
        <w:rPr>
          <w:rFonts w:asciiTheme="minorHAnsi" w:eastAsia="Cambria" w:hAnsiTheme="minorHAnsi" w:cstheme="minorHAnsi"/>
          <w:b/>
          <w:sz w:val="24"/>
          <w:szCs w:val="24"/>
        </w:rPr>
      </w:pPr>
    </w:p>
    <w:p w14:paraId="52FBBE2E" w14:textId="5A4B1DA0" w:rsidR="00E11E7E" w:rsidRPr="00457F73" w:rsidRDefault="00E11E7E" w:rsidP="000D439A">
      <w:pPr>
        <w:pBdr>
          <w:top w:val="nil"/>
          <w:left w:val="nil"/>
          <w:bottom w:val="nil"/>
          <w:right w:val="nil"/>
          <w:between w:val="nil"/>
        </w:pBdr>
        <w:shd w:val="clear" w:color="auto" w:fill="FFFFFF"/>
        <w:tabs>
          <w:tab w:val="left" w:pos="0"/>
        </w:tabs>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8.1 - O objeto desta licitação deverá ser entregue na sede da </w:t>
      </w:r>
      <w:r w:rsidR="00AE4675">
        <w:rPr>
          <w:rFonts w:asciiTheme="minorHAnsi" w:eastAsia="Cambria" w:hAnsiTheme="minorHAnsi" w:cstheme="minorHAnsi"/>
          <w:color w:val="000000"/>
          <w:sz w:val="24"/>
          <w:szCs w:val="24"/>
        </w:rPr>
        <w:t>Câmara Municipal de Pontalina</w:t>
      </w:r>
      <w:r w:rsidRPr="00457F73">
        <w:rPr>
          <w:rFonts w:asciiTheme="minorHAnsi" w:eastAsia="Cambria" w:hAnsiTheme="minorHAnsi" w:cstheme="minorHAnsi"/>
          <w:color w:val="000000"/>
          <w:sz w:val="24"/>
          <w:szCs w:val="24"/>
        </w:rPr>
        <w:t xml:space="preserve">- </w:t>
      </w:r>
      <w:r w:rsidR="00D023C1">
        <w:rPr>
          <w:rFonts w:asciiTheme="minorHAnsi" w:eastAsia="Cambria" w:hAnsiTheme="minorHAnsi" w:cstheme="minorHAnsi"/>
          <w:color w:val="000000"/>
          <w:sz w:val="24"/>
          <w:szCs w:val="24"/>
        </w:rPr>
        <w:t>Goiás</w:t>
      </w:r>
      <w:r w:rsidRPr="00457F73">
        <w:rPr>
          <w:rFonts w:asciiTheme="minorHAnsi" w:eastAsia="Cambria" w:hAnsiTheme="minorHAnsi" w:cstheme="minorHAnsi"/>
          <w:color w:val="000000"/>
          <w:sz w:val="24"/>
          <w:szCs w:val="24"/>
        </w:rPr>
        <w:t xml:space="preserve"> e suas secretarias, conforme condições e cronograma físico-financeiro presente neste Termo de Referência.</w:t>
      </w:r>
    </w:p>
    <w:p w14:paraId="1EBBCF31" w14:textId="77777777" w:rsidR="00E11E7E" w:rsidRPr="00457F73" w:rsidRDefault="00E11E7E" w:rsidP="000D439A">
      <w:pPr>
        <w:shd w:val="clear" w:color="auto" w:fill="FFFFFF"/>
        <w:tabs>
          <w:tab w:val="left" w:pos="0"/>
        </w:tabs>
        <w:jc w:val="both"/>
        <w:rPr>
          <w:rFonts w:asciiTheme="minorHAnsi" w:eastAsia="Cambria" w:hAnsiTheme="minorHAnsi" w:cstheme="minorHAnsi"/>
          <w:sz w:val="24"/>
          <w:szCs w:val="24"/>
        </w:rPr>
      </w:pPr>
    </w:p>
    <w:p w14:paraId="26085488" w14:textId="77777777" w:rsidR="00E11E7E" w:rsidRPr="00457F73" w:rsidRDefault="00E11E7E" w:rsidP="000D439A">
      <w:pPr>
        <w:shd w:val="clear" w:color="auto" w:fill="FFFFFF"/>
        <w:tabs>
          <w:tab w:val="left" w:pos="0"/>
        </w:tabs>
        <w:jc w:val="both"/>
        <w:rPr>
          <w:rFonts w:asciiTheme="minorHAnsi" w:eastAsia="Cambria" w:hAnsiTheme="minorHAnsi" w:cstheme="minorHAnsi"/>
          <w:sz w:val="24"/>
          <w:szCs w:val="24"/>
        </w:rPr>
      </w:pPr>
    </w:p>
    <w:p w14:paraId="289FB50F" w14:textId="77777777" w:rsidR="00E11E7E" w:rsidRPr="00457F73" w:rsidRDefault="00E11E7E" w:rsidP="000D439A">
      <w:pPr>
        <w:pBdr>
          <w:top w:val="nil"/>
          <w:left w:val="nil"/>
          <w:bottom w:val="nil"/>
          <w:right w:val="nil"/>
          <w:between w:val="nil"/>
        </w:pBdr>
        <w:shd w:val="clear" w:color="auto" w:fill="FFFFFF"/>
        <w:tabs>
          <w:tab w:val="left" w:pos="284"/>
        </w:tabs>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9 - DAS OBRIGAÇÕES</w:t>
      </w:r>
    </w:p>
    <w:p w14:paraId="11F1B726" w14:textId="77777777" w:rsidR="00E11E7E" w:rsidRPr="00457F73" w:rsidRDefault="00E11E7E" w:rsidP="000D439A">
      <w:pPr>
        <w:pBdr>
          <w:top w:val="nil"/>
          <w:left w:val="nil"/>
          <w:bottom w:val="nil"/>
          <w:right w:val="nil"/>
          <w:between w:val="nil"/>
        </w:pBdr>
        <w:shd w:val="clear" w:color="auto" w:fill="FFFFFF"/>
        <w:tabs>
          <w:tab w:val="left" w:pos="284"/>
        </w:tabs>
        <w:ind w:left="830"/>
        <w:jc w:val="both"/>
        <w:rPr>
          <w:rFonts w:asciiTheme="minorHAnsi" w:eastAsia="Cambria" w:hAnsiTheme="minorHAnsi" w:cstheme="minorHAnsi"/>
          <w:b/>
          <w:color w:val="000000"/>
          <w:sz w:val="24"/>
          <w:szCs w:val="24"/>
        </w:rPr>
      </w:pPr>
    </w:p>
    <w:p w14:paraId="010BF736" w14:textId="77777777" w:rsidR="00E11E7E" w:rsidRPr="00457F73" w:rsidRDefault="00E11E7E" w:rsidP="00C05FD7">
      <w:pPr>
        <w:pStyle w:val="PargrafodaLista"/>
        <w:numPr>
          <w:ilvl w:val="1"/>
          <w:numId w:val="37"/>
        </w:numPr>
        <w:pBdr>
          <w:top w:val="nil"/>
          <w:left w:val="nil"/>
          <w:bottom w:val="nil"/>
          <w:right w:val="nil"/>
          <w:between w:val="nil"/>
        </w:pBdr>
        <w:adjustRightInd w:val="0"/>
        <w:spacing w:line="276" w:lineRule="auto"/>
        <w:jc w:val="both"/>
        <w:textAlignment w:val="baseline"/>
        <w:rPr>
          <w:rFonts w:asciiTheme="minorHAnsi" w:eastAsia="Cambria" w:hAnsiTheme="minorHAnsi" w:cstheme="minorHAnsi"/>
          <w:b/>
          <w:color w:val="000000"/>
        </w:rPr>
      </w:pPr>
      <w:r w:rsidRPr="00457F73">
        <w:rPr>
          <w:rFonts w:asciiTheme="minorHAnsi" w:eastAsia="Cambria" w:hAnsiTheme="minorHAnsi" w:cstheme="minorHAnsi"/>
          <w:b/>
          <w:color w:val="000000"/>
        </w:rPr>
        <w:t>- DAS OBRIGAÇÕES DA LICITANTE VENCEDORA</w:t>
      </w:r>
    </w:p>
    <w:p w14:paraId="43179441"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9.1.1 - Executar diretamente o contrato, não transferindo a responsabilidade a terceiros, por qualquer forma, nem mesmo parcialmente.</w:t>
      </w:r>
    </w:p>
    <w:p w14:paraId="7A9F5FF2"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F30C68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9.1.2 - Iniciar, os serviços na data estipulada no contrato, dentro dos parâmetros e rotinas estabelecidos, em observância às recomendações aceitas pela boa técnica, normas e legislação.</w:t>
      </w:r>
    </w:p>
    <w:p w14:paraId="1D3C9CAF"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9539A2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9.1.3 - Responsabilizar pela qualidade dos serviços prestados, honrando com a garantia dos trabalhos durante o prazo previsto em lei, mesmo que já tenha ocorrido o termo final do contrato.</w:t>
      </w:r>
    </w:p>
    <w:p w14:paraId="574E777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8498570" w14:textId="0281BE2B"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9.1.4 - Somente substituir os profissionais </w:t>
      </w:r>
      <w:r w:rsidR="00EB0E55">
        <w:rPr>
          <w:rFonts w:asciiTheme="minorHAnsi" w:eastAsia="Cambria" w:hAnsiTheme="minorHAnsi" w:cstheme="minorHAnsi"/>
          <w:color w:val="000000"/>
          <w:sz w:val="24"/>
          <w:szCs w:val="24"/>
        </w:rPr>
        <w:t>em atuação na sede da Câmara</w:t>
      </w:r>
      <w:r w:rsidRPr="00457F73">
        <w:rPr>
          <w:rFonts w:asciiTheme="minorHAnsi" w:eastAsia="Cambria" w:hAnsiTheme="minorHAnsi" w:cstheme="minorHAnsi"/>
          <w:color w:val="000000"/>
          <w:sz w:val="24"/>
          <w:szCs w:val="24"/>
        </w:rPr>
        <w:t xml:space="preserve"> com autorização</w:t>
      </w:r>
      <w:r w:rsidR="00EB0E55">
        <w:rPr>
          <w:rFonts w:asciiTheme="minorHAnsi" w:eastAsia="Cambria" w:hAnsiTheme="minorHAnsi" w:cstheme="minorHAnsi"/>
          <w:color w:val="000000"/>
          <w:sz w:val="24"/>
          <w:szCs w:val="24"/>
        </w:rPr>
        <w:t xml:space="preserve"> prévia da Departamento Responsável </w:t>
      </w:r>
      <w:r w:rsidRPr="00457F73">
        <w:rPr>
          <w:rFonts w:asciiTheme="minorHAnsi" w:eastAsia="Cambria" w:hAnsiTheme="minorHAnsi" w:cstheme="minorHAnsi"/>
          <w:color w:val="000000"/>
          <w:sz w:val="24"/>
          <w:szCs w:val="24"/>
        </w:rPr>
        <w:t>solicitante, desde que haja compatibilidade curricular entre o substituto e substituído.</w:t>
      </w:r>
    </w:p>
    <w:p w14:paraId="379113E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3B51BEC" w14:textId="2E9D452C"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9.1.5 - Responsabilizar-se pelos danos ca</w:t>
      </w:r>
      <w:r w:rsidR="00EB0E55">
        <w:rPr>
          <w:rFonts w:asciiTheme="minorHAnsi" w:eastAsia="Cambria" w:hAnsiTheme="minorHAnsi" w:cstheme="minorHAnsi"/>
          <w:color w:val="000000"/>
          <w:sz w:val="24"/>
          <w:szCs w:val="24"/>
        </w:rPr>
        <w:t>usados diretamente a Câmara</w:t>
      </w:r>
      <w:r w:rsidRPr="00457F73">
        <w:rPr>
          <w:rFonts w:asciiTheme="minorHAnsi" w:eastAsia="Cambria" w:hAnsiTheme="minorHAnsi" w:cstheme="minorHAnsi"/>
          <w:color w:val="000000"/>
          <w:sz w:val="24"/>
          <w:szCs w:val="24"/>
        </w:rPr>
        <w:t xml:space="preserve"> ou a terceiros, decorrente de sua culpa ou dolo na execução do contrato, não excluindo ou reduzindo a responsabilidade, após a devida apuração em processo administrativo.</w:t>
      </w:r>
    </w:p>
    <w:p w14:paraId="65FCFD81"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59636B9"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9.1.6 - Responsabilizar-se pelos encargos sociais, trabalhistas, previdenciários, fiscais e comerciais, assim como todos os impostos, taxas, seguros e quaisquer outras despesas resultantes da execução do contrato.</w:t>
      </w:r>
    </w:p>
    <w:p w14:paraId="5EBE308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1584BF0"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9.1.7 - Responsabilizar-se pela realização dos serviços dentro dos padrões de qualidade, segurança e demais quesitos previstos na Lei nº 8078/90, no Código Civil e na Lei nº 8666/93.</w:t>
      </w:r>
    </w:p>
    <w:p w14:paraId="7366060F"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C035F6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9.1.8 - Dispor-se somente a fiscalização do contrato, no tocante a execução dos serviços, assim como ao cumprimento das obrigações previstas no Contrato definido e conforme especificações constantes no termo de referência;</w:t>
      </w:r>
    </w:p>
    <w:p w14:paraId="187049F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6D338A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9.1.9 - Estar instalado e pronto para início na execução dos serviços no prazo máximo de 10 (dez) dias corridos a partir da Ordem de Serviços emitida pela Prefeitura, sob pena da configuração da hipótese disposta no inciso IV do art. 78 da Lei 8666/93;</w:t>
      </w:r>
    </w:p>
    <w:p w14:paraId="1030BB3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88B7D22"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9.1.10 - Executar os serviços em conformidade com as normas técnicas pertinentes;</w:t>
      </w:r>
    </w:p>
    <w:p w14:paraId="5A4C4BC1"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C03131D" w14:textId="77777777" w:rsidR="00E11E7E" w:rsidRPr="00457F73" w:rsidRDefault="00E11E7E" w:rsidP="00C05FD7">
      <w:pPr>
        <w:pStyle w:val="PargrafodaLista"/>
        <w:numPr>
          <w:ilvl w:val="2"/>
          <w:numId w:val="38"/>
        </w:numPr>
        <w:pBdr>
          <w:top w:val="nil"/>
          <w:left w:val="nil"/>
          <w:bottom w:val="nil"/>
          <w:right w:val="nil"/>
          <w:between w:val="nil"/>
        </w:pBdr>
        <w:adjustRightInd w:val="0"/>
        <w:spacing w:line="276" w:lineRule="auto"/>
        <w:jc w:val="both"/>
        <w:textAlignment w:val="baseline"/>
        <w:rPr>
          <w:rFonts w:asciiTheme="minorHAnsi" w:eastAsia="Cambria" w:hAnsiTheme="minorHAnsi" w:cstheme="minorHAnsi"/>
          <w:color w:val="000000"/>
        </w:rPr>
      </w:pPr>
      <w:r w:rsidRPr="00457F73">
        <w:rPr>
          <w:rFonts w:asciiTheme="minorHAnsi" w:eastAsia="Cambria" w:hAnsiTheme="minorHAnsi" w:cstheme="minorHAnsi"/>
          <w:color w:val="000000"/>
        </w:rPr>
        <w:t>- Comunicar ao fiscal do contrato qualquer irregularidade detectada;</w:t>
      </w:r>
    </w:p>
    <w:p w14:paraId="5D011DD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EE3C1CA"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9.1.12 - Acatar as determinações do fiscal do contrato, exceto as manifestamente ilegais;</w:t>
      </w:r>
    </w:p>
    <w:p w14:paraId="528E2AB0"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30886A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9.1.13 - A contratada deverá apresentar backup de todos os sistemas incluindo o dicionário de dados atual mensalmente ou conforme solicitação.</w:t>
      </w:r>
    </w:p>
    <w:p w14:paraId="6922203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D3AA14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9.1.14 - Ao final do contrato a empresa deverá facilitar a migração disponibilizando o backup de dados completo, reservado e integro, no prazo máximo de 48 (quarenta e oito) horas, contados a partir do extrato de publicação da referida rescisão.</w:t>
      </w:r>
    </w:p>
    <w:p w14:paraId="2D498BE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98869AA"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9.1.15 - Responsabilizar-se por todas as despesas com pessoal, equipamentos, impostos, alimentação, transporte, materiais e etc. e todos os equipamentos e materiais necessários para execução dos serviços;</w:t>
      </w:r>
    </w:p>
    <w:p w14:paraId="014A95AC"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55CA527"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9.1.16 - Não permitir que componentes das equipes de trabalho, enquanto estiverem a serviço da Prefeitura, executem serviços para terceiros;</w:t>
      </w:r>
    </w:p>
    <w:p w14:paraId="6E388F7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AE422A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9.1.17 - Cuidar para que seus funcionários mantenham disciplina nos locais dos serviços e conduta compatíveis com o ambiente de trabalho;</w:t>
      </w:r>
    </w:p>
    <w:p w14:paraId="6D124A3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1B703B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9.1.18 - Ser responsável pelas providências administrativas relativas ao deslocamento de seus prepostos, terceirizados e outros encargos;</w:t>
      </w:r>
    </w:p>
    <w:p w14:paraId="151753F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AFDBACC"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9.1.19 - Atender a prestação dos serviços com pessoal devidamente qualificado, bem como, observar rigorosamente o cronograma de execução ou outras condições estabelecidas entre as partes;</w:t>
      </w:r>
    </w:p>
    <w:p w14:paraId="32F3EC31"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2B8E399"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9.1.20 - Manter sigilo absoluto com relação a qualquer informação confidencial que venha a ter acesso, durante a execução do Contrato;</w:t>
      </w:r>
    </w:p>
    <w:p w14:paraId="1A004F9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8F9C94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9.1.21 - Observar rigorosamente o cronograma de execução ou outras condições estabelecidas entre as partes;</w:t>
      </w:r>
    </w:p>
    <w:p w14:paraId="41AC04A2"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F3A922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9.1.22 - Executar os serviços, objeto do Contrato conforme ordem de serviço, Proposta Comercial, e toda documentação constante no Processo que lhe deu origem;</w:t>
      </w:r>
    </w:p>
    <w:p w14:paraId="05056060"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A4EE891"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9.1.22 - Comunicar a conclusão dos serviços de cada solicitação, observando os prazos estabelecidos no respectivo cronograma;</w:t>
      </w:r>
    </w:p>
    <w:p w14:paraId="003CC42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63E4FA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9.1.22 - Ao término dos serviços a empresa contratada deverá comunicar ao fiscal do contrato para recebimento dos serviços contratados;</w:t>
      </w:r>
    </w:p>
    <w:p w14:paraId="0F82B60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48EE6A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9.1.23 - A Contratada deverá comunicar aos Fiscais do Contrato, para o recebimento provisório dos serviços contratados, ficando o recebimento definitivo a cargo da Secretaria de Administração;</w:t>
      </w:r>
    </w:p>
    <w:p w14:paraId="1933EEB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859859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9.1.24 - O recebimento definitivo ocorrerá após o saneamento das eventuais pendências relacionadas no recebimento provisório.</w:t>
      </w:r>
    </w:p>
    <w:p w14:paraId="1D6805DF"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AB5FF1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9.1.25 - Os empregados da Contratada não manterão nenhum vínculo empregatício com a Contratante, sendo de sua inteira responsabilidade as obrigações sociais, previdenciárias e trabalhistas relativas aos seus empregados ou contratados, inclusive no que tange ao seguro de acidente de trabalho, desligamento, horas extras, diárias, insalubridade, quaisquer despesas com alimentação, locomoção, não cabendo à Contratante qualquer tipo de responsabilidade nem encargos de qualquer natureza;</w:t>
      </w:r>
    </w:p>
    <w:p w14:paraId="7307452E" w14:textId="77777777" w:rsidR="00E11E7E" w:rsidRPr="00457F73" w:rsidRDefault="00E11E7E" w:rsidP="000D439A">
      <w:pPr>
        <w:shd w:val="clear" w:color="auto" w:fill="FFFFFF"/>
        <w:tabs>
          <w:tab w:val="left" w:pos="284"/>
        </w:tabs>
        <w:jc w:val="both"/>
        <w:rPr>
          <w:rFonts w:asciiTheme="minorHAnsi" w:eastAsia="Cambria" w:hAnsiTheme="minorHAnsi" w:cstheme="minorHAnsi"/>
          <w:b/>
          <w:sz w:val="24"/>
          <w:szCs w:val="24"/>
        </w:rPr>
      </w:pPr>
    </w:p>
    <w:p w14:paraId="78F5E846" w14:textId="102D4206" w:rsidR="00E11E7E" w:rsidRPr="00457F73" w:rsidRDefault="00E11E7E" w:rsidP="000D439A">
      <w:pPr>
        <w:pBdr>
          <w:top w:val="nil"/>
          <w:left w:val="nil"/>
          <w:bottom w:val="nil"/>
          <w:right w:val="nil"/>
          <w:between w:val="nil"/>
        </w:pBdr>
        <w:shd w:val="clear" w:color="auto" w:fill="FFFFFF"/>
        <w:tabs>
          <w:tab w:val="left" w:pos="284"/>
        </w:tabs>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 xml:space="preserve">9.2 - DAS OBRIGAÇÕES DA </w:t>
      </w:r>
      <w:r w:rsidR="00AC1649">
        <w:rPr>
          <w:rFonts w:asciiTheme="minorHAnsi" w:eastAsia="Cambria" w:hAnsiTheme="minorHAnsi" w:cstheme="minorHAnsi"/>
          <w:b/>
          <w:color w:val="000000"/>
          <w:sz w:val="24"/>
          <w:szCs w:val="24"/>
        </w:rPr>
        <w:t>ADMINISTRAÇÃO</w:t>
      </w:r>
    </w:p>
    <w:p w14:paraId="0CDCBB4C"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9.2.1 - Fiscalizar o cumprimento das obrigações contratuais pela contratada;</w:t>
      </w:r>
    </w:p>
    <w:p w14:paraId="0B09FB7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9001E0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9.2.2 - Comunicar à empresa sobre possíveis irregularidades observadas na execução dos serviços, para imediata correção; </w:t>
      </w:r>
    </w:p>
    <w:p w14:paraId="348CD5A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9EE0D3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9.2.3 - Notificar a licitante vencedora de qualquer irregularidade encontrada nos serviços prestados pela Contratada.</w:t>
      </w:r>
    </w:p>
    <w:p w14:paraId="5C7EAA4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256A2A9"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9.2.4 - Fornecer a licitante vencedora todos os elementos e dados necessários à perfeita execução do objeto deste Contrato;</w:t>
      </w:r>
    </w:p>
    <w:p w14:paraId="50AAEA7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7F18C22" w14:textId="333708F5"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9.2.5 - Realizar a Fiscalização dos serviços por meio</w:t>
      </w:r>
      <w:r w:rsidR="00DF653F">
        <w:rPr>
          <w:rFonts w:asciiTheme="minorHAnsi" w:eastAsia="Cambria" w:hAnsiTheme="minorHAnsi" w:cstheme="minorHAnsi"/>
          <w:color w:val="000000"/>
          <w:sz w:val="24"/>
          <w:szCs w:val="24"/>
        </w:rPr>
        <w:t xml:space="preserve"> da equipe técnica de Controle Interno de Departamento de compras</w:t>
      </w:r>
      <w:r w:rsidRPr="00457F73">
        <w:rPr>
          <w:rFonts w:asciiTheme="minorHAnsi" w:eastAsia="Cambria" w:hAnsiTheme="minorHAnsi" w:cstheme="minorHAnsi"/>
          <w:color w:val="000000"/>
          <w:sz w:val="24"/>
          <w:szCs w:val="24"/>
        </w:rPr>
        <w:t xml:space="preserve"> e Procuradoria Geral.</w:t>
      </w:r>
    </w:p>
    <w:p w14:paraId="1899C7F9"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E996A35"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9.2.6 - Comunicar por escrito e tempestivamente a licitante vencedora qualquer alteração ou irregularidade na execução deste Contrato;</w:t>
      </w:r>
    </w:p>
    <w:p w14:paraId="3E8C496C"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6E989B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9.2.7 - Comunicar a licitante vencedora a necessidade de substituição de qualquer profissional indesejado;</w:t>
      </w:r>
    </w:p>
    <w:p w14:paraId="6855881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4522322"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9.2.8 - Efetuar o pagamento das faturas apresentadas, desde que atendidas às condições estabelecidas às condições previstas em cláusula contratual;</w:t>
      </w:r>
    </w:p>
    <w:p w14:paraId="4E1AAE3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09A25C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9.2.9 - Os fiscais designados, na realização do acompanhamento e fiscalização deveram aferir os resultados da contratação observando: Execução dos serviços em conformidade com as exigências deste Termo de Referência, Proposta de Preços da empresa e demais anexos e informações do processo que lhe deu origem;</w:t>
      </w:r>
    </w:p>
    <w:p w14:paraId="64A94805" w14:textId="77777777" w:rsidR="00E11E7E" w:rsidRPr="00457F73" w:rsidRDefault="00E11E7E" w:rsidP="000D439A">
      <w:pPr>
        <w:shd w:val="clear" w:color="auto" w:fill="FFFFFF"/>
        <w:tabs>
          <w:tab w:val="left" w:pos="284"/>
        </w:tabs>
        <w:jc w:val="both"/>
        <w:rPr>
          <w:rFonts w:asciiTheme="minorHAnsi" w:eastAsia="Cambria" w:hAnsiTheme="minorHAnsi" w:cstheme="minorHAnsi"/>
          <w:sz w:val="24"/>
          <w:szCs w:val="24"/>
        </w:rPr>
      </w:pPr>
    </w:p>
    <w:p w14:paraId="4D3CCF24" w14:textId="77777777" w:rsidR="00E11E7E" w:rsidRPr="00457F73" w:rsidRDefault="00E11E7E" w:rsidP="000D439A">
      <w:pPr>
        <w:shd w:val="clear" w:color="auto" w:fill="FFFFFF"/>
        <w:tabs>
          <w:tab w:val="left" w:pos="284"/>
        </w:tabs>
        <w:jc w:val="both"/>
        <w:rPr>
          <w:rFonts w:asciiTheme="minorHAnsi" w:eastAsia="Cambria" w:hAnsiTheme="minorHAnsi" w:cstheme="minorHAnsi"/>
          <w:sz w:val="24"/>
          <w:szCs w:val="24"/>
        </w:rPr>
      </w:pPr>
    </w:p>
    <w:p w14:paraId="30E3846D"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sz w:val="24"/>
          <w:szCs w:val="24"/>
        </w:rPr>
      </w:pPr>
      <w:bookmarkStart w:id="6" w:name="_heading=h.3dy6vkm" w:colFirst="0" w:colLast="0"/>
      <w:bookmarkEnd w:id="6"/>
      <w:r w:rsidRPr="00457F73">
        <w:rPr>
          <w:rFonts w:asciiTheme="minorHAnsi" w:eastAsia="Cambria" w:hAnsiTheme="minorHAnsi" w:cstheme="minorHAnsi"/>
          <w:b/>
          <w:sz w:val="24"/>
          <w:szCs w:val="24"/>
        </w:rPr>
        <w:t>10 - CUSTO TOTAL ESTIMADO:</w:t>
      </w:r>
    </w:p>
    <w:p w14:paraId="235C161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sz w:val="24"/>
          <w:szCs w:val="24"/>
        </w:rPr>
      </w:pPr>
    </w:p>
    <w:p w14:paraId="03411EDE" w14:textId="4FD00D1B" w:rsidR="00632F9E" w:rsidRDefault="00E11E7E" w:rsidP="000D439A">
      <w:pPr>
        <w:pBdr>
          <w:top w:val="nil"/>
          <w:left w:val="nil"/>
          <w:bottom w:val="nil"/>
          <w:right w:val="nil"/>
          <w:between w:val="nil"/>
        </w:pBd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10.1 - O valor global estimado é de </w:t>
      </w:r>
      <w:r w:rsidRPr="00457F73">
        <w:rPr>
          <w:rFonts w:asciiTheme="minorHAnsi" w:eastAsia="Cambria" w:hAnsiTheme="minorHAnsi" w:cstheme="minorHAnsi"/>
          <w:b/>
          <w:sz w:val="24"/>
          <w:szCs w:val="24"/>
        </w:rPr>
        <w:t xml:space="preserve">R$ </w:t>
      </w:r>
      <w:r w:rsidR="00473CC6">
        <w:rPr>
          <w:rFonts w:asciiTheme="minorHAnsi" w:eastAsia="Cambria" w:hAnsiTheme="minorHAnsi" w:cstheme="minorHAnsi"/>
          <w:b/>
          <w:sz w:val="24"/>
          <w:szCs w:val="24"/>
        </w:rPr>
        <w:t>18.000</w:t>
      </w:r>
      <w:r w:rsidRPr="00457F73">
        <w:rPr>
          <w:rFonts w:asciiTheme="minorHAnsi" w:eastAsia="Cambria" w:hAnsiTheme="minorHAnsi" w:cstheme="minorHAnsi"/>
          <w:b/>
          <w:sz w:val="24"/>
          <w:szCs w:val="24"/>
        </w:rPr>
        <w:t>,00 (</w:t>
      </w:r>
      <w:r w:rsidR="00473CC6">
        <w:rPr>
          <w:rFonts w:asciiTheme="minorHAnsi" w:eastAsia="Cambria" w:hAnsiTheme="minorHAnsi" w:cstheme="minorHAnsi"/>
          <w:b/>
          <w:sz w:val="24"/>
          <w:szCs w:val="24"/>
        </w:rPr>
        <w:t>dezoito</w:t>
      </w:r>
      <w:r w:rsidRPr="00457F73">
        <w:rPr>
          <w:rFonts w:asciiTheme="minorHAnsi" w:eastAsia="Cambria" w:hAnsiTheme="minorHAnsi" w:cstheme="minorHAnsi"/>
          <w:b/>
          <w:sz w:val="24"/>
          <w:szCs w:val="24"/>
        </w:rPr>
        <w:t xml:space="preserve"> mil reais)</w:t>
      </w:r>
      <w:r w:rsidRPr="00457F73">
        <w:rPr>
          <w:rFonts w:asciiTheme="minorHAnsi" w:eastAsia="Cambria" w:hAnsiTheme="minorHAnsi" w:cstheme="minorHAnsi"/>
          <w:sz w:val="24"/>
          <w:szCs w:val="24"/>
        </w:rPr>
        <w:t xml:space="preserve"> sendo </w:t>
      </w:r>
      <w:r w:rsidR="00473CC6">
        <w:rPr>
          <w:rFonts w:asciiTheme="minorHAnsi" w:eastAsia="Cambria" w:hAnsiTheme="minorHAnsi" w:cstheme="minorHAnsi"/>
          <w:sz w:val="24"/>
          <w:szCs w:val="24"/>
        </w:rPr>
        <w:t>09</w:t>
      </w:r>
      <w:r w:rsidRPr="00457F73">
        <w:rPr>
          <w:rFonts w:asciiTheme="minorHAnsi" w:eastAsia="Cambria" w:hAnsiTheme="minorHAnsi" w:cstheme="minorHAnsi"/>
          <w:sz w:val="24"/>
          <w:szCs w:val="24"/>
        </w:rPr>
        <w:t xml:space="preserve"> (</w:t>
      </w:r>
      <w:r w:rsidR="00473CC6">
        <w:rPr>
          <w:rFonts w:asciiTheme="minorHAnsi" w:eastAsia="Cambria" w:hAnsiTheme="minorHAnsi" w:cstheme="minorHAnsi"/>
          <w:sz w:val="24"/>
          <w:szCs w:val="24"/>
        </w:rPr>
        <w:t>nove</w:t>
      </w:r>
      <w:r w:rsidRPr="00457F73">
        <w:rPr>
          <w:rFonts w:asciiTheme="minorHAnsi" w:eastAsia="Cambria" w:hAnsiTheme="minorHAnsi" w:cstheme="minorHAnsi"/>
          <w:sz w:val="24"/>
          <w:szCs w:val="24"/>
        </w:rPr>
        <w:t xml:space="preserve">) parcelas mensais de </w:t>
      </w:r>
      <w:r w:rsidRPr="00457F73">
        <w:rPr>
          <w:rFonts w:asciiTheme="minorHAnsi" w:eastAsia="Cambria" w:hAnsiTheme="minorHAnsi" w:cstheme="minorHAnsi"/>
          <w:b/>
          <w:sz w:val="24"/>
          <w:szCs w:val="24"/>
        </w:rPr>
        <w:t xml:space="preserve">R$ </w:t>
      </w:r>
      <w:r w:rsidR="00473CC6">
        <w:rPr>
          <w:rFonts w:asciiTheme="minorHAnsi" w:eastAsia="Cambria" w:hAnsiTheme="minorHAnsi" w:cstheme="minorHAnsi"/>
          <w:b/>
          <w:sz w:val="24"/>
          <w:szCs w:val="24"/>
        </w:rPr>
        <w:t>2</w:t>
      </w:r>
      <w:r w:rsidRPr="00457F73">
        <w:rPr>
          <w:rFonts w:asciiTheme="minorHAnsi" w:eastAsia="Cambria" w:hAnsiTheme="minorHAnsi" w:cstheme="minorHAnsi"/>
          <w:b/>
          <w:sz w:val="24"/>
          <w:szCs w:val="24"/>
        </w:rPr>
        <w:t>.</w:t>
      </w:r>
      <w:r w:rsidR="00473CC6">
        <w:rPr>
          <w:rFonts w:asciiTheme="minorHAnsi" w:eastAsia="Cambria" w:hAnsiTheme="minorHAnsi" w:cstheme="minorHAnsi"/>
          <w:b/>
          <w:sz w:val="24"/>
          <w:szCs w:val="24"/>
        </w:rPr>
        <w:t>000</w:t>
      </w:r>
      <w:r w:rsidRPr="00457F73">
        <w:rPr>
          <w:rFonts w:asciiTheme="minorHAnsi" w:eastAsia="Cambria" w:hAnsiTheme="minorHAnsi" w:cstheme="minorHAnsi"/>
          <w:b/>
          <w:sz w:val="24"/>
          <w:szCs w:val="24"/>
        </w:rPr>
        <w:t>,00 (</w:t>
      </w:r>
      <w:r w:rsidR="00473CC6">
        <w:rPr>
          <w:rFonts w:asciiTheme="minorHAnsi" w:eastAsia="Cambria" w:hAnsiTheme="minorHAnsi" w:cstheme="minorHAnsi"/>
          <w:b/>
          <w:sz w:val="24"/>
          <w:szCs w:val="24"/>
        </w:rPr>
        <w:t xml:space="preserve">dois </w:t>
      </w:r>
      <w:r w:rsidRPr="00457F73">
        <w:rPr>
          <w:rFonts w:asciiTheme="minorHAnsi" w:eastAsia="Cambria" w:hAnsiTheme="minorHAnsi" w:cstheme="minorHAnsi"/>
          <w:b/>
          <w:sz w:val="24"/>
          <w:szCs w:val="24"/>
        </w:rPr>
        <w:t>mil reais)</w:t>
      </w:r>
      <w:r w:rsidRPr="00457F73">
        <w:rPr>
          <w:rFonts w:asciiTheme="minorHAnsi" w:eastAsia="Cambria" w:hAnsiTheme="minorHAnsi" w:cstheme="minorHAnsi"/>
          <w:sz w:val="24"/>
          <w:szCs w:val="24"/>
        </w:rPr>
        <w:t xml:space="preserve"> e </w:t>
      </w:r>
      <w:r w:rsidR="00632F9E" w:rsidRPr="00457F73">
        <w:rPr>
          <w:rFonts w:asciiTheme="minorHAnsi" w:eastAsia="Cambria" w:hAnsiTheme="minorHAnsi" w:cstheme="minorHAnsi"/>
          <w:sz w:val="24"/>
          <w:szCs w:val="24"/>
        </w:rPr>
        <w:t>mais uma</w:t>
      </w:r>
      <w:r w:rsidRPr="00457F73">
        <w:rPr>
          <w:rFonts w:asciiTheme="minorHAnsi" w:eastAsia="Cambria" w:hAnsiTheme="minorHAnsi" w:cstheme="minorHAnsi"/>
          <w:sz w:val="24"/>
          <w:szCs w:val="24"/>
        </w:rPr>
        <w:t xml:space="preserve"> de </w:t>
      </w:r>
      <w:r w:rsidRPr="00457F73">
        <w:rPr>
          <w:rFonts w:asciiTheme="minorHAnsi" w:eastAsia="Cambria" w:hAnsiTheme="minorHAnsi" w:cstheme="minorHAnsi"/>
          <w:b/>
          <w:sz w:val="24"/>
          <w:szCs w:val="24"/>
        </w:rPr>
        <w:t xml:space="preserve">R$ R$ </w:t>
      </w:r>
      <w:r w:rsidR="00632F9E">
        <w:rPr>
          <w:rFonts w:asciiTheme="minorHAnsi" w:eastAsia="Cambria" w:hAnsiTheme="minorHAnsi" w:cstheme="minorHAnsi"/>
          <w:b/>
          <w:sz w:val="24"/>
          <w:szCs w:val="24"/>
        </w:rPr>
        <w:t>2</w:t>
      </w:r>
      <w:r w:rsidRPr="00457F73">
        <w:rPr>
          <w:rFonts w:asciiTheme="minorHAnsi" w:eastAsia="Cambria" w:hAnsiTheme="minorHAnsi" w:cstheme="minorHAnsi"/>
          <w:b/>
          <w:sz w:val="24"/>
          <w:szCs w:val="24"/>
        </w:rPr>
        <w:t>.</w:t>
      </w:r>
      <w:r w:rsidR="00632F9E">
        <w:rPr>
          <w:rFonts w:asciiTheme="minorHAnsi" w:eastAsia="Cambria" w:hAnsiTheme="minorHAnsi" w:cstheme="minorHAnsi"/>
          <w:b/>
          <w:sz w:val="24"/>
          <w:szCs w:val="24"/>
        </w:rPr>
        <w:t>000,00</w:t>
      </w:r>
      <w:r w:rsidRPr="00457F73">
        <w:rPr>
          <w:rFonts w:asciiTheme="minorHAnsi" w:eastAsia="Cambria" w:hAnsiTheme="minorHAnsi" w:cstheme="minorHAnsi"/>
          <w:b/>
          <w:sz w:val="24"/>
          <w:szCs w:val="24"/>
        </w:rPr>
        <w:t xml:space="preserve"> (</w:t>
      </w:r>
      <w:r w:rsidR="00632F9E">
        <w:rPr>
          <w:rFonts w:asciiTheme="minorHAnsi" w:eastAsia="Cambria" w:hAnsiTheme="minorHAnsi" w:cstheme="minorHAnsi"/>
          <w:b/>
          <w:sz w:val="24"/>
          <w:szCs w:val="24"/>
        </w:rPr>
        <w:t xml:space="preserve">dois </w:t>
      </w:r>
      <w:r w:rsidRPr="00457F73">
        <w:rPr>
          <w:rFonts w:asciiTheme="minorHAnsi" w:eastAsia="Cambria" w:hAnsiTheme="minorHAnsi" w:cstheme="minorHAnsi"/>
          <w:b/>
          <w:sz w:val="24"/>
          <w:szCs w:val="24"/>
        </w:rPr>
        <w:t>mil</w:t>
      </w:r>
      <w:r w:rsidR="00632F9E">
        <w:rPr>
          <w:rFonts w:asciiTheme="minorHAnsi" w:eastAsia="Cambria" w:hAnsiTheme="minorHAnsi" w:cstheme="minorHAnsi"/>
          <w:b/>
          <w:sz w:val="24"/>
          <w:szCs w:val="24"/>
        </w:rPr>
        <w:t xml:space="preserve"> reais</w:t>
      </w:r>
      <w:r w:rsidRPr="00457F73">
        <w:rPr>
          <w:rFonts w:asciiTheme="minorHAnsi" w:eastAsia="Cambria" w:hAnsiTheme="minorHAnsi" w:cstheme="minorHAnsi"/>
          <w:b/>
          <w:sz w:val="24"/>
          <w:szCs w:val="24"/>
        </w:rPr>
        <w:t>)</w:t>
      </w:r>
      <w:r w:rsidRPr="00457F73">
        <w:rPr>
          <w:rFonts w:asciiTheme="minorHAnsi" w:eastAsia="Cambria" w:hAnsiTheme="minorHAnsi" w:cstheme="minorHAnsi"/>
          <w:sz w:val="24"/>
          <w:szCs w:val="24"/>
        </w:rPr>
        <w:t xml:space="preserve"> a implantação e treinamento</w:t>
      </w:r>
      <w:r w:rsidR="00632F9E">
        <w:rPr>
          <w:rFonts w:asciiTheme="minorHAnsi" w:eastAsia="Cambria" w:hAnsiTheme="minorHAnsi" w:cstheme="minorHAnsi"/>
          <w:sz w:val="24"/>
          <w:szCs w:val="24"/>
        </w:rPr>
        <w:t xml:space="preserve"> por servidor, caso seja necessário</w:t>
      </w:r>
      <w:r w:rsidRPr="00457F73">
        <w:rPr>
          <w:rFonts w:asciiTheme="minorHAnsi" w:eastAsia="Cambria" w:hAnsiTheme="minorHAnsi" w:cstheme="minorHAnsi"/>
          <w:sz w:val="24"/>
          <w:szCs w:val="24"/>
        </w:rPr>
        <w:t xml:space="preserve">. </w:t>
      </w:r>
    </w:p>
    <w:p w14:paraId="1EC8A862" w14:textId="14CC78C0" w:rsidR="00E11E7E" w:rsidRPr="00457F73" w:rsidRDefault="00E11E7E" w:rsidP="000D439A">
      <w:pPr>
        <w:pBdr>
          <w:top w:val="nil"/>
          <w:left w:val="nil"/>
          <w:bottom w:val="nil"/>
          <w:right w:val="nil"/>
          <w:between w:val="nil"/>
        </w:pBdr>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A demanda da quantidade de serviços foi estimada considerando a natureza de cada serviço e a necessidade apresentada pela equipe municipal. O valor dos serviços foi estimado mediante pesquisa de mercado junto a fornecedores.</w:t>
      </w:r>
    </w:p>
    <w:p w14:paraId="12F06F47" w14:textId="77777777" w:rsidR="00E11E7E" w:rsidRPr="00457F73" w:rsidRDefault="00E11E7E" w:rsidP="000D439A">
      <w:pPr>
        <w:shd w:val="clear" w:color="auto" w:fill="FFFFFF"/>
        <w:tabs>
          <w:tab w:val="left" w:pos="284"/>
        </w:tabs>
        <w:jc w:val="both"/>
        <w:rPr>
          <w:rFonts w:asciiTheme="minorHAnsi" w:eastAsia="Cambria" w:hAnsiTheme="minorHAnsi" w:cstheme="minorHAnsi"/>
          <w:sz w:val="24"/>
          <w:szCs w:val="24"/>
        </w:rPr>
      </w:pPr>
    </w:p>
    <w:p w14:paraId="2CE9A8B2" w14:textId="77777777" w:rsidR="00E11E7E" w:rsidRPr="00457F73" w:rsidRDefault="00E11E7E" w:rsidP="000D439A">
      <w:pPr>
        <w:shd w:val="clear" w:color="auto" w:fill="FFFFFF"/>
        <w:tabs>
          <w:tab w:val="left" w:pos="284"/>
        </w:tabs>
        <w:jc w:val="both"/>
        <w:rPr>
          <w:rFonts w:asciiTheme="minorHAnsi" w:eastAsia="Cambria" w:hAnsiTheme="minorHAnsi" w:cstheme="minorHAnsi"/>
          <w:sz w:val="24"/>
          <w:szCs w:val="24"/>
        </w:rPr>
      </w:pPr>
    </w:p>
    <w:p w14:paraId="1AF98D75" w14:textId="57D2B022" w:rsidR="00E11E7E" w:rsidRPr="00DF653F" w:rsidRDefault="00E11E7E" w:rsidP="00DF653F">
      <w:pPr>
        <w:pStyle w:val="PargrafodaLista"/>
        <w:numPr>
          <w:ilvl w:val="0"/>
          <w:numId w:val="38"/>
        </w:numPr>
        <w:tabs>
          <w:tab w:val="left" w:pos="4020"/>
        </w:tabs>
        <w:rPr>
          <w:rFonts w:cs="Calibri"/>
          <w:b/>
        </w:rPr>
      </w:pPr>
      <w:r w:rsidRPr="00DF653F">
        <w:rPr>
          <w:rFonts w:eastAsia="Cambria" w:cs="Calibri"/>
          <w:b/>
        </w:rPr>
        <w:t>- DA DOTAÇÃO ORÇAMENTÁRIA</w:t>
      </w:r>
      <w:r w:rsidR="00DF653F" w:rsidRPr="00DF653F">
        <w:rPr>
          <w:rFonts w:cs="Calibri"/>
          <w:b/>
        </w:rPr>
        <w:tab/>
      </w:r>
    </w:p>
    <w:p w14:paraId="2A42981F" w14:textId="77777777" w:rsidR="00DF653F" w:rsidRPr="00DF653F" w:rsidRDefault="00DF653F" w:rsidP="00DF653F">
      <w:pPr>
        <w:pStyle w:val="PargrafodaLista"/>
        <w:tabs>
          <w:tab w:val="left" w:pos="4020"/>
        </w:tabs>
        <w:ind w:left="600"/>
        <w:rPr>
          <w:rFonts w:eastAsia="Cambria" w:cs="Calibri"/>
          <w:b/>
        </w:rPr>
      </w:pPr>
    </w:p>
    <w:p w14:paraId="3079FA60" w14:textId="77777777" w:rsidR="005A6F13" w:rsidRPr="00D4641A" w:rsidRDefault="005A6F13" w:rsidP="005A6F13">
      <w:bookmarkStart w:id="7" w:name="_heading=h.1t3h5sf" w:colFirst="0" w:colLast="0"/>
      <w:bookmarkEnd w:id="7"/>
      <w:r w:rsidRPr="00D4641A">
        <w:t xml:space="preserve">Unidade </w:t>
      </w:r>
      <w:r>
        <w:t>Orçamentária:              Câmara Municipal de Pontalina</w:t>
      </w:r>
    </w:p>
    <w:p w14:paraId="5286F9E3" w14:textId="77777777" w:rsidR="005A6F13" w:rsidRPr="00D4641A" w:rsidRDefault="005A6F13" w:rsidP="005A6F13">
      <w:r w:rsidRPr="00D4641A">
        <w:t xml:space="preserve">Aplicação Programada: </w:t>
      </w:r>
      <w:r w:rsidRPr="00D4641A">
        <w:tab/>
      </w:r>
      <w:r>
        <w:t xml:space="preserve">              Melhoria do Processo Administrativo</w:t>
      </w:r>
    </w:p>
    <w:p w14:paraId="1F2D4F1C" w14:textId="77777777" w:rsidR="005A6F13" w:rsidRPr="00D4641A" w:rsidRDefault="005A6F13" w:rsidP="005A6F13">
      <w:r w:rsidRPr="00D4641A">
        <w:t xml:space="preserve">Dotação </w:t>
      </w:r>
      <w:r>
        <w:t>Orçamentária:               02.30.031.0017.2060.3.3.90.40</w:t>
      </w:r>
    </w:p>
    <w:p w14:paraId="2840B040" w14:textId="77777777" w:rsidR="005A6F13" w:rsidRPr="00D4641A" w:rsidRDefault="005A6F13" w:rsidP="005A6F13">
      <w:r w:rsidRPr="00D4641A">
        <w:t xml:space="preserve">Ficha: </w:t>
      </w:r>
      <w:r w:rsidRPr="00D4641A">
        <w:tab/>
      </w:r>
      <w:r>
        <w:t xml:space="preserve">                                           353</w:t>
      </w:r>
    </w:p>
    <w:p w14:paraId="54B6613D" w14:textId="77777777" w:rsidR="005A6F13" w:rsidRPr="00D4641A" w:rsidRDefault="005A6F13" w:rsidP="005A6F13">
      <w:r w:rsidRPr="00D4641A">
        <w:t xml:space="preserve">Fonte: </w:t>
      </w:r>
      <w:r w:rsidRPr="00D4641A">
        <w:tab/>
      </w:r>
      <w:r>
        <w:t xml:space="preserve">                                           </w:t>
      </w:r>
      <w:r w:rsidRPr="00D4641A">
        <w:t>100</w:t>
      </w:r>
    </w:p>
    <w:p w14:paraId="2F2990E3" w14:textId="033F5A5B" w:rsidR="00E11E7E" w:rsidRPr="00DF653F" w:rsidRDefault="00E11E7E" w:rsidP="00DF653F"/>
    <w:p w14:paraId="68A80F6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1264ED4B" w14:textId="77777777" w:rsidR="00E11E7E"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68BC16C6" w14:textId="77777777" w:rsidR="000B5533" w:rsidRPr="00457F73" w:rsidRDefault="000B5533"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44F0132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12 - DO PAGAMENTO, DO REAJUSTE E REEQUILIBRIO.</w:t>
      </w:r>
    </w:p>
    <w:p w14:paraId="491BFF95"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bookmarkStart w:id="8" w:name="_heading=h.4d34og8" w:colFirst="0" w:colLast="0"/>
      <w:bookmarkEnd w:id="8"/>
    </w:p>
    <w:p w14:paraId="5228E25A"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12.1 - DO PAGAMENTO</w:t>
      </w:r>
    </w:p>
    <w:p w14:paraId="05806DC4"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12.1.1 - O pagamento será efetuado em até 30 (trinta) dias após o recebimento e atestado da nota fiscal. A contratada deverá no ato de apresentação das notas fiscais mensais, durante a vigência do contrato, apresentar todas às certidões de regularidade (Municipal, Estadual, União, Trabalhista). </w:t>
      </w:r>
    </w:p>
    <w:p w14:paraId="2AFFAE3A" w14:textId="77777777" w:rsidR="00E11E7E" w:rsidRPr="00457F73" w:rsidRDefault="00E11E7E" w:rsidP="000D439A">
      <w:pPr>
        <w:jc w:val="both"/>
        <w:rPr>
          <w:rFonts w:asciiTheme="minorHAnsi" w:eastAsia="Cambria" w:hAnsiTheme="minorHAnsi" w:cstheme="minorHAnsi"/>
          <w:sz w:val="24"/>
          <w:szCs w:val="24"/>
        </w:rPr>
      </w:pPr>
    </w:p>
    <w:p w14:paraId="2DCBBF7D"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12.2 - DO REAJUSTE</w:t>
      </w:r>
    </w:p>
    <w:p w14:paraId="7C7DDEC5" w14:textId="15B6911B"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12.2.1 - Os preços dos serviços objeto desta licitação são fixos e irreajustáveis, pelo prazo de </w:t>
      </w:r>
      <w:r w:rsidR="00E773E2">
        <w:rPr>
          <w:rFonts w:asciiTheme="minorHAnsi" w:eastAsia="Cambria" w:hAnsiTheme="minorHAnsi" w:cstheme="minorHAnsi"/>
          <w:color w:val="000000"/>
          <w:sz w:val="24"/>
          <w:szCs w:val="24"/>
        </w:rPr>
        <w:t>09</w:t>
      </w:r>
      <w:r w:rsidRPr="00457F73">
        <w:rPr>
          <w:rFonts w:asciiTheme="minorHAnsi" w:eastAsia="Cambria" w:hAnsiTheme="minorHAnsi" w:cstheme="minorHAnsi"/>
          <w:color w:val="000000"/>
          <w:sz w:val="24"/>
          <w:szCs w:val="24"/>
        </w:rPr>
        <w:t xml:space="preserve"> (</w:t>
      </w:r>
      <w:r w:rsidR="00E773E2">
        <w:rPr>
          <w:rFonts w:asciiTheme="minorHAnsi" w:eastAsia="Cambria" w:hAnsiTheme="minorHAnsi" w:cstheme="minorHAnsi"/>
          <w:color w:val="000000"/>
          <w:sz w:val="24"/>
          <w:szCs w:val="24"/>
        </w:rPr>
        <w:t>nove</w:t>
      </w:r>
      <w:r w:rsidRPr="00457F73">
        <w:rPr>
          <w:rFonts w:asciiTheme="minorHAnsi" w:eastAsia="Cambria" w:hAnsiTheme="minorHAnsi" w:cstheme="minorHAnsi"/>
          <w:color w:val="000000"/>
          <w:sz w:val="24"/>
          <w:szCs w:val="24"/>
        </w:rPr>
        <w:t>) meses, contados a partir da data de assinatura do contrato.</w:t>
      </w:r>
    </w:p>
    <w:p w14:paraId="03D82CE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73F147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12.2.2 - Para a aplicação do reajuste dos preços o Índice Inicial será o mês da elaboração do orçamento referencial.</w:t>
      </w:r>
    </w:p>
    <w:p w14:paraId="6A004FA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8FC854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12.2.3 - No reajuste dos preços aplicar-se-á o índice de correção monetária, IPCA.</w:t>
      </w:r>
    </w:p>
    <w:p w14:paraId="7A918C7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CC6C0B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12.2.4 - Na hipótese de ocorrência de revisão de equilíbrio econômico, financeiro do contrato, a variação do índice anual a ser aplicada será relativa apenas aos insumos que não tenham sido objeto de revisão contratual.</w:t>
      </w:r>
    </w:p>
    <w:p w14:paraId="2FDC26B1" w14:textId="77777777" w:rsidR="00E11E7E" w:rsidRPr="00457F73" w:rsidRDefault="00E11E7E" w:rsidP="000D439A">
      <w:pPr>
        <w:jc w:val="both"/>
        <w:rPr>
          <w:rFonts w:asciiTheme="minorHAnsi" w:eastAsia="Cambria" w:hAnsiTheme="minorHAnsi" w:cstheme="minorHAnsi"/>
          <w:sz w:val="24"/>
          <w:szCs w:val="24"/>
        </w:rPr>
      </w:pPr>
    </w:p>
    <w:p w14:paraId="2BC51198"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12.3 - DO REEQUILÍBRIO</w:t>
      </w:r>
    </w:p>
    <w:p w14:paraId="4240BE06"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12.3.1 - O valor contratual poderá ser revisto mediante solicitação da contratada com vista à manutenção do equilíbrio econômico-financeiro do contrato, na forma do artigo 65, inciso II, alínea d, da lei 8666/93, e observados os itens subsequentes deste termo de referência.</w:t>
      </w:r>
    </w:p>
    <w:p w14:paraId="48C6C2CC"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C2BE50E"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12.3.2 - As eventuais solicitações, observadas o disposto no item anterior, deverão fazer-se acompanhar de comprovação de superveniência do fato imprevisível ou previsível, porém de consequências incalculáveis bem como de demonstração analítica de seu impacto nos custos do contrato.</w:t>
      </w:r>
    </w:p>
    <w:p w14:paraId="0AFEEE81"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11088FA"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12.3.3 - Na hipótese de ocorrência de reajustes salariais das categorias profissionais envolvidas na execução dos serviços, objeto do contrato, decorrentes de data base, dissídio ou outro motivo que venha a reajustar tais salários, será restabelecido o equilíbrio econômico – financeiro do contrato apenas se houver comprovação de que os valores dos reajustes salariais das categorias profissionais forem imprevisíveis ou de proporções incalculáveis e, ainda assim, desde que possa inviabilizar ou retardar a execução contratual.</w:t>
      </w:r>
    </w:p>
    <w:p w14:paraId="2263CEEA"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A05B6A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12.3.4 - Na hipótese de revisão do equilíbrio econômico-financeiro prevista no item anterior, serão objeto da revisão apenas as parcelas do contrato correspondente ao impacto efetivo do reajuste salarial ocorrido.</w:t>
      </w:r>
    </w:p>
    <w:p w14:paraId="783D2817" w14:textId="77777777" w:rsidR="00E11E7E" w:rsidRPr="00457F73" w:rsidRDefault="00E11E7E" w:rsidP="000D439A">
      <w:pPr>
        <w:jc w:val="both"/>
        <w:rPr>
          <w:rFonts w:asciiTheme="minorHAnsi" w:eastAsia="Cambria" w:hAnsiTheme="minorHAnsi" w:cstheme="minorHAnsi"/>
          <w:sz w:val="24"/>
          <w:szCs w:val="24"/>
        </w:rPr>
      </w:pPr>
    </w:p>
    <w:p w14:paraId="5D37EB1F" w14:textId="77777777" w:rsidR="00E11E7E" w:rsidRPr="00457F73" w:rsidRDefault="00E11E7E" w:rsidP="000D439A">
      <w:pPr>
        <w:jc w:val="both"/>
        <w:rPr>
          <w:rFonts w:asciiTheme="minorHAnsi" w:eastAsia="Cambria" w:hAnsiTheme="minorHAnsi" w:cstheme="minorHAnsi"/>
          <w:sz w:val="24"/>
          <w:szCs w:val="24"/>
        </w:rPr>
      </w:pPr>
    </w:p>
    <w:p w14:paraId="4543EC56" w14:textId="77777777" w:rsidR="00E11E7E" w:rsidRPr="00457F73" w:rsidRDefault="00E11E7E" w:rsidP="000D439A">
      <w:pPr>
        <w:jc w:val="both"/>
        <w:rPr>
          <w:rFonts w:asciiTheme="minorHAnsi" w:eastAsia="Cambria" w:hAnsiTheme="minorHAnsi" w:cstheme="minorHAnsi"/>
          <w:sz w:val="24"/>
          <w:szCs w:val="24"/>
        </w:rPr>
      </w:pPr>
      <w:bookmarkStart w:id="9" w:name="_heading=h.2s8eyo1" w:colFirst="0" w:colLast="0"/>
      <w:bookmarkEnd w:id="9"/>
      <w:r w:rsidRPr="00457F73">
        <w:rPr>
          <w:rFonts w:asciiTheme="minorHAnsi" w:eastAsia="Cambria" w:hAnsiTheme="minorHAnsi" w:cstheme="minorHAnsi"/>
          <w:b/>
          <w:sz w:val="24"/>
          <w:szCs w:val="24"/>
        </w:rPr>
        <w:t xml:space="preserve">13 - FISCALIZAÇÃO E GESTÃO DO CONTRATO </w:t>
      </w:r>
    </w:p>
    <w:p w14:paraId="59CE848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62BFB883" w14:textId="77777777" w:rsidR="00AB09A8" w:rsidRPr="00457F73" w:rsidRDefault="00AB09A8"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sz w:val="24"/>
          <w:szCs w:val="24"/>
        </w:rPr>
        <w:t xml:space="preserve">13.1 - A Contratante e a Contratada manterão os entendimentos necessários para a execução do Contrato, nos termos do art. 67, da Lei Federal n. 8.666/93, por meio do acompanhamento e fiscalização dos trabalhos através do Gestor, a ser constituído pela Contratante, que terá </w:t>
      </w:r>
      <w:r w:rsidRPr="00457F73">
        <w:rPr>
          <w:rFonts w:asciiTheme="minorHAnsi" w:eastAsia="Times New Roman" w:hAnsiTheme="minorHAnsi" w:cstheme="minorHAnsi"/>
          <w:sz w:val="24"/>
          <w:szCs w:val="24"/>
        </w:rPr>
        <w:lastRenderedPageBreak/>
        <w:t xml:space="preserve">autoridade para exercer, em seu nome, toda e qualquer ação de orientação geral, controle e fiscalização da execução contratual, tanto no âmbito administrativo quanto no judicial. </w:t>
      </w:r>
    </w:p>
    <w:p w14:paraId="701668A2" w14:textId="77777777" w:rsidR="00AB09A8" w:rsidRPr="00457F73" w:rsidRDefault="00AB09A8" w:rsidP="000D439A">
      <w:pPr>
        <w:contextualSpacing/>
        <w:jc w:val="both"/>
        <w:rPr>
          <w:rFonts w:asciiTheme="minorHAnsi" w:eastAsia="Times New Roman" w:hAnsiTheme="minorHAnsi" w:cstheme="minorHAnsi"/>
          <w:sz w:val="24"/>
          <w:szCs w:val="24"/>
        </w:rPr>
      </w:pPr>
    </w:p>
    <w:p w14:paraId="26B8F009" w14:textId="77777777" w:rsidR="00AB09A8" w:rsidRPr="00457F73" w:rsidRDefault="00AB09A8"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sz w:val="24"/>
          <w:szCs w:val="24"/>
        </w:rPr>
        <w:t xml:space="preserve">13.2 - A execução do Contrato deverá ser acompanhada e fiscalizada nos termos do art. 67 da Lei nº. 8.666/93, através do Gestor. </w:t>
      </w:r>
    </w:p>
    <w:p w14:paraId="1FDD5360" w14:textId="77777777" w:rsidR="00AB09A8" w:rsidRPr="00457F73" w:rsidRDefault="00AB09A8" w:rsidP="000D439A">
      <w:pPr>
        <w:contextualSpacing/>
        <w:jc w:val="both"/>
        <w:rPr>
          <w:rFonts w:asciiTheme="minorHAnsi" w:eastAsia="Times New Roman" w:hAnsiTheme="minorHAnsi" w:cstheme="minorHAnsi"/>
          <w:sz w:val="24"/>
          <w:szCs w:val="24"/>
        </w:rPr>
      </w:pPr>
    </w:p>
    <w:p w14:paraId="08D45601" w14:textId="77777777" w:rsidR="00AB09A8" w:rsidRPr="00457F73" w:rsidRDefault="00AB09A8"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sz w:val="24"/>
          <w:szCs w:val="24"/>
        </w:rPr>
        <w:t>13.3 - A eventual omissão da Fiscalização não exonera a Contratada de suas responsabilidades contratuais.</w:t>
      </w:r>
    </w:p>
    <w:p w14:paraId="54F42CD1" w14:textId="77777777" w:rsidR="00AB09A8" w:rsidRPr="00457F73" w:rsidRDefault="00AB09A8" w:rsidP="000D439A">
      <w:pPr>
        <w:contextualSpacing/>
        <w:jc w:val="both"/>
        <w:rPr>
          <w:rFonts w:asciiTheme="minorHAnsi" w:eastAsia="Times New Roman" w:hAnsiTheme="minorHAnsi" w:cstheme="minorHAnsi"/>
          <w:sz w:val="24"/>
          <w:szCs w:val="24"/>
        </w:rPr>
      </w:pPr>
    </w:p>
    <w:p w14:paraId="36684091" w14:textId="77777777" w:rsidR="00AB09A8" w:rsidRPr="00457F73" w:rsidRDefault="00AB09A8"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sz w:val="24"/>
          <w:szCs w:val="24"/>
        </w:rPr>
        <w:t xml:space="preserve">13.4 - O objeto do contrato será recebido tanto provisória quanto definitivamente pela Contratante, além dos atos de acompanhamento e fiscalização, também procederá na forma do art. 73, inciso I, alínea “a” e “b”, da Lei Federal n. 8.666/93. </w:t>
      </w:r>
    </w:p>
    <w:p w14:paraId="5881D111" w14:textId="77777777" w:rsidR="00AB09A8" w:rsidRPr="00457F73" w:rsidRDefault="00AB09A8" w:rsidP="000D439A">
      <w:pPr>
        <w:contextualSpacing/>
        <w:jc w:val="both"/>
        <w:rPr>
          <w:rFonts w:asciiTheme="minorHAnsi" w:eastAsia="Times New Roman" w:hAnsiTheme="minorHAnsi" w:cstheme="minorHAnsi"/>
          <w:sz w:val="24"/>
          <w:szCs w:val="24"/>
        </w:rPr>
      </w:pPr>
    </w:p>
    <w:p w14:paraId="073E6394" w14:textId="77777777" w:rsidR="00AB09A8" w:rsidRPr="00457F73" w:rsidRDefault="00AB09A8"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sz w:val="24"/>
          <w:szCs w:val="24"/>
        </w:rPr>
        <w:t xml:space="preserve">13.5 - Caso as especificações dos serviços prestados não sejam compatíveis, a critério da contratante, deverão ser substituídas ou reparadas as inconformidades dentro do prazo a ser estabelecido pela Comissão de Acompanhamento e Fiscalização. Em caso de a Contratada continuar a apresentar e prestar serviços que não estejam em conformidade com as especificações, o fato será considerado como inexecução total, gerando rescisão da contratação com a consequente aplicação das penalidades cabíveis ao caso. </w:t>
      </w:r>
    </w:p>
    <w:p w14:paraId="7F7ED58A" w14:textId="77777777" w:rsidR="00AB09A8" w:rsidRPr="00457F73" w:rsidRDefault="00AB09A8" w:rsidP="000D439A">
      <w:pPr>
        <w:contextualSpacing/>
        <w:jc w:val="both"/>
        <w:rPr>
          <w:rFonts w:asciiTheme="minorHAnsi" w:eastAsia="Times New Roman" w:hAnsiTheme="minorHAnsi" w:cstheme="minorHAnsi"/>
          <w:sz w:val="24"/>
          <w:szCs w:val="24"/>
        </w:rPr>
      </w:pPr>
    </w:p>
    <w:p w14:paraId="3FD318DA" w14:textId="77777777" w:rsidR="00E11E7E" w:rsidRPr="00457F73" w:rsidRDefault="00AB09A8"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Times New Roman" w:hAnsiTheme="minorHAnsi" w:cstheme="minorHAnsi"/>
          <w:sz w:val="24"/>
          <w:szCs w:val="24"/>
        </w:rPr>
        <w:t>13.6 - Os prazos de adimplemento das obrigações contratadas admitem prorrogações nos casos e condições especificadas na legislação pertinente, e a solicitação dilatória, sempre por escrito, fundamentada e instruída com os documentos necessários à comprovação das alegações, devendo ser recebida pela Comissão de Acompanhamento e Fiscalização contemporaneamente ao fato que a ensejar.</w:t>
      </w:r>
    </w:p>
    <w:p w14:paraId="206D37A4"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18FC5D41"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49255D1" w14:textId="77777777" w:rsidR="00E11E7E" w:rsidRPr="00457F73" w:rsidRDefault="00E11E7E" w:rsidP="000D439A">
      <w:pPr>
        <w:jc w:val="both"/>
        <w:rPr>
          <w:rFonts w:asciiTheme="minorHAnsi" w:eastAsia="Cambria" w:hAnsiTheme="minorHAnsi" w:cstheme="minorHAnsi"/>
          <w:b/>
          <w:sz w:val="24"/>
          <w:szCs w:val="24"/>
        </w:rPr>
      </w:pPr>
      <w:r w:rsidRPr="00457F73">
        <w:rPr>
          <w:rFonts w:asciiTheme="minorHAnsi" w:eastAsia="Cambria" w:hAnsiTheme="minorHAnsi" w:cstheme="minorHAnsi"/>
          <w:b/>
          <w:sz w:val="24"/>
          <w:szCs w:val="24"/>
        </w:rPr>
        <w:t xml:space="preserve">14 - VIGÊNCIA DO CONTRATO </w:t>
      </w:r>
    </w:p>
    <w:p w14:paraId="1CF2E62E"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2D752F7B"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color w:val="000000"/>
          <w:sz w:val="24"/>
          <w:szCs w:val="24"/>
        </w:rPr>
        <w:t>14.1 - O contrato terá vigência de 12 (doze) meses a contar da data da assinatura, podendo o mesmo ser prorrogado por conveniência da Administração, nos termos do artigo 57, inciso IV, da Lei n. 8.666/93.</w:t>
      </w:r>
    </w:p>
    <w:p w14:paraId="03AB4114"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5BEC4301"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p>
    <w:p w14:paraId="11D353AF"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15 - DA RESCISÃO.</w:t>
      </w:r>
    </w:p>
    <w:p w14:paraId="733E1DA3"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3103F7D8"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15.1 - A inexecução total ou parcial do contrato enseja sua rescisão pela Contratante, com as consequências previstas abaixo.</w:t>
      </w:r>
    </w:p>
    <w:p w14:paraId="0047D63D"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lastRenderedPageBreak/>
        <w:t>15.1.1 - A rescisão contratual poderá ser:</w:t>
      </w:r>
    </w:p>
    <w:p w14:paraId="5EF2A18C" w14:textId="77777777" w:rsidR="00E11E7E" w:rsidRPr="00457F73" w:rsidRDefault="00E11E7E" w:rsidP="00C05FD7">
      <w:pPr>
        <w:numPr>
          <w:ilvl w:val="0"/>
          <w:numId w:val="15"/>
        </w:numPr>
        <w:pBdr>
          <w:top w:val="nil"/>
          <w:left w:val="nil"/>
          <w:bottom w:val="nil"/>
          <w:right w:val="nil"/>
          <w:between w:val="nil"/>
        </w:pBdr>
        <w:adjustRightInd w:val="0"/>
        <w:ind w:left="1134" w:firstLine="0"/>
        <w:jc w:val="both"/>
        <w:textAlignment w:val="baseline"/>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Constituem motivos para rescisão do contrato os previstos no art. 78 da Lei nº 8.666/93; </w:t>
      </w:r>
    </w:p>
    <w:p w14:paraId="1D2C6B54" w14:textId="77777777" w:rsidR="00E11E7E" w:rsidRPr="00457F73" w:rsidRDefault="00E11E7E" w:rsidP="00C05FD7">
      <w:pPr>
        <w:numPr>
          <w:ilvl w:val="0"/>
          <w:numId w:val="15"/>
        </w:numPr>
        <w:pBdr>
          <w:top w:val="nil"/>
          <w:left w:val="nil"/>
          <w:bottom w:val="nil"/>
          <w:right w:val="nil"/>
          <w:between w:val="nil"/>
        </w:pBdr>
        <w:adjustRightInd w:val="0"/>
        <w:ind w:left="1134" w:firstLine="0"/>
        <w:jc w:val="both"/>
        <w:textAlignment w:val="baseline"/>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Em caso de rescisão prevista nos incisos XII a XVII do art. 78 da Lei nº 8.666/93, sem que haja culpa da Contratada, será esta ressarcida dos prejuízos regulamente comprovados, quando os houver sofrido;</w:t>
      </w:r>
    </w:p>
    <w:p w14:paraId="4C1E33DB" w14:textId="77777777" w:rsidR="00E11E7E" w:rsidRPr="00457F73" w:rsidRDefault="00E11E7E" w:rsidP="00C05FD7">
      <w:pPr>
        <w:numPr>
          <w:ilvl w:val="0"/>
          <w:numId w:val="15"/>
        </w:numPr>
        <w:pBdr>
          <w:top w:val="nil"/>
          <w:left w:val="nil"/>
          <w:bottom w:val="nil"/>
          <w:right w:val="nil"/>
          <w:between w:val="nil"/>
        </w:pBdr>
        <w:adjustRightInd w:val="0"/>
        <w:ind w:left="1134" w:firstLine="0"/>
        <w:jc w:val="both"/>
        <w:textAlignment w:val="baseline"/>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A rescisão contratual de que trata o inciso I do art. 79 acarreta as consequências previstas no art. 80, incisos I a IV, da Lei nº 8.666/93.</w:t>
      </w:r>
    </w:p>
    <w:p w14:paraId="3DB83732" w14:textId="77777777" w:rsidR="00E11E7E" w:rsidRPr="00457F73" w:rsidRDefault="00E11E7E" w:rsidP="000D439A">
      <w:pPr>
        <w:jc w:val="both"/>
        <w:rPr>
          <w:rFonts w:asciiTheme="minorHAnsi" w:eastAsia="Cambria" w:hAnsiTheme="minorHAnsi" w:cstheme="minorHAnsi"/>
          <w:sz w:val="24"/>
          <w:szCs w:val="24"/>
        </w:rPr>
      </w:pPr>
    </w:p>
    <w:p w14:paraId="5F2A3C73" w14:textId="77777777" w:rsidR="00E11E7E" w:rsidRPr="00457F73" w:rsidRDefault="00E11E7E" w:rsidP="000D439A">
      <w:pPr>
        <w:jc w:val="both"/>
        <w:rPr>
          <w:rFonts w:asciiTheme="minorHAnsi" w:eastAsia="Cambria" w:hAnsiTheme="minorHAnsi" w:cstheme="minorHAnsi"/>
          <w:sz w:val="24"/>
          <w:szCs w:val="24"/>
        </w:rPr>
      </w:pPr>
    </w:p>
    <w:p w14:paraId="725DE5F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b/>
          <w:color w:val="000000"/>
          <w:sz w:val="24"/>
          <w:szCs w:val="24"/>
        </w:rPr>
      </w:pPr>
      <w:bookmarkStart w:id="10" w:name="_heading=h.17dp8vu" w:colFirst="0" w:colLast="0"/>
      <w:bookmarkEnd w:id="10"/>
      <w:r w:rsidRPr="00457F73">
        <w:rPr>
          <w:rFonts w:asciiTheme="minorHAnsi" w:eastAsia="Cambria" w:hAnsiTheme="minorHAnsi" w:cstheme="minorHAnsi"/>
          <w:b/>
          <w:color w:val="000000"/>
          <w:sz w:val="24"/>
          <w:szCs w:val="24"/>
        </w:rPr>
        <w:t>16 - DAS PENALIDADES</w:t>
      </w:r>
    </w:p>
    <w:p w14:paraId="174BF492"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p>
    <w:p w14:paraId="57F25596" w14:textId="77777777" w:rsidR="00E11E7E" w:rsidRPr="00457F73" w:rsidRDefault="00E11E7E" w:rsidP="000D439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16.1 - Pelo não cumprimento das obrigações assumidas, garantida a prévia defesa em processo regular, a licitante vencedora ficará sujeito às seguintes penalidades, sem prejuízo das demais cominações aplicáveis:</w:t>
      </w:r>
    </w:p>
    <w:p w14:paraId="06CA3F73" w14:textId="77777777" w:rsidR="00E11E7E" w:rsidRPr="00457F73" w:rsidRDefault="00E11E7E" w:rsidP="000D439A">
      <w:pPr>
        <w:ind w:left="567"/>
        <w:jc w:val="both"/>
        <w:rPr>
          <w:rFonts w:asciiTheme="minorHAnsi" w:eastAsia="Cambria" w:hAnsiTheme="minorHAnsi" w:cstheme="minorHAnsi"/>
          <w:sz w:val="24"/>
          <w:szCs w:val="24"/>
        </w:rPr>
      </w:pPr>
      <w:r w:rsidRPr="00457F73">
        <w:rPr>
          <w:rFonts w:asciiTheme="minorHAnsi" w:eastAsia="Cambria" w:hAnsiTheme="minorHAnsi" w:cstheme="minorHAnsi"/>
          <w:sz w:val="24"/>
          <w:szCs w:val="24"/>
        </w:rPr>
        <w:t xml:space="preserve">a) Advertência; </w:t>
      </w:r>
    </w:p>
    <w:p w14:paraId="17F0DE1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b) Multa, por atraso injustificado na execução do contrato, que será calculada em 0,5% (cinco décimos por cento) por dia de atraso, durante os 30 (trinta) primeiros dias, sobre o valor global do contrato homologado, limitada a 10% (dez por cento);</w:t>
      </w:r>
    </w:p>
    <w:p w14:paraId="0E8504DB"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c) Multa, por infração de cláusula do edital e/ou quando a Licitante vencedora não cumprir as obrigações assumidas ou cumprir em desacordo com o estabelecido neste Edital, de 2% (dois por cento) sobre o valor global do contrato homologado, sendo dobráveis na reincidência; </w:t>
      </w:r>
    </w:p>
    <w:p w14:paraId="2017F9A3"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d) Suspensão temporária de participar em licitação e impedimento de contratar com a Administração pelo prazo de até 2 (dois) anos, sem prejuízo da aplicação das multas previstas no presente Edital; </w:t>
      </w:r>
    </w:p>
    <w:p w14:paraId="52D09EE8" w14:textId="77777777" w:rsidR="00E11E7E" w:rsidRPr="00457F73" w:rsidRDefault="00E11E7E" w:rsidP="000D439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e) Declaração de inidoneidade para licitar e/ou contratar com a Administração Pública enquanto perdurarem os motivos determinantes da punição ou até que seja promovida a reabilitação, na forma da Lei, perante a própria autoridade que aplicou a penalidade, que será concedida sempre que a Licitante vencedora ressarcir a Administração pelos prejuízos resultantes e após decorrido o prazo da sanção aplicada no item anterior, por inexecução total do contrato que acarrete grave prejuízo ao objeto contratado ou apresentar informação e/ou documentos falsos, sem prejuízo das multas previstas no Edital.</w:t>
      </w:r>
    </w:p>
    <w:p w14:paraId="286D0911" w14:textId="77777777" w:rsidR="00EE697D" w:rsidRPr="00457F73" w:rsidRDefault="00EE697D" w:rsidP="000D439A">
      <w:pPr>
        <w:contextualSpacing/>
        <w:jc w:val="both"/>
        <w:rPr>
          <w:rFonts w:asciiTheme="minorHAnsi" w:eastAsia="Times New Roman" w:hAnsiTheme="minorHAnsi" w:cstheme="minorHAnsi"/>
          <w:sz w:val="24"/>
          <w:szCs w:val="24"/>
        </w:rPr>
      </w:pPr>
    </w:p>
    <w:p w14:paraId="7A01A265" w14:textId="77777777" w:rsidR="00E11E7E" w:rsidRPr="00457F73" w:rsidRDefault="00E11E7E" w:rsidP="000D439A">
      <w:pPr>
        <w:contextualSpacing/>
        <w:jc w:val="both"/>
        <w:rPr>
          <w:rFonts w:asciiTheme="minorHAnsi" w:eastAsia="Times New Roman" w:hAnsiTheme="minorHAnsi" w:cstheme="minorHAnsi"/>
          <w:sz w:val="24"/>
          <w:szCs w:val="24"/>
        </w:rPr>
      </w:pPr>
    </w:p>
    <w:p w14:paraId="2BBFF900" w14:textId="77777777" w:rsidR="00EE697D" w:rsidRPr="00457F73" w:rsidRDefault="0029532D" w:rsidP="000D439A">
      <w:pPr>
        <w:contextualSpacing/>
        <w:jc w:val="both"/>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1</w:t>
      </w:r>
      <w:r w:rsidR="00E11E7E" w:rsidRPr="00457F73">
        <w:rPr>
          <w:rFonts w:asciiTheme="minorHAnsi" w:eastAsia="Times New Roman" w:hAnsiTheme="minorHAnsi" w:cstheme="minorHAnsi"/>
          <w:b/>
          <w:sz w:val="24"/>
          <w:szCs w:val="24"/>
        </w:rPr>
        <w:t>7</w:t>
      </w:r>
      <w:r w:rsidRPr="00457F73">
        <w:rPr>
          <w:rFonts w:asciiTheme="minorHAnsi" w:eastAsia="Times New Roman" w:hAnsiTheme="minorHAnsi" w:cstheme="minorHAnsi"/>
          <w:b/>
          <w:sz w:val="24"/>
          <w:szCs w:val="24"/>
        </w:rPr>
        <w:t xml:space="preserve"> - </w:t>
      </w:r>
      <w:r w:rsidR="00EE697D" w:rsidRPr="00457F73">
        <w:rPr>
          <w:rFonts w:asciiTheme="minorHAnsi" w:eastAsia="Times New Roman" w:hAnsiTheme="minorHAnsi" w:cstheme="minorHAnsi"/>
          <w:b/>
          <w:sz w:val="24"/>
          <w:szCs w:val="24"/>
        </w:rPr>
        <w:t>DAS DÚVIDAS E DISPOSIÇÕES GERAIS</w:t>
      </w:r>
    </w:p>
    <w:p w14:paraId="7EC035A9" w14:textId="77777777" w:rsidR="00AB09A8" w:rsidRPr="00457F73" w:rsidRDefault="00AB09A8" w:rsidP="000D439A">
      <w:pPr>
        <w:contextualSpacing/>
        <w:jc w:val="both"/>
        <w:rPr>
          <w:rFonts w:asciiTheme="minorHAnsi" w:eastAsia="Times New Roman" w:hAnsiTheme="minorHAnsi" w:cstheme="minorHAnsi"/>
          <w:b/>
          <w:sz w:val="24"/>
          <w:szCs w:val="24"/>
        </w:rPr>
      </w:pPr>
    </w:p>
    <w:p w14:paraId="2ED78B3B" w14:textId="2A7EB0CA" w:rsidR="00EE697D" w:rsidRPr="00457F73" w:rsidRDefault="0029532D"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b/>
          <w:sz w:val="24"/>
          <w:szCs w:val="24"/>
        </w:rPr>
        <w:lastRenderedPageBreak/>
        <w:t>1</w:t>
      </w:r>
      <w:r w:rsidR="00E11E7E" w:rsidRPr="00457F73">
        <w:rPr>
          <w:rFonts w:asciiTheme="minorHAnsi" w:eastAsia="Times New Roman" w:hAnsiTheme="minorHAnsi" w:cstheme="minorHAnsi"/>
          <w:b/>
          <w:sz w:val="24"/>
          <w:szCs w:val="24"/>
        </w:rPr>
        <w:t>7</w:t>
      </w:r>
      <w:r w:rsidRPr="00457F73">
        <w:rPr>
          <w:rFonts w:asciiTheme="minorHAnsi" w:eastAsia="Times New Roman" w:hAnsiTheme="minorHAnsi" w:cstheme="minorHAnsi"/>
          <w:b/>
          <w:sz w:val="24"/>
          <w:szCs w:val="24"/>
        </w:rPr>
        <w:t>.1 -</w:t>
      </w:r>
      <w:r w:rsidRPr="00457F73">
        <w:rPr>
          <w:rFonts w:asciiTheme="minorHAnsi" w:eastAsia="Times New Roman" w:hAnsiTheme="minorHAnsi" w:cstheme="minorHAnsi"/>
          <w:sz w:val="24"/>
          <w:szCs w:val="24"/>
        </w:rPr>
        <w:t xml:space="preserve"> </w:t>
      </w:r>
      <w:r w:rsidR="00EE697D" w:rsidRPr="00457F73">
        <w:rPr>
          <w:rFonts w:asciiTheme="minorHAnsi" w:eastAsia="Times New Roman" w:hAnsiTheme="minorHAnsi" w:cstheme="minorHAnsi"/>
          <w:sz w:val="24"/>
          <w:szCs w:val="24"/>
        </w:rPr>
        <w:t xml:space="preserve">O quantitativo de vagas do concurso a serem ofertadas poderá sofrer alteração para maior ou menor, não podendo, este ato, ser objeto de reclamação da licitante </w:t>
      </w:r>
      <w:r w:rsidR="000B5533" w:rsidRPr="00457F73">
        <w:rPr>
          <w:rFonts w:asciiTheme="minorHAnsi" w:eastAsia="Times New Roman" w:hAnsiTheme="minorHAnsi" w:cstheme="minorHAnsi"/>
          <w:sz w:val="24"/>
          <w:szCs w:val="24"/>
        </w:rPr>
        <w:t>ou contratada</w:t>
      </w:r>
      <w:r w:rsidR="00EE697D" w:rsidRPr="00457F73">
        <w:rPr>
          <w:rFonts w:asciiTheme="minorHAnsi" w:eastAsia="Times New Roman" w:hAnsiTheme="minorHAnsi" w:cstheme="minorHAnsi"/>
          <w:sz w:val="24"/>
          <w:szCs w:val="24"/>
        </w:rPr>
        <w:t xml:space="preserve">, bem como não poderá haver reclamação quanto ao preço final proposto na licitação. </w:t>
      </w:r>
    </w:p>
    <w:p w14:paraId="1E053392" w14:textId="77777777" w:rsidR="0029532D" w:rsidRPr="00457F73" w:rsidRDefault="0029532D" w:rsidP="000D439A">
      <w:pPr>
        <w:contextualSpacing/>
        <w:jc w:val="both"/>
        <w:rPr>
          <w:rFonts w:asciiTheme="minorHAnsi" w:eastAsia="Times New Roman" w:hAnsiTheme="minorHAnsi" w:cstheme="minorHAnsi"/>
          <w:sz w:val="24"/>
          <w:szCs w:val="24"/>
        </w:rPr>
      </w:pPr>
    </w:p>
    <w:p w14:paraId="48983969" w14:textId="4B4ED7CB" w:rsidR="00EE697D" w:rsidRPr="00457F73" w:rsidRDefault="0029532D"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b/>
          <w:sz w:val="24"/>
          <w:szCs w:val="24"/>
        </w:rPr>
        <w:t>1</w:t>
      </w:r>
      <w:r w:rsidR="00E11E7E" w:rsidRPr="00457F73">
        <w:rPr>
          <w:rFonts w:asciiTheme="minorHAnsi" w:eastAsia="Times New Roman" w:hAnsiTheme="minorHAnsi" w:cstheme="minorHAnsi"/>
          <w:b/>
          <w:sz w:val="24"/>
          <w:szCs w:val="24"/>
        </w:rPr>
        <w:t>7</w:t>
      </w:r>
      <w:r w:rsidRPr="00457F73">
        <w:rPr>
          <w:rFonts w:asciiTheme="minorHAnsi" w:eastAsia="Times New Roman" w:hAnsiTheme="minorHAnsi" w:cstheme="minorHAnsi"/>
          <w:b/>
          <w:sz w:val="24"/>
          <w:szCs w:val="24"/>
        </w:rPr>
        <w:t>.2 -</w:t>
      </w:r>
      <w:r w:rsidR="00EE697D" w:rsidRPr="00457F73">
        <w:rPr>
          <w:rFonts w:asciiTheme="minorHAnsi" w:eastAsia="Times New Roman" w:hAnsiTheme="minorHAnsi" w:cstheme="minorHAnsi"/>
          <w:b/>
          <w:sz w:val="24"/>
          <w:szCs w:val="24"/>
        </w:rPr>
        <w:t xml:space="preserve"> </w:t>
      </w:r>
      <w:r w:rsidR="00EE697D" w:rsidRPr="00457F73">
        <w:rPr>
          <w:rFonts w:asciiTheme="minorHAnsi" w:eastAsia="Times New Roman" w:hAnsiTheme="minorHAnsi" w:cstheme="minorHAnsi"/>
          <w:sz w:val="24"/>
          <w:szCs w:val="24"/>
        </w:rPr>
        <w:t xml:space="preserve">Para dirimir as questões relativas à contratação, será eleito o foro da Comarca de </w:t>
      </w:r>
      <w:r w:rsidR="00175C7E">
        <w:rPr>
          <w:rFonts w:asciiTheme="minorHAnsi" w:eastAsia="Times New Roman" w:hAnsiTheme="minorHAnsi" w:cstheme="minorHAnsi"/>
          <w:sz w:val="24"/>
          <w:szCs w:val="24"/>
        </w:rPr>
        <w:t>Pontalina</w:t>
      </w:r>
      <w:r w:rsidRPr="00457F73">
        <w:rPr>
          <w:rFonts w:asciiTheme="minorHAnsi" w:eastAsia="Times New Roman" w:hAnsiTheme="minorHAnsi" w:cstheme="minorHAnsi"/>
          <w:sz w:val="24"/>
          <w:szCs w:val="24"/>
        </w:rPr>
        <w:t xml:space="preserve"> - </w:t>
      </w:r>
      <w:r w:rsidR="00D023C1">
        <w:rPr>
          <w:rFonts w:asciiTheme="minorHAnsi" w:eastAsia="Times New Roman" w:hAnsiTheme="minorHAnsi" w:cstheme="minorHAnsi"/>
          <w:sz w:val="24"/>
          <w:szCs w:val="24"/>
        </w:rPr>
        <w:t>Goiás</w:t>
      </w:r>
      <w:r w:rsidR="00EE697D" w:rsidRPr="00457F73">
        <w:rPr>
          <w:rFonts w:asciiTheme="minorHAnsi" w:eastAsia="Times New Roman" w:hAnsiTheme="minorHAnsi" w:cstheme="minorHAnsi"/>
          <w:sz w:val="24"/>
          <w:szCs w:val="24"/>
        </w:rPr>
        <w:t xml:space="preserve">. </w:t>
      </w:r>
    </w:p>
    <w:p w14:paraId="12DF5507" w14:textId="77777777" w:rsidR="0029532D" w:rsidRPr="00457F73" w:rsidRDefault="0029532D" w:rsidP="000D439A">
      <w:pPr>
        <w:contextualSpacing/>
        <w:jc w:val="both"/>
        <w:rPr>
          <w:rFonts w:asciiTheme="minorHAnsi" w:eastAsia="Times New Roman" w:hAnsiTheme="minorHAnsi" w:cstheme="minorHAnsi"/>
          <w:sz w:val="24"/>
          <w:szCs w:val="24"/>
        </w:rPr>
      </w:pPr>
    </w:p>
    <w:p w14:paraId="1CCDA5E4" w14:textId="1A34D592" w:rsidR="00EE697D" w:rsidRPr="00457F73" w:rsidRDefault="0029532D" w:rsidP="000D439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b/>
          <w:sz w:val="24"/>
          <w:szCs w:val="24"/>
        </w:rPr>
        <w:t>1</w:t>
      </w:r>
      <w:r w:rsidR="00E11E7E" w:rsidRPr="00457F73">
        <w:rPr>
          <w:rFonts w:asciiTheme="minorHAnsi" w:eastAsia="Times New Roman" w:hAnsiTheme="minorHAnsi" w:cstheme="minorHAnsi"/>
          <w:b/>
          <w:sz w:val="24"/>
          <w:szCs w:val="24"/>
        </w:rPr>
        <w:t>7</w:t>
      </w:r>
      <w:r w:rsidRPr="00457F73">
        <w:rPr>
          <w:rFonts w:asciiTheme="minorHAnsi" w:eastAsia="Times New Roman" w:hAnsiTheme="minorHAnsi" w:cstheme="minorHAnsi"/>
          <w:b/>
          <w:sz w:val="24"/>
          <w:szCs w:val="24"/>
        </w:rPr>
        <w:t xml:space="preserve">.3 - </w:t>
      </w:r>
      <w:r w:rsidR="00EE697D" w:rsidRPr="00457F73">
        <w:rPr>
          <w:rFonts w:asciiTheme="minorHAnsi" w:eastAsia="Times New Roman" w:hAnsiTheme="minorHAnsi" w:cstheme="minorHAnsi"/>
          <w:sz w:val="24"/>
          <w:szCs w:val="24"/>
        </w:rPr>
        <w:t xml:space="preserve">As dúvidas quanto a este Termo de Referência, Minuta Contratual e demais documentos presentes neste processo, serão dirimidas através de telefones, e-mail pelo qual este foi enviado, ou diretamente na sede da </w:t>
      </w:r>
      <w:r w:rsidR="00AE4675">
        <w:rPr>
          <w:rFonts w:asciiTheme="minorHAnsi" w:eastAsia="Times New Roman" w:hAnsiTheme="minorHAnsi" w:cstheme="minorHAnsi"/>
          <w:sz w:val="24"/>
          <w:szCs w:val="24"/>
        </w:rPr>
        <w:t>Câmara Municipal de Pontalina</w:t>
      </w:r>
      <w:r w:rsidRPr="00457F73">
        <w:rPr>
          <w:rFonts w:asciiTheme="minorHAnsi" w:eastAsia="Times New Roman" w:hAnsiTheme="minorHAnsi" w:cstheme="minorHAnsi"/>
          <w:sz w:val="24"/>
          <w:szCs w:val="24"/>
        </w:rPr>
        <w:t>-</w:t>
      </w:r>
      <w:r w:rsidR="00EE697D" w:rsidRPr="00457F73">
        <w:rPr>
          <w:rFonts w:asciiTheme="minorHAnsi" w:eastAsia="Times New Roman" w:hAnsiTheme="minorHAnsi" w:cstheme="minorHAnsi"/>
          <w:sz w:val="24"/>
          <w:szCs w:val="24"/>
        </w:rPr>
        <w:t xml:space="preserve"> </w:t>
      </w:r>
      <w:r w:rsidR="00D023C1">
        <w:rPr>
          <w:rFonts w:asciiTheme="minorHAnsi" w:eastAsia="Times New Roman" w:hAnsiTheme="minorHAnsi" w:cstheme="minorHAnsi"/>
          <w:sz w:val="24"/>
          <w:szCs w:val="24"/>
        </w:rPr>
        <w:t>Goiás</w:t>
      </w:r>
      <w:r w:rsidR="00EE697D" w:rsidRPr="00457F73">
        <w:rPr>
          <w:rFonts w:asciiTheme="minorHAnsi" w:eastAsia="Times New Roman" w:hAnsiTheme="minorHAnsi" w:cstheme="minorHAnsi"/>
          <w:sz w:val="24"/>
          <w:szCs w:val="24"/>
        </w:rPr>
        <w:t xml:space="preserve"> junto à Comissão Permanente de Licitação.  </w:t>
      </w:r>
    </w:p>
    <w:p w14:paraId="1861E616" w14:textId="77777777" w:rsidR="00BB0555" w:rsidRPr="00457F73" w:rsidRDefault="00BB0555" w:rsidP="000D439A">
      <w:pPr>
        <w:contextualSpacing/>
        <w:jc w:val="both"/>
        <w:rPr>
          <w:rFonts w:asciiTheme="minorHAnsi" w:eastAsia="Times New Roman" w:hAnsiTheme="minorHAnsi" w:cstheme="minorHAnsi"/>
          <w:sz w:val="24"/>
          <w:szCs w:val="24"/>
        </w:rPr>
      </w:pPr>
    </w:p>
    <w:p w14:paraId="7EC48DB0" w14:textId="77777777" w:rsidR="00BB0555" w:rsidRPr="00457F73" w:rsidRDefault="00BB0555" w:rsidP="000D439A">
      <w:pPr>
        <w:spacing w:line="360" w:lineRule="auto"/>
        <w:contextualSpacing/>
        <w:jc w:val="both"/>
        <w:rPr>
          <w:rFonts w:asciiTheme="minorHAnsi" w:eastAsia="Times New Roman" w:hAnsiTheme="minorHAnsi" w:cstheme="minorHAnsi"/>
          <w:sz w:val="24"/>
          <w:szCs w:val="24"/>
        </w:rPr>
      </w:pPr>
    </w:p>
    <w:p w14:paraId="557CA5E0" w14:textId="77777777" w:rsidR="00184E79" w:rsidRPr="00457F73" w:rsidRDefault="00184E79" w:rsidP="000D439A">
      <w:pPr>
        <w:tabs>
          <w:tab w:val="left" w:pos="1134"/>
        </w:tabs>
        <w:ind w:left="1134" w:hanging="1134"/>
        <w:jc w:val="both"/>
        <w:rPr>
          <w:rFonts w:asciiTheme="minorHAnsi" w:hAnsiTheme="minorHAnsi" w:cstheme="minorHAnsi"/>
          <w:iCs/>
          <w:color w:val="FF0000"/>
          <w:sz w:val="24"/>
          <w:szCs w:val="24"/>
        </w:rPr>
      </w:pPr>
    </w:p>
    <w:p w14:paraId="59A1AC60"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29F475D7" w14:textId="342D9FD6" w:rsidR="00184E79" w:rsidRPr="00457F73" w:rsidRDefault="00AC1649" w:rsidP="00AC1649">
      <w:pPr>
        <w:rPr>
          <w:rFonts w:asciiTheme="minorHAnsi" w:hAnsiTheme="minorHAnsi" w:cstheme="minorHAnsi"/>
          <w:iCs/>
          <w:color w:val="FF0000"/>
          <w:sz w:val="24"/>
          <w:szCs w:val="24"/>
        </w:rPr>
      </w:pPr>
      <w:r>
        <w:rPr>
          <w:rFonts w:asciiTheme="minorHAnsi" w:hAnsiTheme="minorHAnsi" w:cstheme="minorHAnsi"/>
          <w:b/>
          <w:bCs/>
          <w:iCs/>
          <w:color w:val="000000"/>
          <w:sz w:val="24"/>
          <w:szCs w:val="24"/>
        </w:rPr>
        <w:t>Câmara Municipal</w:t>
      </w:r>
      <w:r w:rsidR="000B5533">
        <w:rPr>
          <w:rFonts w:asciiTheme="minorHAnsi" w:hAnsiTheme="minorHAnsi" w:cstheme="minorHAnsi"/>
          <w:b/>
          <w:bCs/>
          <w:iCs/>
          <w:color w:val="000000"/>
          <w:sz w:val="24"/>
          <w:szCs w:val="24"/>
        </w:rPr>
        <w:t xml:space="preserve"> de Pontalina – Goiás, 29 de março de 2021</w:t>
      </w:r>
    </w:p>
    <w:p w14:paraId="22598F6D" w14:textId="77777777" w:rsidR="00184E79" w:rsidRPr="00457F73" w:rsidRDefault="00184E79" w:rsidP="00184E79">
      <w:pPr>
        <w:tabs>
          <w:tab w:val="left" w:pos="1134"/>
        </w:tabs>
        <w:ind w:left="1134" w:hanging="1134"/>
        <w:jc w:val="right"/>
        <w:rPr>
          <w:rFonts w:asciiTheme="minorHAnsi" w:hAnsiTheme="minorHAnsi" w:cstheme="minorHAnsi"/>
          <w:iCs/>
          <w:color w:val="000000"/>
          <w:sz w:val="24"/>
          <w:szCs w:val="24"/>
        </w:rPr>
      </w:pPr>
    </w:p>
    <w:p w14:paraId="60E005AA" w14:textId="77777777" w:rsidR="00184E79" w:rsidRPr="00457F73" w:rsidRDefault="00184E79" w:rsidP="00184E79">
      <w:pPr>
        <w:tabs>
          <w:tab w:val="left" w:pos="1134"/>
        </w:tabs>
        <w:ind w:left="1134" w:hanging="1134"/>
        <w:jc w:val="right"/>
        <w:rPr>
          <w:rFonts w:asciiTheme="minorHAnsi" w:hAnsiTheme="minorHAnsi" w:cstheme="minorHAnsi"/>
          <w:iCs/>
          <w:color w:val="000000"/>
          <w:sz w:val="24"/>
          <w:szCs w:val="24"/>
        </w:rPr>
      </w:pPr>
    </w:p>
    <w:p w14:paraId="0D462606" w14:textId="77777777" w:rsidR="00184E79" w:rsidRPr="00457F73" w:rsidRDefault="00184E79" w:rsidP="00184E79">
      <w:pPr>
        <w:tabs>
          <w:tab w:val="left" w:pos="1134"/>
        </w:tabs>
        <w:ind w:left="1134" w:hanging="1134"/>
        <w:jc w:val="right"/>
        <w:rPr>
          <w:rFonts w:asciiTheme="minorHAnsi" w:hAnsiTheme="minorHAnsi" w:cstheme="minorHAnsi"/>
          <w:iCs/>
          <w:color w:val="000000"/>
          <w:sz w:val="24"/>
          <w:szCs w:val="24"/>
        </w:rPr>
      </w:pPr>
    </w:p>
    <w:p w14:paraId="572D70CC" w14:textId="77777777" w:rsidR="00184E79" w:rsidRPr="00457F73" w:rsidRDefault="00184E79" w:rsidP="00184E79">
      <w:pPr>
        <w:tabs>
          <w:tab w:val="left" w:pos="1134"/>
        </w:tabs>
        <w:ind w:left="1134" w:hanging="1134"/>
        <w:jc w:val="right"/>
        <w:rPr>
          <w:rFonts w:asciiTheme="minorHAnsi" w:hAnsiTheme="minorHAnsi" w:cstheme="minorHAnsi"/>
          <w:iCs/>
          <w:color w:val="000000"/>
          <w:sz w:val="24"/>
          <w:szCs w:val="24"/>
        </w:rPr>
      </w:pPr>
    </w:p>
    <w:p w14:paraId="054D19EE" w14:textId="77777777" w:rsidR="00184E79" w:rsidRPr="00457F73" w:rsidRDefault="00184E79" w:rsidP="00184E79">
      <w:pPr>
        <w:tabs>
          <w:tab w:val="left" w:pos="1134"/>
        </w:tabs>
        <w:ind w:left="1134" w:hanging="1134"/>
        <w:jc w:val="right"/>
        <w:rPr>
          <w:rFonts w:asciiTheme="minorHAnsi" w:hAnsiTheme="minorHAnsi" w:cstheme="minorHAnsi"/>
          <w:iCs/>
          <w:color w:val="000000"/>
          <w:sz w:val="24"/>
          <w:szCs w:val="24"/>
        </w:rPr>
      </w:pPr>
    </w:p>
    <w:p w14:paraId="79E86E70" w14:textId="77777777" w:rsidR="00184E79" w:rsidRPr="00457F73" w:rsidRDefault="00184E79" w:rsidP="00184E79">
      <w:pPr>
        <w:tabs>
          <w:tab w:val="left" w:pos="1134"/>
        </w:tabs>
        <w:ind w:left="1134" w:hanging="1134"/>
        <w:jc w:val="right"/>
        <w:rPr>
          <w:rFonts w:asciiTheme="minorHAnsi" w:hAnsiTheme="minorHAnsi" w:cstheme="minorHAnsi"/>
          <w:iCs/>
          <w:color w:val="FF0000"/>
          <w:sz w:val="24"/>
          <w:szCs w:val="24"/>
        </w:rPr>
      </w:pPr>
    </w:p>
    <w:p w14:paraId="64E1BA9E" w14:textId="197DF031" w:rsidR="00184E79" w:rsidRPr="000B5533" w:rsidRDefault="000B5533" w:rsidP="000B5533">
      <w:pPr>
        <w:jc w:val="center"/>
        <w:rPr>
          <w:rFonts w:cs="Calibri"/>
          <w:b/>
          <w:sz w:val="28"/>
          <w:szCs w:val="28"/>
          <w:u w:val="single"/>
        </w:rPr>
      </w:pPr>
      <w:r w:rsidRPr="000B5533">
        <w:rPr>
          <w:rFonts w:cs="Calibri"/>
          <w:b/>
          <w:sz w:val="28"/>
          <w:szCs w:val="28"/>
          <w:u w:val="single"/>
        </w:rPr>
        <w:t>KAREM MÚRIA XAVIER MARTINS</w:t>
      </w:r>
    </w:p>
    <w:p w14:paraId="42C12A06" w14:textId="3A9DE3EB" w:rsidR="00184E79" w:rsidRPr="000B5533" w:rsidRDefault="000B5533" w:rsidP="000B5533">
      <w:pPr>
        <w:jc w:val="center"/>
        <w:rPr>
          <w:rFonts w:cs="Calibri"/>
          <w:sz w:val="28"/>
          <w:szCs w:val="28"/>
        </w:rPr>
      </w:pPr>
      <w:r w:rsidRPr="000B5533">
        <w:rPr>
          <w:rFonts w:cs="Calibri"/>
          <w:sz w:val="28"/>
          <w:szCs w:val="28"/>
        </w:rPr>
        <w:t xml:space="preserve">Presidente da Comissão </w:t>
      </w:r>
      <w:r>
        <w:rPr>
          <w:rFonts w:cs="Calibri"/>
          <w:sz w:val="28"/>
          <w:szCs w:val="28"/>
        </w:rPr>
        <w:t>de Licitação</w:t>
      </w:r>
    </w:p>
    <w:p w14:paraId="0775EDDE" w14:textId="77777777" w:rsidR="002001FF" w:rsidRPr="00457F73" w:rsidRDefault="002001FF" w:rsidP="00BB0555">
      <w:pPr>
        <w:jc w:val="both"/>
        <w:rPr>
          <w:rFonts w:asciiTheme="minorHAnsi" w:hAnsiTheme="minorHAnsi" w:cstheme="minorHAnsi"/>
          <w:b/>
          <w:bCs/>
          <w:iCs/>
          <w:color w:val="000000"/>
          <w:sz w:val="24"/>
          <w:szCs w:val="24"/>
        </w:rPr>
      </w:pPr>
    </w:p>
    <w:p w14:paraId="52330E47" w14:textId="77777777" w:rsidR="00AB09A8" w:rsidRPr="00457F73" w:rsidRDefault="00AB09A8" w:rsidP="00BB0555">
      <w:pPr>
        <w:jc w:val="both"/>
        <w:rPr>
          <w:rFonts w:asciiTheme="minorHAnsi" w:hAnsiTheme="minorHAnsi" w:cstheme="minorHAnsi"/>
          <w:b/>
          <w:bCs/>
          <w:iCs/>
          <w:color w:val="000000"/>
          <w:sz w:val="24"/>
          <w:szCs w:val="24"/>
        </w:rPr>
      </w:pPr>
    </w:p>
    <w:p w14:paraId="0BB78F37" w14:textId="77777777" w:rsidR="00AB09A8" w:rsidRPr="00457F73" w:rsidRDefault="00AB09A8" w:rsidP="00BB0555">
      <w:pPr>
        <w:jc w:val="both"/>
        <w:rPr>
          <w:rFonts w:asciiTheme="minorHAnsi" w:hAnsiTheme="minorHAnsi" w:cstheme="minorHAnsi"/>
          <w:b/>
          <w:bCs/>
          <w:iCs/>
          <w:color w:val="000000"/>
          <w:sz w:val="24"/>
          <w:szCs w:val="24"/>
        </w:rPr>
      </w:pPr>
    </w:p>
    <w:p w14:paraId="1BFDE728" w14:textId="77777777" w:rsidR="00AB09A8" w:rsidRPr="00457F73" w:rsidRDefault="00AB09A8" w:rsidP="00BB0555">
      <w:pPr>
        <w:jc w:val="both"/>
        <w:rPr>
          <w:rFonts w:asciiTheme="minorHAnsi" w:hAnsiTheme="minorHAnsi" w:cstheme="minorHAnsi"/>
          <w:b/>
          <w:bCs/>
          <w:iCs/>
          <w:color w:val="000000"/>
          <w:sz w:val="24"/>
          <w:szCs w:val="24"/>
        </w:rPr>
      </w:pPr>
    </w:p>
    <w:p w14:paraId="7699A984" w14:textId="77777777" w:rsidR="00AB09A8" w:rsidRPr="00457F73" w:rsidRDefault="00AB09A8" w:rsidP="00BB0555">
      <w:pPr>
        <w:jc w:val="both"/>
        <w:rPr>
          <w:rFonts w:asciiTheme="minorHAnsi" w:hAnsiTheme="minorHAnsi" w:cstheme="minorHAnsi"/>
          <w:b/>
          <w:bCs/>
          <w:iCs/>
          <w:color w:val="000000"/>
          <w:sz w:val="24"/>
          <w:szCs w:val="24"/>
        </w:rPr>
      </w:pPr>
    </w:p>
    <w:p w14:paraId="000931CE" w14:textId="1A1F0D90" w:rsidR="00AB09A8" w:rsidRDefault="00AB09A8" w:rsidP="00BB0555">
      <w:pPr>
        <w:jc w:val="both"/>
        <w:rPr>
          <w:rFonts w:asciiTheme="minorHAnsi" w:hAnsiTheme="minorHAnsi" w:cstheme="minorHAnsi"/>
          <w:b/>
          <w:bCs/>
          <w:iCs/>
          <w:color w:val="000000"/>
          <w:sz w:val="24"/>
          <w:szCs w:val="24"/>
        </w:rPr>
      </w:pPr>
    </w:p>
    <w:p w14:paraId="34581D90" w14:textId="3372E565" w:rsidR="00AC1649" w:rsidRDefault="00AC1649" w:rsidP="00BB0555">
      <w:pPr>
        <w:jc w:val="both"/>
        <w:rPr>
          <w:rFonts w:asciiTheme="minorHAnsi" w:hAnsiTheme="minorHAnsi" w:cstheme="minorHAnsi"/>
          <w:b/>
          <w:bCs/>
          <w:iCs/>
          <w:color w:val="000000"/>
          <w:sz w:val="24"/>
          <w:szCs w:val="24"/>
        </w:rPr>
      </w:pPr>
    </w:p>
    <w:p w14:paraId="59D7237D" w14:textId="2D795D69" w:rsidR="00AC1649" w:rsidRDefault="00AC1649" w:rsidP="00BB0555">
      <w:pPr>
        <w:jc w:val="both"/>
        <w:rPr>
          <w:rFonts w:asciiTheme="minorHAnsi" w:hAnsiTheme="minorHAnsi" w:cstheme="minorHAnsi"/>
          <w:b/>
          <w:bCs/>
          <w:iCs/>
          <w:color w:val="000000"/>
          <w:sz w:val="24"/>
          <w:szCs w:val="24"/>
        </w:rPr>
      </w:pPr>
    </w:p>
    <w:p w14:paraId="2401474F" w14:textId="60196416" w:rsidR="00AC1649" w:rsidRDefault="00AC1649" w:rsidP="00BB0555">
      <w:pPr>
        <w:jc w:val="both"/>
        <w:rPr>
          <w:rFonts w:asciiTheme="minorHAnsi" w:hAnsiTheme="minorHAnsi" w:cstheme="minorHAnsi"/>
          <w:b/>
          <w:bCs/>
          <w:iCs/>
          <w:color w:val="000000"/>
          <w:sz w:val="24"/>
          <w:szCs w:val="24"/>
        </w:rPr>
      </w:pPr>
    </w:p>
    <w:p w14:paraId="49217749" w14:textId="23E9F673" w:rsidR="00AC1649" w:rsidRDefault="00AC1649" w:rsidP="00BB0555">
      <w:pPr>
        <w:jc w:val="both"/>
        <w:rPr>
          <w:rFonts w:asciiTheme="minorHAnsi" w:hAnsiTheme="minorHAnsi" w:cstheme="minorHAnsi"/>
          <w:b/>
          <w:bCs/>
          <w:iCs/>
          <w:color w:val="000000"/>
          <w:sz w:val="24"/>
          <w:szCs w:val="24"/>
        </w:rPr>
      </w:pPr>
    </w:p>
    <w:p w14:paraId="61A065D4" w14:textId="616F5DDD" w:rsidR="00AC1649" w:rsidRDefault="00AC1649" w:rsidP="00BB0555">
      <w:pPr>
        <w:jc w:val="both"/>
        <w:rPr>
          <w:rFonts w:asciiTheme="minorHAnsi" w:hAnsiTheme="minorHAnsi" w:cstheme="minorHAnsi"/>
          <w:b/>
          <w:bCs/>
          <w:iCs/>
          <w:color w:val="000000"/>
          <w:sz w:val="24"/>
          <w:szCs w:val="24"/>
        </w:rPr>
      </w:pPr>
    </w:p>
    <w:p w14:paraId="4E354A7C" w14:textId="77777777" w:rsidR="00184E79" w:rsidRPr="00457F73" w:rsidRDefault="00845653" w:rsidP="00184E79">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r w:rsidR="00184E79" w:rsidRPr="00457F73">
        <w:rPr>
          <w:rFonts w:asciiTheme="minorHAnsi" w:hAnsiTheme="minorHAnsi" w:cstheme="minorHAnsi"/>
          <w:b/>
          <w:bCs/>
          <w:iCs/>
          <w:color w:val="000000"/>
          <w:sz w:val="24"/>
          <w:szCs w:val="24"/>
        </w:rPr>
        <w:t>nexo II</w:t>
      </w:r>
    </w:p>
    <w:p w14:paraId="6D776304" w14:textId="77777777" w:rsidR="00184E79" w:rsidRPr="00457F73" w:rsidRDefault="00B93EBB" w:rsidP="00184E79">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Minuta da </w:t>
      </w:r>
      <w:r w:rsidR="00184E79" w:rsidRPr="00457F73">
        <w:rPr>
          <w:rFonts w:asciiTheme="minorHAnsi" w:hAnsiTheme="minorHAnsi" w:cstheme="minorHAnsi"/>
          <w:b/>
          <w:bCs/>
          <w:iCs/>
          <w:color w:val="000000"/>
          <w:sz w:val="24"/>
          <w:szCs w:val="24"/>
        </w:rPr>
        <w:t>Carta de Credenciamento</w:t>
      </w:r>
    </w:p>
    <w:p w14:paraId="181E86D8" w14:textId="77777777" w:rsidR="00184E79" w:rsidRPr="00457F73" w:rsidRDefault="00184E79" w:rsidP="00184E79">
      <w:pPr>
        <w:rPr>
          <w:rFonts w:asciiTheme="minorHAnsi" w:hAnsiTheme="minorHAnsi" w:cstheme="minorHAnsi"/>
          <w:b/>
          <w:bCs/>
          <w:iCs/>
          <w:color w:val="000000"/>
          <w:sz w:val="24"/>
          <w:szCs w:val="24"/>
        </w:rPr>
      </w:pPr>
    </w:p>
    <w:p w14:paraId="6627BFA5" w14:textId="77777777" w:rsidR="00184E79" w:rsidRPr="00457F73" w:rsidRDefault="00184E79" w:rsidP="00184E79">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1A344452" w14:textId="4E2E3AA5" w:rsidR="00184E79" w:rsidRPr="00457F73" w:rsidRDefault="00184E79" w:rsidP="00184E79">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0B5533">
        <w:rPr>
          <w:rFonts w:asciiTheme="minorHAnsi" w:hAnsiTheme="minorHAnsi" w:cstheme="minorHAnsi"/>
          <w:b/>
          <w:bCs/>
          <w:iCs/>
          <w:color w:val="000000"/>
          <w:sz w:val="24"/>
          <w:szCs w:val="24"/>
        </w:rPr>
        <w:t>omissão Permanente de Licitação</w:t>
      </w:r>
    </w:p>
    <w:p w14:paraId="622DCA84" w14:textId="2AB951E7" w:rsidR="00184E79" w:rsidRPr="00457F73" w:rsidRDefault="00184E79" w:rsidP="00184E79">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78D1E286"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16106643" w14:textId="77777777" w:rsidR="00184E79" w:rsidRPr="00457F73" w:rsidRDefault="00184E79" w:rsidP="00184E79">
      <w:pPr>
        <w:rPr>
          <w:rFonts w:asciiTheme="minorHAnsi" w:hAnsiTheme="minorHAnsi" w:cstheme="minorHAnsi"/>
          <w:b/>
          <w:bCs/>
          <w:iCs/>
          <w:color w:val="000000"/>
          <w:sz w:val="24"/>
          <w:szCs w:val="24"/>
        </w:rPr>
      </w:pPr>
    </w:p>
    <w:p w14:paraId="0E2FE691" w14:textId="77777777" w:rsidR="00184E79" w:rsidRPr="00457F73" w:rsidRDefault="00184E79" w:rsidP="00184E79">
      <w:pPr>
        <w:pStyle w:val="Default"/>
        <w:jc w:val="both"/>
        <w:rPr>
          <w:rFonts w:asciiTheme="minorHAnsi" w:hAnsiTheme="minorHAnsi" w:cstheme="minorHAnsi"/>
          <w:color w:val="auto"/>
        </w:rPr>
      </w:pPr>
    </w:p>
    <w:p w14:paraId="5EAD146D" w14:textId="317D919D" w:rsidR="00184E79" w:rsidRPr="00457F73" w:rsidRDefault="00184E79" w:rsidP="00184E79">
      <w:pPr>
        <w:adjustRightInd w:val="0"/>
        <w:jc w:val="both"/>
        <w:rPr>
          <w:rFonts w:asciiTheme="minorHAnsi" w:hAnsiTheme="minorHAnsi" w:cstheme="minorHAnsi"/>
          <w:bCs/>
          <w:sz w:val="24"/>
          <w:szCs w:val="24"/>
        </w:rPr>
      </w:pPr>
      <w:r w:rsidRPr="00457F73">
        <w:rPr>
          <w:rFonts w:asciiTheme="minorHAnsi" w:hAnsiTheme="minorHAnsi" w:cstheme="minorHAnsi"/>
          <w:bCs/>
          <w:sz w:val="24"/>
          <w:szCs w:val="24"/>
        </w:rPr>
        <w:t xml:space="preserve">Pelo presente, credenciamos o Senhor </w:t>
      </w:r>
      <w:r w:rsidRPr="00457F73">
        <w:rPr>
          <w:rFonts w:asciiTheme="minorHAnsi" w:hAnsiTheme="minorHAnsi" w:cstheme="minorHAnsi"/>
          <w:b/>
          <w:sz w:val="24"/>
          <w:szCs w:val="24"/>
          <w:highlight w:val="yellow"/>
        </w:rPr>
        <w:t>Nome do Procurador o Sócio Participante</w:t>
      </w:r>
      <w:r w:rsidRPr="00457F73">
        <w:rPr>
          <w:rFonts w:asciiTheme="minorHAnsi" w:hAnsiTheme="minorHAnsi" w:cstheme="minorHAnsi"/>
          <w:sz w:val="24"/>
          <w:szCs w:val="24"/>
        </w:rPr>
        <w:t xml:space="preserve">, brasileiro, portador do </w:t>
      </w:r>
      <w:r w:rsidRPr="00457F73">
        <w:rPr>
          <w:rFonts w:asciiTheme="minorHAnsi" w:hAnsiTheme="minorHAnsi" w:cstheme="minorHAnsi"/>
          <w:b/>
          <w:sz w:val="24"/>
          <w:szCs w:val="24"/>
        </w:rPr>
        <w:t xml:space="preserve">CPF nº </w:t>
      </w:r>
      <w:proofErr w:type="spellStart"/>
      <w:r w:rsidRPr="00457F73">
        <w:rPr>
          <w:rFonts w:asciiTheme="minorHAnsi" w:hAnsiTheme="minorHAnsi" w:cstheme="minorHAnsi"/>
          <w:b/>
          <w:sz w:val="24"/>
          <w:szCs w:val="24"/>
          <w:highlight w:val="yellow"/>
        </w:rPr>
        <w:t>xxx.xxx.xxx-xx</w:t>
      </w:r>
      <w:proofErr w:type="spellEnd"/>
      <w:r w:rsidRPr="00457F73">
        <w:rPr>
          <w:rFonts w:asciiTheme="minorHAnsi" w:hAnsiTheme="minorHAnsi" w:cstheme="minorHAnsi"/>
          <w:sz w:val="24"/>
          <w:szCs w:val="24"/>
        </w:rPr>
        <w:t xml:space="preserve">, Cédula de Identidade nº </w:t>
      </w:r>
      <w:proofErr w:type="spellStart"/>
      <w:r w:rsidRPr="00457F73">
        <w:rPr>
          <w:rFonts w:asciiTheme="minorHAnsi" w:hAnsiTheme="minorHAnsi" w:cstheme="minorHAnsi"/>
          <w:b/>
          <w:sz w:val="24"/>
          <w:szCs w:val="24"/>
          <w:highlight w:val="yellow"/>
        </w:rPr>
        <w:t>xxxxxxxxxx</w:t>
      </w:r>
      <w:proofErr w:type="spellEnd"/>
      <w:r w:rsidRPr="00457F73">
        <w:rPr>
          <w:rFonts w:asciiTheme="minorHAnsi" w:hAnsiTheme="minorHAnsi" w:cstheme="minorHAnsi"/>
          <w:b/>
          <w:sz w:val="24"/>
          <w:szCs w:val="24"/>
          <w:highlight w:val="yellow"/>
        </w:rPr>
        <w:t xml:space="preserve"> </w:t>
      </w:r>
      <w:proofErr w:type="spellStart"/>
      <w:r w:rsidRPr="00457F73">
        <w:rPr>
          <w:rFonts w:asciiTheme="minorHAnsi" w:hAnsiTheme="minorHAnsi" w:cstheme="minorHAnsi"/>
          <w:b/>
          <w:sz w:val="24"/>
          <w:szCs w:val="24"/>
          <w:highlight w:val="yellow"/>
        </w:rPr>
        <w:t>Orgão</w:t>
      </w:r>
      <w:proofErr w:type="spellEnd"/>
      <w:r w:rsidRPr="00457F73">
        <w:rPr>
          <w:rFonts w:asciiTheme="minorHAnsi" w:hAnsiTheme="minorHAnsi" w:cstheme="minorHAnsi"/>
          <w:b/>
          <w:sz w:val="24"/>
          <w:szCs w:val="24"/>
          <w:highlight w:val="yellow"/>
        </w:rPr>
        <w:t xml:space="preserve"> Emissor-Estado</w:t>
      </w:r>
      <w:r w:rsidRPr="00457F73">
        <w:rPr>
          <w:rFonts w:asciiTheme="minorHAnsi" w:hAnsiTheme="minorHAnsi" w:cstheme="minorHAnsi"/>
          <w:sz w:val="24"/>
          <w:szCs w:val="24"/>
        </w:rPr>
        <w:t xml:space="preserve">, residente e domiciliado </w:t>
      </w:r>
      <w:r w:rsidRPr="00457F73">
        <w:rPr>
          <w:rFonts w:asciiTheme="minorHAnsi" w:hAnsiTheme="minorHAnsi" w:cstheme="minorHAnsi"/>
          <w:b/>
          <w:sz w:val="24"/>
          <w:szCs w:val="24"/>
          <w:highlight w:val="yellow"/>
        </w:rPr>
        <w:t>Endereço completo do representante</w:t>
      </w:r>
      <w:r w:rsidR="00B93EBB" w:rsidRPr="00457F73">
        <w:rPr>
          <w:rFonts w:asciiTheme="minorHAnsi" w:hAnsiTheme="minorHAnsi" w:cstheme="minorHAnsi"/>
          <w:bCs/>
          <w:sz w:val="24"/>
          <w:szCs w:val="24"/>
        </w:rPr>
        <w:t>, para representar a empresa</w:t>
      </w:r>
      <w:r w:rsidRPr="00457F73">
        <w:rPr>
          <w:rFonts w:asciiTheme="minorHAnsi" w:hAnsiTheme="minorHAnsi" w:cstheme="minorHAnsi"/>
          <w:bCs/>
          <w:sz w:val="24"/>
          <w:szCs w:val="24"/>
        </w:rPr>
        <w:t xml:space="preserve"> </w:t>
      </w:r>
      <w:r w:rsidRPr="00457F73">
        <w:rPr>
          <w:rFonts w:asciiTheme="minorHAnsi" w:hAnsiTheme="minorHAnsi" w:cstheme="minorHAnsi"/>
          <w:b/>
          <w:sz w:val="24"/>
          <w:szCs w:val="24"/>
          <w:highlight w:val="yellow"/>
        </w:rPr>
        <w:t>RAZÃO SOCIAL</w:t>
      </w:r>
      <w:r w:rsidRPr="00457F73">
        <w:rPr>
          <w:rFonts w:asciiTheme="minorHAnsi" w:hAnsiTheme="minorHAnsi" w:cstheme="minorHAnsi"/>
          <w:b/>
          <w:sz w:val="24"/>
          <w:szCs w:val="24"/>
        </w:rPr>
        <w:t xml:space="preserve">, </w:t>
      </w:r>
      <w:r w:rsidRPr="00457F73">
        <w:rPr>
          <w:rFonts w:asciiTheme="minorHAnsi" w:hAnsiTheme="minorHAnsi" w:cstheme="minorHAnsi"/>
          <w:sz w:val="24"/>
          <w:szCs w:val="24"/>
        </w:rPr>
        <w:t xml:space="preserve">pessoa jurídica de direito privado sediada na </w:t>
      </w:r>
      <w:r w:rsidRPr="00457F73">
        <w:rPr>
          <w:rFonts w:asciiTheme="minorHAnsi" w:hAnsiTheme="minorHAnsi" w:cstheme="minorHAnsi"/>
          <w:b/>
          <w:sz w:val="24"/>
          <w:szCs w:val="24"/>
          <w:highlight w:val="yellow"/>
        </w:rPr>
        <w:t xml:space="preserve">Endereço completo (Rua, </w:t>
      </w:r>
      <w:proofErr w:type="spellStart"/>
      <w:r w:rsidRPr="00457F73">
        <w:rPr>
          <w:rFonts w:asciiTheme="minorHAnsi" w:hAnsiTheme="minorHAnsi" w:cstheme="minorHAnsi"/>
          <w:b/>
          <w:sz w:val="24"/>
          <w:szCs w:val="24"/>
          <w:highlight w:val="yellow"/>
        </w:rPr>
        <w:t>Qd</w:t>
      </w:r>
      <w:proofErr w:type="spellEnd"/>
      <w:r w:rsidRPr="00457F73">
        <w:rPr>
          <w:rFonts w:asciiTheme="minorHAnsi" w:hAnsiTheme="minorHAnsi" w:cstheme="minorHAnsi"/>
          <w:b/>
          <w:sz w:val="24"/>
          <w:szCs w:val="24"/>
          <w:highlight w:val="yellow"/>
        </w:rPr>
        <w:t xml:space="preserve">, </w:t>
      </w:r>
      <w:proofErr w:type="spellStart"/>
      <w:r w:rsidRPr="00457F73">
        <w:rPr>
          <w:rFonts w:asciiTheme="minorHAnsi" w:hAnsiTheme="minorHAnsi" w:cstheme="minorHAnsi"/>
          <w:b/>
          <w:sz w:val="24"/>
          <w:szCs w:val="24"/>
          <w:highlight w:val="yellow"/>
        </w:rPr>
        <w:t>Lt</w:t>
      </w:r>
      <w:proofErr w:type="spellEnd"/>
      <w:r w:rsidRPr="00457F73">
        <w:rPr>
          <w:rFonts w:asciiTheme="minorHAnsi" w:hAnsiTheme="minorHAnsi" w:cstheme="minorHAnsi"/>
          <w:b/>
          <w:sz w:val="24"/>
          <w:szCs w:val="24"/>
          <w:highlight w:val="yellow"/>
        </w:rPr>
        <w:t>, Sala, setor, Cidade, Estado, CEP)</w:t>
      </w:r>
      <w:r w:rsidRPr="00457F73">
        <w:rPr>
          <w:rFonts w:asciiTheme="minorHAnsi" w:hAnsiTheme="minorHAnsi" w:cstheme="minorHAnsi"/>
          <w:sz w:val="24"/>
          <w:szCs w:val="24"/>
          <w:highlight w:val="yellow"/>
        </w:rPr>
        <w:t>,</w:t>
      </w:r>
      <w:r w:rsidRPr="00457F73">
        <w:rPr>
          <w:rFonts w:asciiTheme="minorHAnsi" w:hAnsiTheme="minorHAnsi" w:cstheme="minorHAnsi"/>
          <w:sz w:val="24"/>
          <w:szCs w:val="24"/>
        </w:rPr>
        <w:t xml:space="preserve"> inscrita no </w:t>
      </w:r>
      <w:r w:rsidRPr="00457F73">
        <w:rPr>
          <w:rFonts w:asciiTheme="minorHAnsi" w:hAnsiTheme="minorHAnsi" w:cstheme="minorHAnsi"/>
          <w:b/>
          <w:sz w:val="24"/>
          <w:szCs w:val="24"/>
          <w:highlight w:val="yellow"/>
        </w:rPr>
        <w:t xml:space="preserve">CNPJ (MF) sob nº </w:t>
      </w:r>
      <w:proofErr w:type="spellStart"/>
      <w:r w:rsidRPr="00457F73">
        <w:rPr>
          <w:rFonts w:asciiTheme="minorHAnsi" w:hAnsiTheme="minorHAnsi" w:cstheme="minorHAnsi"/>
          <w:b/>
          <w:sz w:val="24"/>
          <w:szCs w:val="24"/>
          <w:highlight w:val="yellow"/>
        </w:rPr>
        <w:t>xx.xxx.xxx</w:t>
      </w:r>
      <w:proofErr w:type="spellEnd"/>
      <w:r w:rsidRPr="00457F73">
        <w:rPr>
          <w:rFonts w:asciiTheme="minorHAnsi" w:hAnsiTheme="minorHAnsi" w:cstheme="minorHAnsi"/>
          <w:b/>
          <w:sz w:val="24"/>
          <w:szCs w:val="24"/>
          <w:highlight w:val="yellow"/>
        </w:rPr>
        <w:t>/</w:t>
      </w:r>
      <w:proofErr w:type="spellStart"/>
      <w:r w:rsidRPr="00457F73">
        <w:rPr>
          <w:rFonts w:asciiTheme="minorHAnsi" w:hAnsiTheme="minorHAnsi" w:cstheme="minorHAnsi"/>
          <w:b/>
          <w:sz w:val="24"/>
          <w:szCs w:val="24"/>
          <w:highlight w:val="yellow"/>
        </w:rPr>
        <w:t>xxxx-xx</w:t>
      </w:r>
      <w:proofErr w:type="spellEnd"/>
      <w:r w:rsidRPr="00457F73">
        <w:rPr>
          <w:rFonts w:asciiTheme="minorHAnsi" w:hAnsiTheme="minorHAnsi" w:cstheme="minorHAnsi"/>
          <w:sz w:val="24"/>
          <w:szCs w:val="24"/>
        </w:rPr>
        <w:t xml:space="preserve">, </w:t>
      </w:r>
      <w:r w:rsidRPr="00457F73">
        <w:rPr>
          <w:rFonts w:asciiTheme="minorHAnsi" w:hAnsiTheme="minorHAnsi" w:cstheme="minorHAnsi"/>
          <w:bCs/>
          <w:sz w:val="24"/>
          <w:szCs w:val="24"/>
        </w:rPr>
        <w:t xml:space="preserve">em todos os atos e reuniões do </w:t>
      </w:r>
      <w:r w:rsidRPr="00457F73">
        <w:rPr>
          <w:rFonts w:asciiTheme="minorHAnsi" w:hAnsiTheme="minorHAnsi" w:cstheme="minorHAnsi"/>
          <w:b/>
          <w:bCs/>
          <w:sz w:val="24"/>
          <w:szCs w:val="24"/>
        </w:rPr>
        <w:t xml:space="preserve">Pregão Presencial n° </w:t>
      </w:r>
      <w:r w:rsidR="000D2216" w:rsidRPr="00457F73">
        <w:rPr>
          <w:rFonts w:asciiTheme="minorHAnsi" w:hAnsiTheme="minorHAnsi" w:cstheme="minorHAnsi"/>
          <w:b/>
          <w:bCs/>
          <w:sz w:val="24"/>
          <w:szCs w:val="24"/>
        </w:rPr>
        <w:t>001/2021</w:t>
      </w:r>
      <w:r w:rsidRPr="00457F73">
        <w:rPr>
          <w:rFonts w:asciiTheme="minorHAnsi" w:hAnsiTheme="minorHAnsi" w:cstheme="minorHAnsi"/>
          <w:b/>
          <w:bCs/>
          <w:sz w:val="24"/>
          <w:szCs w:val="24"/>
        </w:rPr>
        <w:t xml:space="preserve"> - SRP</w:t>
      </w:r>
      <w:r w:rsidRPr="00457F73">
        <w:rPr>
          <w:rFonts w:asciiTheme="minorHAnsi" w:hAnsiTheme="minorHAnsi" w:cstheme="minorHAnsi"/>
          <w:bCs/>
          <w:sz w:val="24"/>
          <w:szCs w:val="24"/>
        </w:rPr>
        <w:t xml:space="preserve">, </w:t>
      </w:r>
      <w:r w:rsidRPr="00457F73">
        <w:rPr>
          <w:rFonts w:asciiTheme="minorHAnsi" w:hAnsiTheme="minorHAnsi" w:cstheme="minorHAnsi"/>
          <w:b/>
          <w:bCs/>
          <w:sz w:val="24"/>
          <w:szCs w:val="24"/>
        </w:rPr>
        <w:t xml:space="preserve">Processo Administrativo nº </w:t>
      </w:r>
      <w:r w:rsidR="003A6587" w:rsidRPr="00457F73">
        <w:rPr>
          <w:rFonts w:asciiTheme="minorHAnsi" w:hAnsiTheme="minorHAnsi" w:cstheme="minorHAnsi"/>
          <w:b/>
          <w:bCs/>
          <w:sz w:val="24"/>
          <w:szCs w:val="24"/>
        </w:rPr>
        <w:t>XXX/2021</w:t>
      </w:r>
      <w:r w:rsidRPr="00457F73">
        <w:rPr>
          <w:rFonts w:asciiTheme="minorHAnsi" w:hAnsiTheme="minorHAnsi" w:cstheme="minorHAnsi"/>
          <w:bCs/>
          <w:sz w:val="24"/>
          <w:szCs w:val="24"/>
        </w:rPr>
        <w:t>, ficando autorizado a assinar declarações, propostas de preços e/ou demais documentos pertinentes ao certame, assistir a abertura de propostas, fazer impugnações, reclamações, protestos e recursos, fazer novas propostas, rebaixar preços, conceder descontos, transigir, desistir, assinar atas e demais documentos pertinentes ao processo e praticar todos os atos necessários ao cumprimento do presente mandato, inclusive assinar contratos e atas de registro de preços, enfim praticar todos os atos administrativos referentes a presente licitação.</w:t>
      </w:r>
    </w:p>
    <w:p w14:paraId="30F58BF1" w14:textId="77777777" w:rsidR="00184E79" w:rsidRPr="00457F73" w:rsidRDefault="00184E79" w:rsidP="00184E79">
      <w:pPr>
        <w:adjustRightInd w:val="0"/>
        <w:jc w:val="both"/>
        <w:rPr>
          <w:rFonts w:asciiTheme="minorHAnsi" w:hAnsiTheme="minorHAnsi" w:cstheme="minorHAnsi"/>
          <w:bCs/>
          <w:sz w:val="24"/>
          <w:szCs w:val="24"/>
        </w:rPr>
      </w:pPr>
    </w:p>
    <w:p w14:paraId="57065712" w14:textId="77777777" w:rsidR="00184E79" w:rsidRPr="00457F73" w:rsidRDefault="00184E79" w:rsidP="00184E79">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2947220F" w14:textId="77777777" w:rsidR="00B93EBB" w:rsidRPr="00457F73" w:rsidRDefault="00B93EBB" w:rsidP="00184E79">
      <w:pPr>
        <w:adjustRightInd w:val="0"/>
        <w:jc w:val="right"/>
        <w:rPr>
          <w:rFonts w:asciiTheme="minorHAnsi" w:hAnsiTheme="minorHAnsi" w:cstheme="minorHAnsi"/>
          <w:bCs/>
          <w:sz w:val="24"/>
          <w:szCs w:val="24"/>
        </w:rPr>
      </w:pPr>
    </w:p>
    <w:p w14:paraId="28F26F18" w14:textId="77777777" w:rsidR="00B93EBB" w:rsidRPr="00457F73" w:rsidRDefault="00B93EBB" w:rsidP="00B93EBB">
      <w:pPr>
        <w:adjustRightInd w:val="0"/>
        <w:jc w:val="center"/>
        <w:rPr>
          <w:rFonts w:asciiTheme="minorHAnsi" w:hAnsiTheme="minorHAnsi" w:cstheme="minorHAnsi"/>
          <w:bCs/>
          <w:sz w:val="24"/>
          <w:szCs w:val="24"/>
        </w:rPr>
      </w:pPr>
    </w:p>
    <w:p w14:paraId="779CB6CB" w14:textId="77777777" w:rsidR="00B93EBB" w:rsidRPr="00457F73" w:rsidRDefault="00B93EBB" w:rsidP="00B93EBB">
      <w:pPr>
        <w:adjustRightInd w:val="0"/>
        <w:jc w:val="center"/>
        <w:rPr>
          <w:rFonts w:asciiTheme="minorHAnsi" w:hAnsiTheme="minorHAnsi" w:cstheme="minorHAnsi"/>
          <w:bCs/>
          <w:sz w:val="24"/>
          <w:szCs w:val="24"/>
        </w:rPr>
      </w:pPr>
    </w:p>
    <w:p w14:paraId="521D8A19" w14:textId="77777777" w:rsidR="00B93EBB" w:rsidRPr="00457F73" w:rsidRDefault="00B93EBB" w:rsidP="00B93EBB">
      <w:pPr>
        <w:adjustRightInd w:val="0"/>
        <w:jc w:val="center"/>
        <w:rPr>
          <w:rFonts w:asciiTheme="minorHAnsi" w:hAnsiTheme="minorHAnsi" w:cstheme="minorHAnsi"/>
          <w:bCs/>
          <w:sz w:val="24"/>
          <w:szCs w:val="24"/>
        </w:rPr>
      </w:pPr>
    </w:p>
    <w:p w14:paraId="5247C0C4" w14:textId="77777777" w:rsidR="00B93EBB" w:rsidRPr="00457F73" w:rsidRDefault="00B93EBB" w:rsidP="00B93EBB">
      <w:pPr>
        <w:adjustRightInd w:val="0"/>
        <w:jc w:val="center"/>
        <w:rPr>
          <w:rFonts w:asciiTheme="minorHAnsi" w:hAnsiTheme="minorHAnsi" w:cstheme="minorHAnsi"/>
          <w:bCs/>
          <w:sz w:val="24"/>
          <w:szCs w:val="24"/>
        </w:rPr>
      </w:pPr>
    </w:p>
    <w:p w14:paraId="25BAF752"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10AECFA5"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1D60B207"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219A7C27"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3E99B431" w14:textId="77777777" w:rsidR="00B93EBB" w:rsidRPr="00457F73" w:rsidRDefault="00B93EBB" w:rsidP="00B93EBB">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29A29557" w14:textId="77777777" w:rsidR="00184E79" w:rsidRPr="00457F73" w:rsidRDefault="00184E79" w:rsidP="00184E79">
      <w:pPr>
        <w:rPr>
          <w:rFonts w:asciiTheme="minorHAnsi" w:hAnsiTheme="minorHAnsi" w:cstheme="minorHAnsi"/>
          <w:b/>
          <w:bCs/>
          <w:iCs/>
          <w:color w:val="000000"/>
          <w:sz w:val="24"/>
          <w:szCs w:val="24"/>
        </w:rPr>
      </w:pPr>
    </w:p>
    <w:p w14:paraId="5D4806C4" w14:textId="77777777" w:rsidR="00AB09A8" w:rsidRPr="00457F73" w:rsidRDefault="00AB09A8" w:rsidP="00184E79">
      <w:pPr>
        <w:rPr>
          <w:rFonts w:asciiTheme="minorHAnsi" w:hAnsiTheme="minorHAnsi" w:cstheme="minorHAnsi"/>
          <w:b/>
          <w:bCs/>
          <w:iCs/>
          <w:color w:val="000000"/>
          <w:sz w:val="24"/>
          <w:szCs w:val="24"/>
        </w:rPr>
      </w:pPr>
    </w:p>
    <w:p w14:paraId="2F387714" w14:textId="77777777" w:rsidR="00B93EBB" w:rsidRPr="00457F73" w:rsidRDefault="00B93EBB" w:rsidP="00B93EBB">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III</w:t>
      </w:r>
    </w:p>
    <w:p w14:paraId="243D06FF" w14:textId="77777777" w:rsidR="00B93EBB" w:rsidRPr="00457F73" w:rsidRDefault="00B93EBB" w:rsidP="00B93EBB">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dos Requisitos de Habilitação</w:t>
      </w:r>
    </w:p>
    <w:p w14:paraId="5442181D" w14:textId="77777777" w:rsidR="00B93EBB" w:rsidRPr="00457F73" w:rsidRDefault="00B93EBB" w:rsidP="00B93EBB">
      <w:pPr>
        <w:rPr>
          <w:rFonts w:asciiTheme="minorHAnsi" w:hAnsiTheme="minorHAnsi" w:cstheme="minorHAnsi"/>
          <w:b/>
          <w:bCs/>
          <w:iCs/>
          <w:color w:val="000000"/>
          <w:sz w:val="24"/>
          <w:szCs w:val="24"/>
        </w:rPr>
      </w:pPr>
    </w:p>
    <w:p w14:paraId="06A3E236" w14:textId="77777777" w:rsidR="00B93EBB" w:rsidRPr="00457F73" w:rsidRDefault="00B93EBB" w:rsidP="00B93EBB">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5A355C2A" w14:textId="68F324B0" w:rsidR="00B93EBB" w:rsidRPr="00457F73" w:rsidRDefault="00B93EBB" w:rsidP="00B93EBB">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lastRenderedPageBreak/>
        <w:t>C</w:t>
      </w:r>
      <w:r w:rsidR="00105614">
        <w:rPr>
          <w:rFonts w:asciiTheme="minorHAnsi" w:hAnsiTheme="minorHAnsi" w:cstheme="minorHAnsi"/>
          <w:b/>
          <w:bCs/>
          <w:iCs/>
          <w:color w:val="000000"/>
          <w:sz w:val="24"/>
          <w:szCs w:val="24"/>
        </w:rPr>
        <w:t>omissão Permanente de Licitação</w:t>
      </w:r>
    </w:p>
    <w:p w14:paraId="4C1DA960" w14:textId="2287C584" w:rsidR="00B93EBB" w:rsidRPr="00457F73" w:rsidRDefault="00B93EBB" w:rsidP="00B93EBB">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26EC35C7"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3CEFF314" w14:textId="77777777" w:rsidR="00B93EBB" w:rsidRPr="00457F73" w:rsidRDefault="00B93EBB" w:rsidP="00B93EBB">
      <w:pPr>
        <w:rPr>
          <w:rFonts w:asciiTheme="minorHAnsi" w:hAnsiTheme="minorHAnsi" w:cstheme="minorHAnsi"/>
          <w:b/>
          <w:bCs/>
          <w:iCs/>
          <w:color w:val="000000"/>
          <w:sz w:val="24"/>
          <w:szCs w:val="24"/>
        </w:rPr>
      </w:pPr>
    </w:p>
    <w:p w14:paraId="5C4D1AC9" w14:textId="77777777" w:rsidR="00B93EBB" w:rsidRPr="00457F73" w:rsidRDefault="00B93EBB" w:rsidP="00B93EBB">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de que a Empresa licitante cumpre plenamente os requisitos de habilitação</w:t>
      </w:r>
    </w:p>
    <w:p w14:paraId="150966AA" w14:textId="77777777" w:rsidR="00B93EBB" w:rsidRPr="00457F73" w:rsidRDefault="00B93EBB" w:rsidP="00B93EBB">
      <w:pPr>
        <w:jc w:val="center"/>
        <w:rPr>
          <w:rFonts w:asciiTheme="minorHAnsi" w:eastAsia="Times New Roman" w:hAnsiTheme="minorHAnsi" w:cstheme="minorHAnsi"/>
          <w:b/>
          <w:sz w:val="24"/>
          <w:szCs w:val="24"/>
        </w:rPr>
      </w:pPr>
    </w:p>
    <w:p w14:paraId="24B452D7" w14:textId="77777777" w:rsidR="00B93EBB" w:rsidRPr="00457F73" w:rsidRDefault="00B93EBB" w:rsidP="00B93EBB">
      <w:pPr>
        <w:jc w:val="center"/>
        <w:rPr>
          <w:rFonts w:asciiTheme="minorHAnsi" w:hAnsiTheme="minorHAnsi" w:cstheme="minorHAnsi"/>
          <w:b/>
          <w:bCs/>
          <w:iCs/>
          <w:color w:val="000000"/>
          <w:sz w:val="24"/>
          <w:szCs w:val="24"/>
        </w:rPr>
      </w:pPr>
    </w:p>
    <w:p w14:paraId="34DAB5BB" w14:textId="562B442A" w:rsidR="00B93EBB" w:rsidRPr="00457F73" w:rsidRDefault="00B93EBB" w:rsidP="00B93EBB">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e em especial o Artigo 4º, inciso VII, da Lei n.º 10.520/2002, estar cumprindo plenamente os requisitos de habilitação, conforme os documentos integrantes do </w:t>
      </w:r>
      <w:r w:rsidRPr="00457F73">
        <w:rPr>
          <w:rFonts w:asciiTheme="minorHAnsi" w:hAnsiTheme="minorHAnsi" w:cstheme="minorHAnsi"/>
          <w:b/>
          <w:color w:val="auto"/>
        </w:rPr>
        <w:t>Envelope 01 – DOCUMENTOS DE HABILITAÇÃO</w:t>
      </w:r>
      <w:r w:rsidRPr="00457F73">
        <w:rPr>
          <w:rFonts w:asciiTheme="minorHAnsi" w:hAnsiTheme="minorHAnsi" w:cstheme="minorHAnsi"/>
          <w:color w:val="auto"/>
        </w:rPr>
        <w:t xml:space="preserve">, de acordo com as exigências constantes do </w:t>
      </w:r>
      <w:r w:rsidRPr="00457F73">
        <w:rPr>
          <w:rFonts w:asciiTheme="minorHAnsi" w:hAnsiTheme="minorHAnsi" w:cstheme="minorHAnsi"/>
          <w:b/>
          <w:color w:val="auto"/>
        </w:rPr>
        <w:t xml:space="preserve">Pregão Presencial n° </w:t>
      </w:r>
      <w:r w:rsidR="000D2216" w:rsidRPr="00457F73">
        <w:rPr>
          <w:rFonts w:asciiTheme="minorHAnsi" w:hAnsiTheme="minorHAnsi" w:cstheme="minorHAnsi"/>
          <w:b/>
          <w:color w:val="auto"/>
        </w:rPr>
        <w:t>001/2021</w:t>
      </w:r>
      <w:r w:rsidRPr="00457F73">
        <w:rPr>
          <w:rFonts w:asciiTheme="minorHAnsi" w:hAnsiTheme="minorHAnsi" w:cstheme="minorHAnsi"/>
          <w:b/>
          <w:color w:val="auto"/>
        </w:rPr>
        <w:t xml:space="preserve">, Processo Administrativo nº </w:t>
      </w:r>
      <w:r w:rsidR="003A6587" w:rsidRPr="00457F73">
        <w:rPr>
          <w:rFonts w:asciiTheme="minorHAnsi" w:hAnsiTheme="minorHAnsi" w:cstheme="minorHAnsi"/>
          <w:b/>
          <w:color w:val="auto"/>
        </w:rPr>
        <w:t>XXX/2021</w:t>
      </w:r>
      <w:r w:rsidRPr="00457F73">
        <w:rPr>
          <w:rFonts w:asciiTheme="minorHAnsi" w:hAnsiTheme="minorHAnsi" w:cstheme="minorHAnsi"/>
          <w:b/>
          <w:color w:val="auto"/>
        </w:rPr>
        <w:t xml:space="preserve">, </w:t>
      </w:r>
      <w:r w:rsidRPr="00457F73">
        <w:rPr>
          <w:rFonts w:asciiTheme="minorHAnsi" w:hAnsiTheme="minorHAnsi" w:cstheme="minorHAnsi"/>
          <w:color w:val="auto"/>
        </w:rPr>
        <w:t xml:space="preserve">em especial quanto a qualificação jurídica, técnica, econômico-financeiro e regularidade fiscal, que tem como objeto a </w:t>
      </w:r>
      <w:r w:rsidRPr="00457F73">
        <w:rPr>
          <w:rFonts w:asciiTheme="minorHAnsi" w:hAnsiTheme="minorHAnsi" w:cstheme="minorHAnsi"/>
          <w:b/>
          <w:color w:val="auto"/>
          <w:highlight w:val="yellow"/>
        </w:rPr>
        <w:t>descrever o objeto da licitação</w:t>
      </w:r>
      <w:r w:rsidRPr="00457F73">
        <w:rPr>
          <w:rFonts w:asciiTheme="minorHAnsi" w:hAnsiTheme="minorHAnsi" w:cstheme="minorHAnsi"/>
          <w:color w:val="auto"/>
        </w:rPr>
        <w:t>.</w:t>
      </w:r>
    </w:p>
    <w:p w14:paraId="457AA68B" w14:textId="77777777" w:rsidR="00B93EBB" w:rsidRPr="00457F73" w:rsidRDefault="00B93EBB" w:rsidP="00B93EBB">
      <w:pPr>
        <w:pStyle w:val="Default"/>
        <w:spacing w:line="360" w:lineRule="auto"/>
        <w:jc w:val="both"/>
        <w:rPr>
          <w:rFonts w:asciiTheme="minorHAnsi" w:hAnsiTheme="minorHAnsi" w:cstheme="minorHAnsi"/>
          <w:color w:val="auto"/>
        </w:rPr>
      </w:pPr>
    </w:p>
    <w:p w14:paraId="0D53F3A6" w14:textId="77777777" w:rsidR="00B93EBB" w:rsidRPr="00457F73" w:rsidRDefault="00B93EBB" w:rsidP="00B93EBB">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68B6CFEA" w14:textId="77777777" w:rsidR="00B93EBB" w:rsidRPr="00457F73" w:rsidRDefault="00B93EBB" w:rsidP="00B93EBB">
      <w:pPr>
        <w:adjustRightInd w:val="0"/>
        <w:jc w:val="right"/>
        <w:rPr>
          <w:rFonts w:asciiTheme="minorHAnsi" w:hAnsiTheme="minorHAnsi" w:cstheme="minorHAnsi"/>
          <w:bCs/>
          <w:sz w:val="24"/>
          <w:szCs w:val="24"/>
        </w:rPr>
      </w:pPr>
    </w:p>
    <w:p w14:paraId="48532F15" w14:textId="77777777" w:rsidR="00B93EBB" w:rsidRPr="00457F73" w:rsidRDefault="00B93EBB" w:rsidP="00B93EBB">
      <w:pPr>
        <w:adjustRightInd w:val="0"/>
        <w:jc w:val="center"/>
        <w:rPr>
          <w:rFonts w:asciiTheme="minorHAnsi" w:hAnsiTheme="minorHAnsi" w:cstheme="minorHAnsi"/>
          <w:bCs/>
          <w:sz w:val="24"/>
          <w:szCs w:val="24"/>
        </w:rPr>
      </w:pPr>
    </w:p>
    <w:p w14:paraId="3A4201C2" w14:textId="77777777" w:rsidR="00B93EBB" w:rsidRPr="00457F73" w:rsidRDefault="00B93EBB" w:rsidP="00B93EBB">
      <w:pPr>
        <w:adjustRightInd w:val="0"/>
        <w:jc w:val="center"/>
        <w:rPr>
          <w:rFonts w:asciiTheme="minorHAnsi" w:hAnsiTheme="minorHAnsi" w:cstheme="minorHAnsi"/>
          <w:bCs/>
          <w:sz w:val="24"/>
          <w:szCs w:val="24"/>
        </w:rPr>
      </w:pPr>
    </w:p>
    <w:p w14:paraId="114A541C"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6B896779"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11537ABB"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4A980F75"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4695C5D5" w14:textId="77777777" w:rsidR="00B93EBB" w:rsidRPr="00457F73" w:rsidRDefault="00B93EBB" w:rsidP="00B93EBB">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7AD35D68" w14:textId="77777777" w:rsidR="00AB09A8" w:rsidRPr="00457F73" w:rsidRDefault="00AB09A8" w:rsidP="00B93EBB">
      <w:pPr>
        <w:jc w:val="center"/>
        <w:rPr>
          <w:rFonts w:asciiTheme="minorHAnsi" w:hAnsiTheme="minorHAnsi" w:cstheme="minorHAnsi"/>
          <w:b/>
          <w:bCs/>
          <w:iCs/>
          <w:color w:val="000000"/>
          <w:sz w:val="24"/>
          <w:szCs w:val="24"/>
        </w:rPr>
      </w:pPr>
    </w:p>
    <w:p w14:paraId="086C729D" w14:textId="77777777" w:rsidR="000D13D8" w:rsidRPr="00457F73" w:rsidRDefault="000D13D8" w:rsidP="00B93EBB">
      <w:pPr>
        <w:jc w:val="center"/>
        <w:rPr>
          <w:rFonts w:asciiTheme="minorHAnsi" w:hAnsiTheme="minorHAnsi" w:cstheme="minorHAnsi"/>
          <w:b/>
          <w:bCs/>
          <w:iCs/>
          <w:color w:val="000000"/>
          <w:sz w:val="24"/>
          <w:szCs w:val="24"/>
        </w:rPr>
      </w:pPr>
    </w:p>
    <w:p w14:paraId="19B3679A" w14:textId="182617D1" w:rsidR="00B93EBB" w:rsidRPr="00457F73" w:rsidRDefault="00B93EBB" w:rsidP="00B93EBB">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IV</w:t>
      </w:r>
    </w:p>
    <w:p w14:paraId="129A4C80" w14:textId="77777777" w:rsidR="00B93EBB" w:rsidRPr="00457F73" w:rsidRDefault="00B93EBB" w:rsidP="00B93EBB">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w:t>
      </w:r>
      <w:r w:rsidR="00314C05" w:rsidRPr="00457F73">
        <w:rPr>
          <w:rFonts w:asciiTheme="minorHAnsi" w:hAnsiTheme="minorHAnsi" w:cstheme="minorHAnsi"/>
          <w:b/>
          <w:bCs/>
          <w:iCs/>
          <w:color w:val="000000"/>
          <w:sz w:val="24"/>
          <w:szCs w:val="24"/>
        </w:rPr>
        <w:t xml:space="preserve"> da declaração da Inexistência de Fatos Supervenientes</w:t>
      </w:r>
    </w:p>
    <w:p w14:paraId="44757DE7" w14:textId="77777777" w:rsidR="00B93EBB" w:rsidRPr="00457F73" w:rsidRDefault="00B93EBB" w:rsidP="00B93EBB">
      <w:pPr>
        <w:rPr>
          <w:rFonts w:asciiTheme="minorHAnsi" w:hAnsiTheme="minorHAnsi" w:cstheme="minorHAnsi"/>
          <w:b/>
          <w:bCs/>
          <w:iCs/>
          <w:color w:val="000000"/>
          <w:sz w:val="24"/>
          <w:szCs w:val="24"/>
        </w:rPr>
      </w:pPr>
    </w:p>
    <w:p w14:paraId="6A6BD19F" w14:textId="77777777" w:rsidR="00B93EBB" w:rsidRPr="00457F73" w:rsidRDefault="00B93EBB" w:rsidP="00B93EBB">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00A5B149" w14:textId="1195AE93" w:rsidR="00B93EBB" w:rsidRPr="00457F73" w:rsidRDefault="00B93EBB" w:rsidP="00B93EBB">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105614">
        <w:rPr>
          <w:rFonts w:asciiTheme="minorHAnsi" w:hAnsiTheme="minorHAnsi" w:cstheme="minorHAnsi"/>
          <w:b/>
          <w:bCs/>
          <w:iCs/>
          <w:color w:val="000000"/>
          <w:sz w:val="24"/>
          <w:szCs w:val="24"/>
        </w:rPr>
        <w:t>omissão Permanente de Licitação</w:t>
      </w:r>
    </w:p>
    <w:p w14:paraId="6F8EE66E" w14:textId="4DB10E14" w:rsidR="00B93EBB" w:rsidRPr="00457F73" w:rsidRDefault="00B93EBB" w:rsidP="00B93EBB">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lastRenderedPageBreak/>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4ED7D9F3"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0174C120" w14:textId="77777777" w:rsidR="00B93EBB" w:rsidRPr="00457F73" w:rsidRDefault="00B93EBB" w:rsidP="00B93EBB">
      <w:pPr>
        <w:rPr>
          <w:rFonts w:asciiTheme="minorHAnsi" w:hAnsiTheme="minorHAnsi" w:cstheme="minorHAnsi"/>
          <w:b/>
          <w:bCs/>
          <w:iCs/>
          <w:color w:val="000000"/>
          <w:sz w:val="24"/>
          <w:szCs w:val="24"/>
        </w:rPr>
      </w:pPr>
    </w:p>
    <w:p w14:paraId="772187F1" w14:textId="77777777" w:rsidR="00B93EBB" w:rsidRPr="00457F73" w:rsidRDefault="00B93EBB" w:rsidP="00B93EBB">
      <w:pPr>
        <w:rPr>
          <w:rFonts w:asciiTheme="minorHAnsi" w:hAnsiTheme="minorHAnsi" w:cstheme="minorHAnsi"/>
          <w:b/>
          <w:bCs/>
          <w:iCs/>
          <w:color w:val="000000"/>
          <w:sz w:val="24"/>
          <w:szCs w:val="24"/>
        </w:rPr>
      </w:pPr>
    </w:p>
    <w:p w14:paraId="5C6925E8" w14:textId="77777777" w:rsidR="00B93EBB" w:rsidRPr="00457F73" w:rsidRDefault="00B93EBB" w:rsidP="00B93EBB">
      <w:pPr>
        <w:rPr>
          <w:rFonts w:asciiTheme="minorHAnsi" w:hAnsiTheme="minorHAnsi" w:cstheme="minorHAnsi"/>
          <w:b/>
          <w:bCs/>
          <w:iCs/>
          <w:color w:val="000000"/>
          <w:sz w:val="24"/>
          <w:szCs w:val="24"/>
        </w:rPr>
      </w:pPr>
    </w:p>
    <w:p w14:paraId="48E01650" w14:textId="77777777" w:rsidR="00B93EBB" w:rsidRPr="00457F73" w:rsidRDefault="00B93EBB" w:rsidP="00B93EBB">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de que contra a licitante não existem fatos supervenientes impeditivos de habilitação</w:t>
      </w:r>
    </w:p>
    <w:p w14:paraId="57C4DD84" w14:textId="77777777" w:rsidR="00B93EBB" w:rsidRPr="00457F73" w:rsidRDefault="00B93EBB" w:rsidP="00B93EBB">
      <w:pPr>
        <w:jc w:val="center"/>
        <w:rPr>
          <w:rFonts w:asciiTheme="minorHAnsi" w:eastAsia="Times New Roman" w:hAnsiTheme="minorHAnsi" w:cstheme="minorHAnsi"/>
          <w:b/>
          <w:sz w:val="24"/>
          <w:szCs w:val="24"/>
        </w:rPr>
      </w:pPr>
    </w:p>
    <w:p w14:paraId="367304B8" w14:textId="77777777" w:rsidR="00B93EBB" w:rsidRPr="00457F73" w:rsidRDefault="00B93EBB" w:rsidP="00B93EBB">
      <w:pPr>
        <w:jc w:val="center"/>
        <w:rPr>
          <w:rFonts w:asciiTheme="minorHAnsi" w:hAnsiTheme="minorHAnsi" w:cstheme="minorHAnsi"/>
          <w:b/>
          <w:bCs/>
          <w:iCs/>
          <w:color w:val="000000"/>
          <w:sz w:val="24"/>
          <w:szCs w:val="24"/>
        </w:rPr>
      </w:pPr>
    </w:p>
    <w:p w14:paraId="7588D2AB" w14:textId="77777777" w:rsidR="00B93EBB" w:rsidRPr="00457F73" w:rsidRDefault="00B93EBB" w:rsidP="00B93EBB">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que até a presente data, inexistem fatos supervenientes impeditivos para sua habilitação e contratação no presente processo licitatório, estando ciente da obrigatoriedade de declarar ocorrências posteriores.</w:t>
      </w:r>
    </w:p>
    <w:p w14:paraId="1D06E36F" w14:textId="77777777" w:rsidR="00B93EBB" w:rsidRPr="00457F73" w:rsidRDefault="00B93EBB" w:rsidP="00B93EBB">
      <w:pPr>
        <w:pStyle w:val="Default"/>
        <w:spacing w:line="360" w:lineRule="auto"/>
        <w:jc w:val="both"/>
        <w:rPr>
          <w:rFonts w:asciiTheme="minorHAnsi" w:hAnsiTheme="minorHAnsi" w:cstheme="minorHAnsi"/>
          <w:color w:val="auto"/>
        </w:rPr>
      </w:pPr>
    </w:p>
    <w:p w14:paraId="2C4FCFCC" w14:textId="77777777" w:rsidR="00B93EBB" w:rsidRPr="00457F73" w:rsidRDefault="00B93EBB" w:rsidP="00B93EBB">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0CE3A0FA" w14:textId="77777777" w:rsidR="00B93EBB" w:rsidRPr="00457F73" w:rsidRDefault="00B93EBB" w:rsidP="00B93EBB">
      <w:pPr>
        <w:adjustRightInd w:val="0"/>
        <w:jc w:val="right"/>
        <w:rPr>
          <w:rFonts w:asciiTheme="minorHAnsi" w:hAnsiTheme="minorHAnsi" w:cstheme="minorHAnsi"/>
          <w:bCs/>
          <w:sz w:val="24"/>
          <w:szCs w:val="24"/>
        </w:rPr>
      </w:pPr>
    </w:p>
    <w:p w14:paraId="13A33E76" w14:textId="77777777" w:rsidR="00B93EBB" w:rsidRPr="00457F73" w:rsidRDefault="00B93EBB" w:rsidP="00B93EBB">
      <w:pPr>
        <w:adjustRightInd w:val="0"/>
        <w:jc w:val="center"/>
        <w:rPr>
          <w:rFonts w:asciiTheme="minorHAnsi" w:hAnsiTheme="minorHAnsi" w:cstheme="minorHAnsi"/>
          <w:bCs/>
          <w:sz w:val="24"/>
          <w:szCs w:val="24"/>
        </w:rPr>
      </w:pPr>
    </w:p>
    <w:p w14:paraId="789FEBB6" w14:textId="77777777" w:rsidR="00B93EBB" w:rsidRPr="00457F73" w:rsidRDefault="00B93EBB" w:rsidP="00B93EBB">
      <w:pPr>
        <w:adjustRightInd w:val="0"/>
        <w:jc w:val="center"/>
        <w:rPr>
          <w:rFonts w:asciiTheme="minorHAnsi" w:hAnsiTheme="minorHAnsi" w:cstheme="minorHAnsi"/>
          <w:bCs/>
          <w:sz w:val="24"/>
          <w:szCs w:val="24"/>
        </w:rPr>
      </w:pPr>
    </w:p>
    <w:p w14:paraId="2A22A3D3" w14:textId="77777777" w:rsidR="00B93EBB" w:rsidRPr="00457F73" w:rsidRDefault="00B93EBB" w:rsidP="00B93EBB">
      <w:pPr>
        <w:adjustRightInd w:val="0"/>
        <w:jc w:val="center"/>
        <w:rPr>
          <w:rFonts w:asciiTheme="minorHAnsi" w:hAnsiTheme="minorHAnsi" w:cstheme="minorHAnsi"/>
          <w:bCs/>
          <w:sz w:val="24"/>
          <w:szCs w:val="24"/>
        </w:rPr>
      </w:pPr>
    </w:p>
    <w:p w14:paraId="0DF38F20" w14:textId="77777777" w:rsidR="00B93EBB" w:rsidRPr="00457F73" w:rsidRDefault="00B93EBB" w:rsidP="00B93EBB">
      <w:pPr>
        <w:adjustRightInd w:val="0"/>
        <w:jc w:val="center"/>
        <w:rPr>
          <w:rFonts w:asciiTheme="minorHAnsi" w:hAnsiTheme="minorHAnsi" w:cstheme="minorHAnsi"/>
          <w:bCs/>
          <w:sz w:val="24"/>
          <w:szCs w:val="24"/>
        </w:rPr>
      </w:pPr>
    </w:p>
    <w:p w14:paraId="53C67E50"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00E8AC0B"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791CC176"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5F36D729" w14:textId="77777777" w:rsidR="00B93EBB" w:rsidRPr="00457F73" w:rsidRDefault="00B93EBB" w:rsidP="00B93EBB">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55E918AF" w14:textId="77777777" w:rsidR="00B93EBB" w:rsidRPr="00457F73" w:rsidRDefault="00B93EBB" w:rsidP="00B93EBB">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6A64D4C7" w14:textId="77777777" w:rsidR="00184E79" w:rsidRPr="00457F73" w:rsidRDefault="00184E79" w:rsidP="00184E79">
      <w:pPr>
        <w:rPr>
          <w:rFonts w:asciiTheme="minorHAnsi" w:hAnsiTheme="minorHAnsi" w:cstheme="minorHAnsi"/>
          <w:b/>
          <w:bCs/>
          <w:iCs/>
          <w:color w:val="000000"/>
          <w:sz w:val="24"/>
          <w:szCs w:val="24"/>
        </w:rPr>
      </w:pPr>
    </w:p>
    <w:p w14:paraId="3943C304"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V</w:t>
      </w:r>
    </w:p>
    <w:p w14:paraId="779D396E"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da disponibilidade dos produtos</w:t>
      </w:r>
    </w:p>
    <w:p w14:paraId="65B12E04" w14:textId="77777777" w:rsidR="00314C05" w:rsidRPr="00457F73" w:rsidRDefault="00314C05" w:rsidP="00314C05">
      <w:pPr>
        <w:rPr>
          <w:rFonts w:asciiTheme="minorHAnsi" w:hAnsiTheme="minorHAnsi" w:cstheme="minorHAnsi"/>
          <w:b/>
          <w:bCs/>
          <w:iCs/>
          <w:color w:val="000000"/>
          <w:sz w:val="24"/>
          <w:szCs w:val="24"/>
        </w:rPr>
      </w:pPr>
    </w:p>
    <w:p w14:paraId="593F2F6F" w14:textId="77777777"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680BA950" w14:textId="77777777"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Comissão Permanente de Licitação</w:t>
      </w:r>
    </w:p>
    <w:p w14:paraId="07EE52B2" w14:textId="1C75E6CA"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49D12421"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lastRenderedPageBreak/>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2BE3B1C5" w14:textId="77777777" w:rsidR="00314C05" w:rsidRPr="00457F73" w:rsidRDefault="00314C05" w:rsidP="00314C05">
      <w:pPr>
        <w:rPr>
          <w:rFonts w:asciiTheme="minorHAnsi" w:hAnsiTheme="minorHAnsi" w:cstheme="minorHAnsi"/>
          <w:b/>
          <w:bCs/>
          <w:iCs/>
          <w:color w:val="000000"/>
          <w:sz w:val="24"/>
          <w:szCs w:val="24"/>
        </w:rPr>
      </w:pPr>
    </w:p>
    <w:p w14:paraId="59278D3C" w14:textId="77777777" w:rsidR="00314C05" w:rsidRPr="00457F73" w:rsidRDefault="00314C05" w:rsidP="00314C05">
      <w:pPr>
        <w:rPr>
          <w:rFonts w:asciiTheme="minorHAnsi" w:hAnsiTheme="minorHAnsi" w:cstheme="minorHAnsi"/>
          <w:b/>
          <w:bCs/>
          <w:iCs/>
          <w:color w:val="000000"/>
          <w:sz w:val="24"/>
          <w:szCs w:val="24"/>
        </w:rPr>
      </w:pPr>
    </w:p>
    <w:p w14:paraId="5D621940" w14:textId="77777777" w:rsidR="00314C05" w:rsidRPr="00457F73" w:rsidRDefault="00314C05" w:rsidP="00314C05">
      <w:pPr>
        <w:rPr>
          <w:rFonts w:asciiTheme="minorHAnsi" w:hAnsiTheme="minorHAnsi" w:cstheme="minorHAnsi"/>
          <w:b/>
          <w:bCs/>
          <w:iCs/>
          <w:color w:val="000000"/>
          <w:sz w:val="24"/>
          <w:szCs w:val="24"/>
        </w:rPr>
      </w:pPr>
    </w:p>
    <w:p w14:paraId="176FA004" w14:textId="77777777" w:rsidR="00314C05" w:rsidRPr="00457F73" w:rsidRDefault="00314C05" w:rsidP="00314C05">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de Disponibilidade dos Produtos</w:t>
      </w:r>
    </w:p>
    <w:p w14:paraId="305A8548" w14:textId="77777777" w:rsidR="00314C05" w:rsidRPr="00457F73" w:rsidRDefault="00314C05" w:rsidP="00314C05">
      <w:pPr>
        <w:jc w:val="center"/>
        <w:rPr>
          <w:rFonts w:asciiTheme="minorHAnsi" w:eastAsia="Times New Roman" w:hAnsiTheme="minorHAnsi" w:cstheme="minorHAnsi"/>
          <w:b/>
          <w:sz w:val="24"/>
          <w:szCs w:val="24"/>
        </w:rPr>
      </w:pPr>
    </w:p>
    <w:p w14:paraId="1BB7EE1B" w14:textId="77777777" w:rsidR="00314C05" w:rsidRPr="00457F73" w:rsidRDefault="00314C05" w:rsidP="00314C05">
      <w:pPr>
        <w:jc w:val="center"/>
        <w:rPr>
          <w:rFonts w:asciiTheme="minorHAnsi" w:hAnsiTheme="minorHAnsi" w:cstheme="minorHAnsi"/>
          <w:b/>
          <w:bCs/>
          <w:iCs/>
          <w:color w:val="000000"/>
          <w:sz w:val="24"/>
          <w:szCs w:val="24"/>
        </w:rPr>
      </w:pPr>
    </w:p>
    <w:p w14:paraId="7A363834" w14:textId="77777777" w:rsidR="00314C05" w:rsidRPr="00457F73" w:rsidRDefault="00314C05" w:rsidP="00314C05">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r w:rsidRPr="00457F73">
        <w:rPr>
          <w:rFonts w:asciiTheme="minorHAnsi" w:eastAsia="Times New Roman" w:hAnsiTheme="minorHAnsi" w:cstheme="minorHAnsi"/>
          <w:bCs/>
        </w:rPr>
        <w:t>que terá a disponibilidade - caso venha a vencer o certame - dos produtos licitados, entregando-os nos prazos e condições previstas e que</w:t>
      </w:r>
      <w:r w:rsidRPr="00457F73">
        <w:rPr>
          <w:rFonts w:asciiTheme="minorHAnsi" w:eastAsia="Times New Roman" w:hAnsiTheme="minorHAnsi" w:cstheme="minorHAnsi"/>
        </w:rPr>
        <w:t xml:space="preserve"> se responsabiliza em substituir de imediato, os produtos entregues em desacordo com as especificações constantes no Termo de Referência (ANEXO I) por um outro de melhor qualidade, sem quaisquer ônus para a administração municipal e desde que aprovado pela Município.</w:t>
      </w:r>
    </w:p>
    <w:p w14:paraId="0D171E27" w14:textId="77777777" w:rsidR="00314C05" w:rsidRPr="00457F73" w:rsidRDefault="00314C05" w:rsidP="00314C05">
      <w:pPr>
        <w:pStyle w:val="Default"/>
        <w:spacing w:line="360" w:lineRule="auto"/>
        <w:jc w:val="both"/>
        <w:rPr>
          <w:rFonts w:asciiTheme="minorHAnsi" w:hAnsiTheme="minorHAnsi" w:cstheme="minorHAnsi"/>
          <w:color w:val="auto"/>
        </w:rPr>
      </w:pPr>
    </w:p>
    <w:p w14:paraId="4AEC6A00" w14:textId="77777777" w:rsidR="00314C05" w:rsidRPr="00457F73" w:rsidRDefault="00314C05" w:rsidP="00314C05">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6AAB65CD" w14:textId="77777777" w:rsidR="00314C05" w:rsidRPr="00457F73" w:rsidRDefault="00314C05" w:rsidP="00314C05">
      <w:pPr>
        <w:adjustRightInd w:val="0"/>
        <w:jc w:val="right"/>
        <w:rPr>
          <w:rFonts w:asciiTheme="minorHAnsi" w:hAnsiTheme="minorHAnsi" w:cstheme="minorHAnsi"/>
          <w:bCs/>
          <w:sz w:val="24"/>
          <w:szCs w:val="24"/>
        </w:rPr>
      </w:pPr>
    </w:p>
    <w:p w14:paraId="4C6D6794" w14:textId="77777777" w:rsidR="00314C05" w:rsidRPr="00457F73" w:rsidRDefault="00314C05" w:rsidP="00314C05">
      <w:pPr>
        <w:adjustRightInd w:val="0"/>
        <w:jc w:val="center"/>
        <w:rPr>
          <w:rFonts w:asciiTheme="minorHAnsi" w:hAnsiTheme="minorHAnsi" w:cstheme="minorHAnsi"/>
          <w:bCs/>
          <w:sz w:val="24"/>
          <w:szCs w:val="24"/>
        </w:rPr>
      </w:pPr>
    </w:p>
    <w:p w14:paraId="1C2B6725" w14:textId="77777777" w:rsidR="00314C05" w:rsidRPr="00457F73" w:rsidRDefault="00314C05" w:rsidP="00314C05">
      <w:pPr>
        <w:adjustRightInd w:val="0"/>
        <w:jc w:val="center"/>
        <w:rPr>
          <w:rFonts w:asciiTheme="minorHAnsi" w:hAnsiTheme="minorHAnsi" w:cstheme="minorHAnsi"/>
          <w:bCs/>
          <w:sz w:val="24"/>
          <w:szCs w:val="24"/>
        </w:rPr>
      </w:pPr>
    </w:p>
    <w:p w14:paraId="4820A9C4"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281DAE4E"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15B4A19B"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4DA884C9"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54FAE5D0" w14:textId="77777777" w:rsidR="00314C05" w:rsidRDefault="00314C05" w:rsidP="00314C05">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27819C60" w14:textId="77777777" w:rsidR="003377F4" w:rsidRDefault="003377F4" w:rsidP="00314C05">
      <w:pPr>
        <w:adjustRightInd w:val="0"/>
        <w:jc w:val="center"/>
        <w:rPr>
          <w:rFonts w:asciiTheme="minorHAnsi" w:hAnsiTheme="minorHAnsi" w:cstheme="minorHAnsi"/>
          <w:bCs/>
          <w:sz w:val="24"/>
          <w:szCs w:val="24"/>
        </w:rPr>
      </w:pPr>
    </w:p>
    <w:p w14:paraId="3258E8D4" w14:textId="77777777" w:rsidR="003377F4" w:rsidRDefault="003377F4" w:rsidP="00314C05">
      <w:pPr>
        <w:adjustRightInd w:val="0"/>
        <w:jc w:val="center"/>
        <w:rPr>
          <w:rFonts w:asciiTheme="minorHAnsi" w:hAnsiTheme="minorHAnsi" w:cstheme="minorHAnsi"/>
          <w:bCs/>
          <w:sz w:val="24"/>
          <w:szCs w:val="24"/>
        </w:rPr>
      </w:pPr>
    </w:p>
    <w:p w14:paraId="17E8D5F6" w14:textId="77777777" w:rsidR="003377F4" w:rsidRDefault="003377F4" w:rsidP="00314C05">
      <w:pPr>
        <w:adjustRightInd w:val="0"/>
        <w:jc w:val="center"/>
        <w:rPr>
          <w:rFonts w:asciiTheme="minorHAnsi" w:hAnsiTheme="minorHAnsi" w:cstheme="minorHAnsi"/>
          <w:bCs/>
          <w:sz w:val="24"/>
          <w:szCs w:val="24"/>
        </w:rPr>
      </w:pPr>
    </w:p>
    <w:p w14:paraId="5A64FE64" w14:textId="77777777" w:rsidR="003377F4" w:rsidRPr="00457F73" w:rsidRDefault="003377F4" w:rsidP="00314C05">
      <w:pPr>
        <w:adjustRightInd w:val="0"/>
        <w:jc w:val="center"/>
        <w:rPr>
          <w:rFonts w:asciiTheme="minorHAnsi" w:hAnsiTheme="minorHAnsi" w:cstheme="minorHAnsi"/>
          <w:bCs/>
          <w:sz w:val="24"/>
          <w:szCs w:val="24"/>
        </w:rPr>
      </w:pPr>
    </w:p>
    <w:p w14:paraId="384F51C0"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VI</w:t>
      </w:r>
    </w:p>
    <w:p w14:paraId="56000FE3"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de ciência dos Termos do Edital</w:t>
      </w:r>
    </w:p>
    <w:p w14:paraId="5B6E48D6" w14:textId="77777777" w:rsidR="00314C05" w:rsidRPr="00457F73" w:rsidRDefault="00314C05" w:rsidP="00314C05">
      <w:pPr>
        <w:rPr>
          <w:rFonts w:asciiTheme="minorHAnsi" w:hAnsiTheme="minorHAnsi" w:cstheme="minorHAnsi"/>
          <w:b/>
          <w:bCs/>
          <w:iCs/>
          <w:color w:val="000000"/>
          <w:sz w:val="24"/>
          <w:szCs w:val="24"/>
        </w:rPr>
      </w:pPr>
    </w:p>
    <w:p w14:paraId="30ED1D9F" w14:textId="77777777"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lastRenderedPageBreak/>
        <w:t>A</w:t>
      </w:r>
    </w:p>
    <w:p w14:paraId="05745B37" w14:textId="0A9F2D2A"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105614">
        <w:rPr>
          <w:rFonts w:asciiTheme="minorHAnsi" w:hAnsiTheme="minorHAnsi" w:cstheme="minorHAnsi"/>
          <w:b/>
          <w:bCs/>
          <w:iCs/>
          <w:color w:val="000000"/>
          <w:sz w:val="24"/>
          <w:szCs w:val="24"/>
        </w:rPr>
        <w:t>omissão Permanente de Licitação</w:t>
      </w:r>
    </w:p>
    <w:p w14:paraId="5BDC00AE" w14:textId="72239ED5"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505D395B"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2212F9CA" w14:textId="7763F28E" w:rsidR="00314C05" w:rsidRPr="00457F73" w:rsidRDefault="00314C05" w:rsidP="00314C05">
      <w:pPr>
        <w:rPr>
          <w:rFonts w:asciiTheme="minorHAnsi" w:hAnsiTheme="minorHAnsi" w:cstheme="minorHAnsi"/>
          <w:b/>
          <w:bCs/>
          <w:iCs/>
          <w:color w:val="000000"/>
          <w:sz w:val="24"/>
          <w:szCs w:val="24"/>
        </w:rPr>
      </w:pPr>
    </w:p>
    <w:p w14:paraId="4D058769" w14:textId="77777777" w:rsidR="00314C05" w:rsidRPr="00457F73" w:rsidRDefault="00314C05" w:rsidP="00314C05">
      <w:pPr>
        <w:rPr>
          <w:rFonts w:asciiTheme="minorHAnsi" w:hAnsiTheme="minorHAnsi" w:cstheme="minorHAnsi"/>
          <w:b/>
          <w:bCs/>
          <w:iCs/>
          <w:color w:val="000000"/>
          <w:sz w:val="24"/>
          <w:szCs w:val="24"/>
        </w:rPr>
      </w:pPr>
    </w:p>
    <w:p w14:paraId="6828967E" w14:textId="77777777" w:rsidR="00314C05" w:rsidRPr="00457F73" w:rsidRDefault="00314C05" w:rsidP="00314C05">
      <w:pPr>
        <w:rPr>
          <w:rFonts w:asciiTheme="minorHAnsi" w:hAnsiTheme="minorHAnsi" w:cstheme="minorHAnsi"/>
          <w:b/>
          <w:bCs/>
          <w:iCs/>
          <w:color w:val="000000"/>
          <w:sz w:val="24"/>
          <w:szCs w:val="24"/>
        </w:rPr>
      </w:pPr>
    </w:p>
    <w:p w14:paraId="78224752" w14:textId="77777777" w:rsidR="00314C05" w:rsidRPr="00457F73" w:rsidRDefault="00314C05" w:rsidP="00314C05">
      <w:pPr>
        <w:rPr>
          <w:rFonts w:asciiTheme="minorHAnsi" w:hAnsiTheme="minorHAnsi" w:cstheme="minorHAnsi"/>
          <w:b/>
          <w:bCs/>
          <w:iCs/>
          <w:color w:val="000000"/>
          <w:sz w:val="24"/>
          <w:szCs w:val="24"/>
        </w:rPr>
      </w:pPr>
    </w:p>
    <w:p w14:paraId="5617160A" w14:textId="77777777" w:rsidR="00314C05" w:rsidRPr="00457F73" w:rsidRDefault="00314C05" w:rsidP="00314C05">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de Ciência de todos os termos do Edital</w:t>
      </w:r>
    </w:p>
    <w:p w14:paraId="4EB56436" w14:textId="77777777" w:rsidR="00314C05" w:rsidRPr="00457F73" w:rsidRDefault="00314C05" w:rsidP="00314C05">
      <w:pPr>
        <w:jc w:val="center"/>
        <w:rPr>
          <w:rFonts w:asciiTheme="minorHAnsi" w:eastAsia="Times New Roman" w:hAnsiTheme="minorHAnsi" w:cstheme="minorHAnsi"/>
          <w:b/>
          <w:sz w:val="24"/>
          <w:szCs w:val="24"/>
        </w:rPr>
      </w:pPr>
    </w:p>
    <w:p w14:paraId="1FD238A5" w14:textId="77777777" w:rsidR="00314C05" w:rsidRPr="00457F73" w:rsidRDefault="00314C05" w:rsidP="00314C05">
      <w:pPr>
        <w:jc w:val="center"/>
        <w:rPr>
          <w:rFonts w:asciiTheme="minorHAnsi" w:hAnsiTheme="minorHAnsi" w:cstheme="minorHAnsi"/>
          <w:b/>
          <w:bCs/>
          <w:iCs/>
          <w:color w:val="000000"/>
          <w:sz w:val="24"/>
          <w:szCs w:val="24"/>
        </w:rPr>
      </w:pPr>
    </w:p>
    <w:p w14:paraId="5ED3E14A" w14:textId="77777777" w:rsidR="00314C05" w:rsidRPr="00457F73" w:rsidRDefault="00314C05" w:rsidP="00314C05">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w:t>
      </w:r>
      <w:proofErr w:type="gramStart"/>
      <w:r w:rsidRPr="00457F73">
        <w:rPr>
          <w:rFonts w:asciiTheme="minorHAnsi" w:hAnsiTheme="minorHAnsi" w:cstheme="minorHAnsi"/>
          <w:b/>
          <w:highlight w:val="yellow"/>
        </w:rPr>
        <w:t>Estado</w:t>
      </w:r>
      <w:r w:rsidRPr="00457F73">
        <w:rPr>
          <w:rFonts w:asciiTheme="minorHAnsi" w:hAnsiTheme="minorHAnsi" w:cstheme="minorHAnsi"/>
        </w:rPr>
        <w:t>,,</w:t>
      </w:r>
      <w:proofErr w:type="gramEnd"/>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r w:rsidRPr="00457F73">
        <w:rPr>
          <w:rFonts w:asciiTheme="minorHAnsi" w:eastAsia="Times New Roman" w:hAnsiTheme="minorHAnsi" w:cstheme="minorHAnsi"/>
          <w:bCs/>
        </w:rPr>
        <w:t xml:space="preserve">que tem </w:t>
      </w:r>
      <w:r w:rsidRPr="00457F73">
        <w:rPr>
          <w:rFonts w:asciiTheme="minorHAnsi" w:eastAsia="Times New Roman" w:hAnsiTheme="minorHAnsi" w:cstheme="minorHAnsi"/>
        </w:rPr>
        <w:t xml:space="preserve">ciência de todos os termos do Edital de Pregão Presencial </w:t>
      </w:r>
      <w:r w:rsidR="000D2216" w:rsidRPr="00457F73">
        <w:rPr>
          <w:rFonts w:asciiTheme="minorHAnsi" w:eastAsia="Times New Roman" w:hAnsiTheme="minorHAnsi" w:cstheme="minorHAnsi"/>
        </w:rPr>
        <w:t>001/2021</w:t>
      </w:r>
      <w:r w:rsidRPr="00457F73">
        <w:rPr>
          <w:rFonts w:asciiTheme="minorHAnsi" w:eastAsia="Times New Roman" w:hAnsiTheme="minorHAnsi" w:cstheme="minorHAnsi"/>
        </w:rPr>
        <w:t xml:space="preserve"> - SRP. Bem como de todo o conteúdo do Termo de Referência (Anexo I) parte integrante do edital em epígrafe</w:t>
      </w:r>
    </w:p>
    <w:p w14:paraId="0176BB70" w14:textId="77777777" w:rsidR="00314C05" w:rsidRPr="00457F73" w:rsidRDefault="00314C05" w:rsidP="00314C05">
      <w:pPr>
        <w:pStyle w:val="Default"/>
        <w:spacing w:line="360" w:lineRule="auto"/>
        <w:jc w:val="both"/>
        <w:rPr>
          <w:rFonts w:asciiTheme="minorHAnsi" w:hAnsiTheme="minorHAnsi" w:cstheme="minorHAnsi"/>
          <w:color w:val="auto"/>
        </w:rPr>
      </w:pPr>
    </w:p>
    <w:p w14:paraId="43016C36" w14:textId="77777777" w:rsidR="00314C05" w:rsidRPr="00457F73" w:rsidRDefault="00314C05" w:rsidP="00314C05">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28A13A1F" w14:textId="77777777" w:rsidR="00314C05" w:rsidRPr="00457F73" w:rsidRDefault="00314C05" w:rsidP="00314C05">
      <w:pPr>
        <w:adjustRightInd w:val="0"/>
        <w:jc w:val="right"/>
        <w:rPr>
          <w:rFonts w:asciiTheme="minorHAnsi" w:hAnsiTheme="minorHAnsi" w:cstheme="minorHAnsi"/>
          <w:bCs/>
          <w:sz w:val="24"/>
          <w:szCs w:val="24"/>
        </w:rPr>
      </w:pPr>
    </w:p>
    <w:p w14:paraId="4C3F88C9" w14:textId="77777777" w:rsidR="00314C05" w:rsidRPr="00457F73" w:rsidRDefault="00314C05" w:rsidP="00314C05">
      <w:pPr>
        <w:adjustRightInd w:val="0"/>
        <w:jc w:val="center"/>
        <w:rPr>
          <w:rFonts w:asciiTheme="minorHAnsi" w:hAnsiTheme="minorHAnsi" w:cstheme="minorHAnsi"/>
          <w:bCs/>
          <w:sz w:val="24"/>
          <w:szCs w:val="24"/>
        </w:rPr>
      </w:pPr>
    </w:p>
    <w:p w14:paraId="3C6F5279" w14:textId="77777777" w:rsidR="00314C05" w:rsidRPr="00457F73" w:rsidRDefault="00314C05" w:rsidP="00314C05">
      <w:pPr>
        <w:adjustRightInd w:val="0"/>
        <w:jc w:val="center"/>
        <w:rPr>
          <w:rFonts w:asciiTheme="minorHAnsi" w:hAnsiTheme="minorHAnsi" w:cstheme="minorHAnsi"/>
          <w:bCs/>
          <w:sz w:val="24"/>
          <w:szCs w:val="24"/>
        </w:rPr>
      </w:pPr>
    </w:p>
    <w:p w14:paraId="15BBC26D"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5F1E9A99"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341DD8F8"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78195F75"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007002A5" w14:textId="77777777" w:rsidR="00314C05" w:rsidRPr="00457F73" w:rsidRDefault="00314C05" w:rsidP="00314C05">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64222039" w14:textId="77777777" w:rsidR="00314C05" w:rsidRPr="00457F73" w:rsidRDefault="00314C05" w:rsidP="00314C05">
      <w:pPr>
        <w:rPr>
          <w:rFonts w:asciiTheme="minorHAnsi" w:hAnsiTheme="minorHAnsi" w:cstheme="minorHAnsi"/>
          <w:b/>
          <w:bCs/>
          <w:iCs/>
          <w:color w:val="000000"/>
          <w:sz w:val="24"/>
          <w:szCs w:val="24"/>
        </w:rPr>
      </w:pPr>
    </w:p>
    <w:p w14:paraId="0C3B11F6" w14:textId="77777777" w:rsidR="00B4626E" w:rsidRPr="00457F73" w:rsidRDefault="00B4626E" w:rsidP="00136275">
      <w:pPr>
        <w:rPr>
          <w:rFonts w:asciiTheme="minorHAnsi" w:hAnsiTheme="minorHAnsi" w:cstheme="minorHAnsi"/>
          <w:sz w:val="24"/>
          <w:szCs w:val="24"/>
        </w:rPr>
      </w:pPr>
    </w:p>
    <w:p w14:paraId="512CD4D8" w14:textId="77777777" w:rsidR="00B93EBB" w:rsidRPr="00457F73" w:rsidRDefault="00B93EBB" w:rsidP="00136275">
      <w:pPr>
        <w:rPr>
          <w:rFonts w:asciiTheme="minorHAnsi" w:hAnsiTheme="minorHAnsi" w:cstheme="minorHAnsi"/>
          <w:sz w:val="24"/>
          <w:szCs w:val="24"/>
        </w:rPr>
      </w:pPr>
    </w:p>
    <w:p w14:paraId="3FEE5170" w14:textId="77777777" w:rsidR="00B93EBB" w:rsidRPr="00457F73" w:rsidRDefault="00B93EBB" w:rsidP="00136275">
      <w:pPr>
        <w:rPr>
          <w:rFonts w:asciiTheme="minorHAnsi" w:hAnsiTheme="minorHAnsi" w:cstheme="minorHAnsi"/>
          <w:sz w:val="24"/>
          <w:szCs w:val="24"/>
        </w:rPr>
      </w:pPr>
    </w:p>
    <w:p w14:paraId="34B70FE7"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VII</w:t>
      </w:r>
    </w:p>
    <w:p w14:paraId="6DE9DF11"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de proposta independente</w:t>
      </w:r>
    </w:p>
    <w:p w14:paraId="401F7A53" w14:textId="77777777" w:rsidR="00314C05" w:rsidRPr="00457F73" w:rsidRDefault="00314C05" w:rsidP="00314C05">
      <w:pPr>
        <w:rPr>
          <w:rFonts w:asciiTheme="minorHAnsi" w:hAnsiTheme="minorHAnsi" w:cstheme="minorHAnsi"/>
          <w:b/>
          <w:bCs/>
          <w:iCs/>
          <w:color w:val="000000"/>
          <w:sz w:val="24"/>
          <w:szCs w:val="24"/>
        </w:rPr>
      </w:pPr>
    </w:p>
    <w:p w14:paraId="12A49267" w14:textId="77777777"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lastRenderedPageBreak/>
        <w:t>A</w:t>
      </w:r>
    </w:p>
    <w:p w14:paraId="358A9B4D" w14:textId="337FB236"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105614">
        <w:rPr>
          <w:rFonts w:asciiTheme="minorHAnsi" w:hAnsiTheme="minorHAnsi" w:cstheme="minorHAnsi"/>
          <w:b/>
          <w:bCs/>
          <w:iCs/>
          <w:color w:val="000000"/>
          <w:sz w:val="24"/>
          <w:szCs w:val="24"/>
        </w:rPr>
        <w:t>omissão Permanente de Licitação</w:t>
      </w:r>
    </w:p>
    <w:p w14:paraId="21749D9C" w14:textId="5B914E35"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278E5351"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53D17321" w14:textId="77777777" w:rsidR="00314C05" w:rsidRPr="00457F73" w:rsidRDefault="00314C05" w:rsidP="00314C05">
      <w:pPr>
        <w:rPr>
          <w:rFonts w:asciiTheme="minorHAnsi" w:hAnsiTheme="minorHAnsi" w:cstheme="minorHAnsi"/>
          <w:b/>
          <w:bCs/>
          <w:iCs/>
          <w:color w:val="000000"/>
          <w:sz w:val="24"/>
          <w:szCs w:val="24"/>
        </w:rPr>
      </w:pPr>
    </w:p>
    <w:p w14:paraId="253A9048" w14:textId="77777777" w:rsidR="00314C05" w:rsidRPr="00457F73" w:rsidRDefault="00314C05" w:rsidP="00314C05">
      <w:pPr>
        <w:rPr>
          <w:rFonts w:asciiTheme="minorHAnsi" w:hAnsiTheme="minorHAnsi" w:cstheme="minorHAnsi"/>
          <w:b/>
          <w:bCs/>
          <w:iCs/>
          <w:color w:val="000000"/>
          <w:sz w:val="24"/>
          <w:szCs w:val="24"/>
        </w:rPr>
      </w:pPr>
    </w:p>
    <w:p w14:paraId="52BDE515" w14:textId="77777777" w:rsidR="00314C05" w:rsidRPr="00457F73" w:rsidRDefault="00314C05" w:rsidP="00314C05">
      <w:pPr>
        <w:rPr>
          <w:rFonts w:asciiTheme="minorHAnsi" w:hAnsiTheme="minorHAnsi" w:cstheme="minorHAnsi"/>
          <w:b/>
          <w:bCs/>
          <w:iCs/>
          <w:color w:val="000000"/>
          <w:sz w:val="24"/>
          <w:szCs w:val="24"/>
        </w:rPr>
      </w:pPr>
    </w:p>
    <w:p w14:paraId="5A0A490B" w14:textId="77777777" w:rsidR="00314C05" w:rsidRPr="00457F73" w:rsidRDefault="00314C05" w:rsidP="00314C05">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de que a proposta foi elaborada de forma independente</w:t>
      </w:r>
    </w:p>
    <w:p w14:paraId="57A112D8" w14:textId="77777777" w:rsidR="00314C05" w:rsidRPr="00457F73" w:rsidRDefault="00314C05" w:rsidP="00314C05">
      <w:pPr>
        <w:jc w:val="center"/>
        <w:rPr>
          <w:rFonts w:asciiTheme="minorHAnsi" w:eastAsia="Times New Roman" w:hAnsiTheme="minorHAnsi" w:cstheme="minorHAnsi"/>
          <w:b/>
          <w:sz w:val="24"/>
          <w:szCs w:val="24"/>
        </w:rPr>
      </w:pPr>
    </w:p>
    <w:p w14:paraId="595CDF3B" w14:textId="77777777" w:rsidR="00314C05" w:rsidRPr="00457F73" w:rsidRDefault="00314C05" w:rsidP="00314C05">
      <w:pPr>
        <w:jc w:val="center"/>
        <w:rPr>
          <w:rFonts w:asciiTheme="minorHAnsi" w:hAnsiTheme="minorHAnsi" w:cstheme="minorHAnsi"/>
          <w:b/>
          <w:bCs/>
          <w:iCs/>
          <w:color w:val="000000"/>
          <w:sz w:val="24"/>
          <w:szCs w:val="24"/>
        </w:rPr>
      </w:pPr>
    </w:p>
    <w:p w14:paraId="5AECB073" w14:textId="77777777" w:rsidR="00314C05" w:rsidRPr="00457F73" w:rsidRDefault="00314C05" w:rsidP="00314C05">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r w:rsidRPr="00457F73">
        <w:rPr>
          <w:rFonts w:asciiTheme="minorHAnsi" w:eastAsia="Times New Roman" w:hAnsiTheme="minorHAnsi" w:cstheme="minorHAnsi"/>
        </w:rPr>
        <w:t>de que a proposta foi elaborada de forma independente, e de acordo com o Termo de Referência (Anexo I).</w:t>
      </w:r>
    </w:p>
    <w:p w14:paraId="453A19B2" w14:textId="77777777" w:rsidR="00314C05" w:rsidRPr="00457F73" w:rsidRDefault="00314C05" w:rsidP="00314C05">
      <w:pPr>
        <w:pStyle w:val="Default"/>
        <w:spacing w:line="360" w:lineRule="auto"/>
        <w:jc w:val="both"/>
        <w:rPr>
          <w:rFonts w:asciiTheme="minorHAnsi" w:hAnsiTheme="minorHAnsi" w:cstheme="minorHAnsi"/>
          <w:color w:val="auto"/>
        </w:rPr>
      </w:pPr>
    </w:p>
    <w:p w14:paraId="60F8AD69" w14:textId="77777777" w:rsidR="00314C05" w:rsidRPr="00457F73" w:rsidRDefault="00314C05" w:rsidP="00314C05">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3F2176A0" w14:textId="77777777" w:rsidR="00314C05" w:rsidRPr="00457F73" w:rsidRDefault="00314C05" w:rsidP="00314C05">
      <w:pPr>
        <w:adjustRightInd w:val="0"/>
        <w:jc w:val="right"/>
        <w:rPr>
          <w:rFonts w:asciiTheme="minorHAnsi" w:hAnsiTheme="minorHAnsi" w:cstheme="minorHAnsi"/>
          <w:bCs/>
          <w:sz w:val="24"/>
          <w:szCs w:val="24"/>
        </w:rPr>
      </w:pPr>
    </w:p>
    <w:p w14:paraId="01D0BE08" w14:textId="77777777" w:rsidR="00314C05" w:rsidRPr="00457F73" w:rsidRDefault="00314C05" w:rsidP="00314C05">
      <w:pPr>
        <w:adjustRightInd w:val="0"/>
        <w:jc w:val="right"/>
        <w:rPr>
          <w:rFonts w:asciiTheme="minorHAnsi" w:hAnsiTheme="minorHAnsi" w:cstheme="minorHAnsi"/>
          <w:bCs/>
          <w:sz w:val="24"/>
          <w:szCs w:val="24"/>
        </w:rPr>
      </w:pPr>
    </w:p>
    <w:p w14:paraId="4016ED95" w14:textId="77777777" w:rsidR="00314C05" w:rsidRPr="00457F73" w:rsidRDefault="00314C05" w:rsidP="00314C05">
      <w:pPr>
        <w:adjustRightInd w:val="0"/>
        <w:jc w:val="right"/>
        <w:rPr>
          <w:rFonts w:asciiTheme="minorHAnsi" w:hAnsiTheme="minorHAnsi" w:cstheme="minorHAnsi"/>
          <w:bCs/>
          <w:sz w:val="24"/>
          <w:szCs w:val="24"/>
        </w:rPr>
      </w:pPr>
    </w:p>
    <w:p w14:paraId="4AA53B35" w14:textId="77777777" w:rsidR="00314C05" w:rsidRPr="00457F73" w:rsidRDefault="00314C05" w:rsidP="00314C05">
      <w:pPr>
        <w:adjustRightInd w:val="0"/>
        <w:jc w:val="right"/>
        <w:rPr>
          <w:rFonts w:asciiTheme="minorHAnsi" w:hAnsiTheme="minorHAnsi" w:cstheme="minorHAnsi"/>
          <w:bCs/>
          <w:sz w:val="24"/>
          <w:szCs w:val="24"/>
        </w:rPr>
      </w:pPr>
    </w:p>
    <w:p w14:paraId="3FDD3513" w14:textId="77777777" w:rsidR="00314C05" w:rsidRPr="00457F73" w:rsidRDefault="00314C05" w:rsidP="00314C05">
      <w:pPr>
        <w:adjustRightInd w:val="0"/>
        <w:jc w:val="center"/>
        <w:rPr>
          <w:rFonts w:asciiTheme="minorHAnsi" w:hAnsiTheme="minorHAnsi" w:cstheme="minorHAnsi"/>
          <w:bCs/>
          <w:sz w:val="24"/>
          <w:szCs w:val="24"/>
        </w:rPr>
      </w:pPr>
    </w:p>
    <w:p w14:paraId="2449E50F" w14:textId="77777777" w:rsidR="00314C05" w:rsidRPr="00457F73" w:rsidRDefault="00314C05" w:rsidP="00314C05">
      <w:pPr>
        <w:adjustRightInd w:val="0"/>
        <w:jc w:val="center"/>
        <w:rPr>
          <w:rFonts w:asciiTheme="minorHAnsi" w:hAnsiTheme="minorHAnsi" w:cstheme="minorHAnsi"/>
          <w:bCs/>
          <w:sz w:val="24"/>
          <w:szCs w:val="24"/>
        </w:rPr>
      </w:pPr>
    </w:p>
    <w:p w14:paraId="41E52B0B"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0FB1207D"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19380692"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1560DA7F"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3FAAEA3E" w14:textId="77777777" w:rsidR="00314C05" w:rsidRDefault="00314C05" w:rsidP="00314C05">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79DF7129" w14:textId="77777777" w:rsidR="00105614" w:rsidRDefault="00105614" w:rsidP="00314C05">
      <w:pPr>
        <w:adjustRightInd w:val="0"/>
        <w:jc w:val="center"/>
        <w:rPr>
          <w:rFonts w:asciiTheme="minorHAnsi" w:hAnsiTheme="minorHAnsi" w:cstheme="minorHAnsi"/>
          <w:bCs/>
          <w:sz w:val="24"/>
          <w:szCs w:val="24"/>
        </w:rPr>
      </w:pPr>
    </w:p>
    <w:p w14:paraId="0C05382B" w14:textId="77777777" w:rsidR="00105614" w:rsidRDefault="00105614" w:rsidP="00314C05">
      <w:pPr>
        <w:adjustRightInd w:val="0"/>
        <w:jc w:val="center"/>
        <w:rPr>
          <w:rFonts w:asciiTheme="minorHAnsi" w:hAnsiTheme="minorHAnsi" w:cstheme="minorHAnsi"/>
          <w:bCs/>
          <w:sz w:val="24"/>
          <w:szCs w:val="24"/>
        </w:rPr>
      </w:pPr>
    </w:p>
    <w:p w14:paraId="3F489047" w14:textId="77777777" w:rsidR="00105614" w:rsidRDefault="00105614" w:rsidP="00314C05">
      <w:pPr>
        <w:adjustRightInd w:val="0"/>
        <w:jc w:val="center"/>
        <w:rPr>
          <w:rFonts w:asciiTheme="minorHAnsi" w:hAnsiTheme="minorHAnsi" w:cstheme="minorHAnsi"/>
          <w:bCs/>
          <w:sz w:val="24"/>
          <w:szCs w:val="24"/>
        </w:rPr>
      </w:pPr>
    </w:p>
    <w:p w14:paraId="5DD3D8A5" w14:textId="77777777" w:rsidR="00105614" w:rsidRDefault="00105614" w:rsidP="00314C05">
      <w:pPr>
        <w:adjustRightInd w:val="0"/>
        <w:jc w:val="center"/>
        <w:rPr>
          <w:rFonts w:asciiTheme="minorHAnsi" w:hAnsiTheme="minorHAnsi" w:cstheme="minorHAnsi"/>
          <w:bCs/>
          <w:sz w:val="24"/>
          <w:szCs w:val="24"/>
        </w:rPr>
      </w:pPr>
    </w:p>
    <w:p w14:paraId="232B1E84" w14:textId="77777777" w:rsidR="00105614" w:rsidRDefault="00105614" w:rsidP="00314C05">
      <w:pPr>
        <w:adjustRightInd w:val="0"/>
        <w:jc w:val="center"/>
        <w:rPr>
          <w:rFonts w:asciiTheme="minorHAnsi" w:hAnsiTheme="minorHAnsi" w:cstheme="minorHAnsi"/>
          <w:bCs/>
          <w:sz w:val="24"/>
          <w:szCs w:val="24"/>
        </w:rPr>
      </w:pPr>
    </w:p>
    <w:p w14:paraId="483E68FF" w14:textId="77777777" w:rsidR="00105614" w:rsidRDefault="00105614" w:rsidP="00314C05">
      <w:pPr>
        <w:adjustRightInd w:val="0"/>
        <w:jc w:val="center"/>
        <w:rPr>
          <w:rFonts w:asciiTheme="minorHAnsi" w:hAnsiTheme="minorHAnsi" w:cstheme="minorHAnsi"/>
          <w:bCs/>
          <w:sz w:val="24"/>
          <w:szCs w:val="24"/>
        </w:rPr>
      </w:pPr>
    </w:p>
    <w:p w14:paraId="1D4EDD93" w14:textId="77777777" w:rsidR="00105614" w:rsidRPr="00457F73" w:rsidRDefault="00105614" w:rsidP="00314C05">
      <w:pPr>
        <w:adjustRightInd w:val="0"/>
        <w:jc w:val="center"/>
        <w:rPr>
          <w:rFonts w:asciiTheme="minorHAnsi" w:hAnsiTheme="minorHAnsi" w:cstheme="minorHAnsi"/>
          <w:bCs/>
          <w:sz w:val="24"/>
          <w:szCs w:val="24"/>
        </w:rPr>
      </w:pPr>
    </w:p>
    <w:p w14:paraId="1AE91787" w14:textId="77777777" w:rsidR="00314C05" w:rsidRPr="00457F73" w:rsidRDefault="00314C05" w:rsidP="00314C05">
      <w:pPr>
        <w:rPr>
          <w:rFonts w:asciiTheme="minorHAnsi" w:hAnsiTheme="minorHAnsi" w:cstheme="minorHAnsi"/>
          <w:b/>
          <w:bCs/>
          <w:iCs/>
          <w:color w:val="000000"/>
          <w:sz w:val="24"/>
          <w:szCs w:val="24"/>
        </w:rPr>
      </w:pPr>
    </w:p>
    <w:p w14:paraId="70549B57"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VIII</w:t>
      </w:r>
    </w:p>
    <w:p w14:paraId="78D8586E"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de ME ou EPP</w:t>
      </w:r>
    </w:p>
    <w:p w14:paraId="1EC56FAB" w14:textId="77777777"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6A77D247" w14:textId="45C83543"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Comissão Permanente de Licitaç</w:t>
      </w:r>
      <w:r w:rsidR="00105614">
        <w:rPr>
          <w:rFonts w:asciiTheme="minorHAnsi" w:hAnsiTheme="minorHAnsi" w:cstheme="minorHAnsi"/>
          <w:b/>
          <w:bCs/>
          <w:iCs/>
          <w:color w:val="000000"/>
          <w:sz w:val="24"/>
          <w:szCs w:val="24"/>
        </w:rPr>
        <w:t>ão</w:t>
      </w:r>
    </w:p>
    <w:p w14:paraId="11CAEE26" w14:textId="707238C5"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10561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10561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311EE10D" w14:textId="48AB2F0E" w:rsidR="00314C05" w:rsidRPr="00457F73" w:rsidRDefault="00AC1649" w:rsidP="00314C05">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00314C05" w:rsidRPr="00457F73">
        <w:rPr>
          <w:rFonts w:asciiTheme="minorHAnsi" w:hAnsiTheme="minorHAnsi" w:cstheme="minorHAnsi"/>
          <w:b/>
          <w:bCs/>
          <w:iCs/>
          <w:color w:val="000000"/>
          <w:sz w:val="24"/>
          <w:szCs w:val="24"/>
        </w:rPr>
        <w:t xml:space="preserve"> de </w:t>
      </w:r>
      <w:r w:rsidR="00457F73" w:rsidRPr="00457F73">
        <w:rPr>
          <w:rFonts w:asciiTheme="minorHAnsi" w:hAnsiTheme="minorHAnsi" w:cstheme="minorHAnsi"/>
          <w:b/>
          <w:bCs/>
          <w:iCs/>
          <w:color w:val="000000"/>
          <w:sz w:val="24"/>
          <w:szCs w:val="24"/>
        </w:rPr>
        <w:t xml:space="preserve">Pontalina - </w:t>
      </w:r>
      <w:r w:rsidR="00D023C1">
        <w:rPr>
          <w:rFonts w:asciiTheme="minorHAnsi" w:hAnsiTheme="minorHAnsi" w:cstheme="minorHAnsi"/>
          <w:b/>
          <w:bCs/>
          <w:iCs/>
          <w:color w:val="000000"/>
          <w:sz w:val="24"/>
          <w:szCs w:val="24"/>
        </w:rPr>
        <w:t>Goiás</w:t>
      </w:r>
    </w:p>
    <w:p w14:paraId="08AC80E0" w14:textId="77777777" w:rsidR="00314C05" w:rsidRPr="00457F73" w:rsidRDefault="00314C05" w:rsidP="00314C05">
      <w:pPr>
        <w:jc w:val="center"/>
        <w:rPr>
          <w:rFonts w:asciiTheme="minorHAnsi" w:eastAsia="Times New Roman" w:hAnsiTheme="minorHAnsi" w:cstheme="minorHAnsi"/>
          <w:b/>
          <w:sz w:val="24"/>
          <w:szCs w:val="24"/>
        </w:rPr>
      </w:pPr>
    </w:p>
    <w:p w14:paraId="5CD8B9FC" w14:textId="77777777" w:rsidR="00314C05" w:rsidRPr="00457F73" w:rsidRDefault="00314C05" w:rsidP="00314C05">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de Microempresa ou Empresa de Pequeno Porte</w:t>
      </w:r>
    </w:p>
    <w:p w14:paraId="0163E3A0" w14:textId="77777777" w:rsidR="00314C05" w:rsidRPr="00457F73" w:rsidRDefault="00314C05" w:rsidP="00314C05">
      <w:pPr>
        <w:jc w:val="center"/>
        <w:rPr>
          <w:rFonts w:asciiTheme="minorHAnsi" w:hAnsiTheme="minorHAnsi" w:cstheme="minorHAnsi"/>
          <w:b/>
          <w:bCs/>
          <w:iCs/>
          <w:color w:val="000000"/>
          <w:sz w:val="24"/>
          <w:szCs w:val="24"/>
        </w:rPr>
      </w:pPr>
    </w:p>
    <w:p w14:paraId="702013E4" w14:textId="77777777" w:rsidR="00314C05" w:rsidRPr="00457F73" w:rsidRDefault="00314C05" w:rsidP="00314C05">
      <w:pPr>
        <w:pStyle w:val="Default"/>
        <w:spacing w:line="360" w:lineRule="auto"/>
        <w:ind w:firstLine="1701"/>
        <w:jc w:val="both"/>
        <w:rPr>
          <w:rFonts w:asciiTheme="minorHAnsi" w:eastAsia="Times New Roman" w:hAnsiTheme="minorHAnsi" w:cstheme="minorHAnsi"/>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w:t>
      </w:r>
      <w:proofErr w:type="gramStart"/>
      <w:r w:rsidRPr="00457F73">
        <w:rPr>
          <w:rFonts w:asciiTheme="minorHAnsi" w:hAnsiTheme="minorHAnsi" w:cstheme="minorHAnsi"/>
          <w:b/>
          <w:highlight w:val="yellow"/>
        </w:rPr>
        <w:t>Estado</w:t>
      </w:r>
      <w:r w:rsidRPr="00457F73">
        <w:rPr>
          <w:rFonts w:asciiTheme="minorHAnsi" w:hAnsiTheme="minorHAnsi" w:cstheme="minorHAnsi"/>
        </w:rPr>
        <w:t>,,</w:t>
      </w:r>
      <w:proofErr w:type="gramEnd"/>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p>
    <w:p w14:paraId="19A7F676" w14:textId="77777777" w:rsidR="00314C05" w:rsidRPr="00457F73" w:rsidRDefault="00314C05" w:rsidP="00314C05">
      <w:pPr>
        <w:pStyle w:val="Default"/>
        <w:ind w:firstLine="1701"/>
        <w:jc w:val="both"/>
        <w:rPr>
          <w:rFonts w:asciiTheme="minorHAnsi" w:hAnsiTheme="minorHAnsi" w:cstheme="minorHAnsi"/>
          <w:color w:val="auto"/>
        </w:rPr>
      </w:pPr>
    </w:p>
    <w:p w14:paraId="5BA6C9C8" w14:textId="77777777" w:rsidR="00314C05" w:rsidRPr="00457F73" w:rsidRDefault="00314C05" w:rsidP="00C05FD7">
      <w:pPr>
        <w:pStyle w:val="Default"/>
        <w:numPr>
          <w:ilvl w:val="0"/>
          <w:numId w:val="6"/>
        </w:numPr>
        <w:jc w:val="both"/>
        <w:rPr>
          <w:rFonts w:asciiTheme="minorHAnsi" w:hAnsiTheme="minorHAnsi" w:cstheme="minorHAnsi"/>
          <w:color w:val="auto"/>
        </w:rPr>
      </w:pPr>
      <w:r w:rsidRPr="00457F73">
        <w:rPr>
          <w:rFonts w:asciiTheme="minorHAnsi" w:hAnsiTheme="minorHAnsi" w:cstheme="minorHAnsi"/>
          <w:color w:val="auto"/>
        </w:rPr>
        <w:t>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123/2006.</w:t>
      </w:r>
    </w:p>
    <w:p w14:paraId="2897F159" w14:textId="77777777" w:rsidR="00314C05" w:rsidRPr="00457F73" w:rsidRDefault="00314C05" w:rsidP="00314C05">
      <w:pPr>
        <w:pStyle w:val="Default"/>
        <w:ind w:left="2061"/>
        <w:jc w:val="both"/>
        <w:rPr>
          <w:rFonts w:asciiTheme="minorHAnsi" w:hAnsiTheme="minorHAnsi" w:cstheme="minorHAnsi"/>
          <w:color w:val="auto"/>
        </w:rPr>
      </w:pPr>
    </w:p>
    <w:p w14:paraId="4504BF09" w14:textId="77777777" w:rsidR="00314C05" w:rsidRPr="00457F73" w:rsidRDefault="00314C05" w:rsidP="00C05FD7">
      <w:pPr>
        <w:pStyle w:val="Default"/>
        <w:numPr>
          <w:ilvl w:val="0"/>
          <w:numId w:val="6"/>
        </w:numPr>
        <w:jc w:val="both"/>
        <w:rPr>
          <w:rFonts w:asciiTheme="minorHAnsi" w:hAnsiTheme="minorHAnsi" w:cstheme="minorHAnsi"/>
          <w:color w:val="auto"/>
        </w:rPr>
      </w:pPr>
      <w:r w:rsidRPr="00457F73">
        <w:rPr>
          <w:rFonts w:asciiTheme="minorHAnsi" w:hAnsiTheme="minorHAnsi" w:cstheme="minorHAnsi"/>
          <w:color w:val="auto"/>
        </w:rPr>
        <w:t>Tem conhecimento dos Art. 42 a 45 da Lei Complementar 123/2006, de 14 de dezembro de 2006 estando ciente da obrigatoriedade de declarar ocorrências posteriores e que não incide nos impedimentos do § 4º do Art. 3º da Lei Complementar 123/2006.</w:t>
      </w:r>
    </w:p>
    <w:p w14:paraId="622194AF" w14:textId="77777777" w:rsidR="00314C05" w:rsidRPr="00457F73" w:rsidRDefault="00314C05" w:rsidP="00314C05">
      <w:pPr>
        <w:adjustRightInd w:val="0"/>
        <w:jc w:val="right"/>
        <w:rPr>
          <w:rFonts w:asciiTheme="minorHAnsi" w:hAnsiTheme="minorHAnsi" w:cstheme="minorHAnsi"/>
          <w:bCs/>
          <w:sz w:val="24"/>
          <w:szCs w:val="24"/>
          <w:highlight w:val="yellow"/>
        </w:rPr>
      </w:pPr>
    </w:p>
    <w:p w14:paraId="3D51E44D" w14:textId="77777777" w:rsidR="00314C05" w:rsidRPr="00457F73" w:rsidRDefault="00314C05" w:rsidP="00314C05">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09B038F0" w14:textId="77777777" w:rsidR="00314C05" w:rsidRPr="00457F73" w:rsidRDefault="00314C05" w:rsidP="00314C05">
      <w:pPr>
        <w:adjustRightInd w:val="0"/>
        <w:jc w:val="center"/>
        <w:rPr>
          <w:rFonts w:asciiTheme="minorHAnsi" w:hAnsiTheme="minorHAnsi" w:cstheme="minorHAnsi"/>
          <w:bCs/>
          <w:sz w:val="24"/>
          <w:szCs w:val="24"/>
        </w:rPr>
      </w:pPr>
    </w:p>
    <w:p w14:paraId="4885164B"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34B5238C"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242185B5"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35132E0C"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3BDA4C2A" w14:textId="77777777" w:rsidR="00314C05" w:rsidRDefault="00314C05" w:rsidP="00314C05">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54005B8E" w14:textId="77777777" w:rsidR="00105614" w:rsidRPr="00457F73" w:rsidRDefault="00105614" w:rsidP="00314C05">
      <w:pPr>
        <w:adjustRightInd w:val="0"/>
        <w:jc w:val="center"/>
        <w:rPr>
          <w:rFonts w:asciiTheme="minorHAnsi" w:hAnsiTheme="minorHAnsi" w:cstheme="minorHAnsi"/>
          <w:bCs/>
          <w:sz w:val="24"/>
          <w:szCs w:val="24"/>
        </w:rPr>
      </w:pPr>
    </w:p>
    <w:p w14:paraId="4EE72783" w14:textId="77777777" w:rsidR="00AC1649" w:rsidRDefault="00AC1649" w:rsidP="00314C05">
      <w:pPr>
        <w:jc w:val="center"/>
        <w:rPr>
          <w:rFonts w:asciiTheme="minorHAnsi" w:hAnsiTheme="minorHAnsi" w:cstheme="minorHAnsi"/>
          <w:b/>
          <w:bCs/>
          <w:iCs/>
          <w:color w:val="000000"/>
          <w:sz w:val="24"/>
          <w:szCs w:val="24"/>
        </w:rPr>
      </w:pPr>
    </w:p>
    <w:p w14:paraId="7F48FB0A" w14:textId="77777777" w:rsidR="00AC1649" w:rsidRDefault="00AC1649" w:rsidP="00314C05">
      <w:pPr>
        <w:jc w:val="center"/>
        <w:rPr>
          <w:rFonts w:asciiTheme="minorHAnsi" w:hAnsiTheme="minorHAnsi" w:cstheme="minorHAnsi"/>
          <w:b/>
          <w:bCs/>
          <w:iCs/>
          <w:color w:val="000000"/>
          <w:sz w:val="24"/>
          <w:szCs w:val="24"/>
        </w:rPr>
      </w:pPr>
    </w:p>
    <w:p w14:paraId="2C6E5EEC" w14:textId="77777777" w:rsidR="00AC1649" w:rsidRDefault="00AC1649" w:rsidP="00314C05">
      <w:pPr>
        <w:jc w:val="center"/>
        <w:rPr>
          <w:rFonts w:asciiTheme="minorHAnsi" w:hAnsiTheme="minorHAnsi" w:cstheme="minorHAnsi"/>
          <w:b/>
          <w:bCs/>
          <w:iCs/>
          <w:color w:val="000000"/>
          <w:sz w:val="24"/>
          <w:szCs w:val="24"/>
        </w:rPr>
      </w:pPr>
    </w:p>
    <w:p w14:paraId="220A1728" w14:textId="77777777" w:rsidR="00AC1649" w:rsidRDefault="00AC1649" w:rsidP="00314C05">
      <w:pPr>
        <w:jc w:val="center"/>
        <w:rPr>
          <w:rFonts w:asciiTheme="minorHAnsi" w:hAnsiTheme="minorHAnsi" w:cstheme="minorHAnsi"/>
          <w:b/>
          <w:bCs/>
          <w:iCs/>
          <w:color w:val="000000"/>
          <w:sz w:val="24"/>
          <w:szCs w:val="24"/>
        </w:rPr>
      </w:pPr>
    </w:p>
    <w:p w14:paraId="40A8BDE0" w14:textId="3D9B4FE5"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IX</w:t>
      </w:r>
    </w:p>
    <w:p w14:paraId="24891351" w14:textId="77777777" w:rsidR="00314C05" w:rsidRPr="00457F73" w:rsidRDefault="00314C05" w:rsidP="00314C05">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de Permanência como de ME ou EPP</w:t>
      </w:r>
    </w:p>
    <w:p w14:paraId="39B6D534" w14:textId="77777777"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3A66D63E" w14:textId="3A99C451"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3377F4">
        <w:rPr>
          <w:rFonts w:asciiTheme="minorHAnsi" w:hAnsiTheme="minorHAnsi" w:cstheme="minorHAnsi"/>
          <w:b/>
          <w:bCs/>
          <w:iCs/>
          <w:color w:val="000000"/>
          <w:sz w:val="24"/>
          <w:szCs w:val="24"/>
        </w:rPr>
        <w:t>omissão Permanente de Licitação</w:t>
      </w:r>
    </w:p>
    <w:p w14:paraId="1635D82D" w14:textId="68F8BE85" w:rsidR="00314C05" w:rsidRPr="00457F73" w:rsidRDefault="00314C05" w:rsidP="00314C05">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3377F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3377F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236E36FF"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2D3CAFC4" w14:textId="77777777" w:rsidR="00314C05" w:rsidRPr="00457F73" w:rsidRDefault="00314C05" w:rsidP="00314C05">
      <w:pPr>
        <w:jc w:val="center"/>
        <w:rPr>
          <w:rFonts w:asciiTheme="minorHAnsi" w:eastAsia="Times New Roman" w:hAnsiTheme="minorHAnsi" w:cstheme="minorHAnsi"/>
          <w:b/>
          <w:sz w:val="24"/>
          <w:szCs w:val="24"/>
        </w:rPr>
      </w:pPr>
    </w:p>
    <w:p w14:paraId="0C2FB3D8" w14:textId="77777777" w:rsidR="00FF7873" w:rsidRPr="00457F73" w:rsidRDefault="00FF7873" w:rsidP="00314C05">
      <w:pPr>
        <w:jc w:val="center"/>
        <w:rPr>
          <w:rFonts w:asciiTheme="minorHAnsi" w:eastAsia="Times New Roman" w:hAnsiTheme="minorHAnsi" w:cstheme="minorHAnsi"/>
          <w:b/>
          <w:sz w:val="24"/>
          <w:szCs w:val="24"/>
        </w:rPr>
      </w:pPr>
    </w:p>
    <w:p w14:paraId="1D131D71" w14:textId="77777777" w:rsidR="00FF7873" w:rsidRPr="00457F73" w:rsidRDefault="00FF7873" w:rsidP="00314C05">
      <w:pPr>
        <w:jc w:val="center"/>
        <w:rPr>
          <w:rFonts w:asciiTheme="minorHAnsi" w:eastAsia="Times New Roman" w:hAnsiTheme="minorHAnsi" w:cstheme="minorHAnsi"/>
          <w:b/>
          <w:sz w:val="24"/>
          <w:szCs w:val="24"/>
        </w:rPr>
      </w:pPr>
    </w:p>
    <w:p w14:paraId="015D45D5" w14:textId="77777777" w:rsidR="00314C05" w:rsidRPr="00457F73" w:rsidRDefault="00FF7873" w:rsidP="00314C05">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para comprovação da continuidade de permanência na condição de microempresa ou empresa de pequeno porte</w:t>
      </w:r>
    </w:p>
    <w:p w14:paraId="724C9E52" w14:textId="77777777" w:rsidR="00314C05" w:rsidRPr="00457F73" w:rsidRDefault="00314C05" w:rsidP="00314C05">
      <w:pPr>
        <w:jc w:val="center"/>
        <w:rPr>
          <w:rFonts w:asciiTheme="minorHAnsi" w:hAnsiTheme="minorHAnsi" w:cstheme="minorHAnsi"/>
          <w:b/>
          <w:bCs/>
          <w:iCs/>
          <w:color w:val="000000"/>
          <w:sz w:val="24"/>
          <w:szCs w:val="24"/>
        </w:rPr>
      </w:pPr>
    </w:p>
    <w:p w14:paraId="00629480" w14:textId="77777777" w:rsidR="00FF7873" w:rsidRPr="00457F73" w:rsidRDefault="00FF7873" w:rsidP="00314C05">
      <w:pPr>
        <w:jc w:val="center"/>
        <w:rPr>
          <w:rFonts w:asciiTheme="minorHAnsi" w:hAnsiTheme="minorHAnsi" w:cstheme="minorHAnsi"/>
          <w:b/>
          <w:bCs/>
          <w:iCs/>
          <w:color w:val="000000"/>
          <w:sz w:val="24"/>
          <w:szCs w:val="24"/>
        </w:rPr>
      </w:pPr>
    </w:p>
    <w:p w14:paraId="60E78FF2" w14:textId="77777777" w:rsidR="00FF7873" w:rsidRPr="00457F73" w:rsidRDefault="00FF7873" w:rsidP="00314C05">
      <w:pPr>
        <w:jc w:val="center"/>
        <w:rPr>
          <w:rFonts w:asciiTheme="minorHAnsi" w:hAnsiTheme="minorHAnsi" w:cstheme="minorHAnsi"/>
          <w:b/>
          <w:bCs/>
          <w:iCs/>
          <w:color w:val="000000"/>
          <w:sz w:val="24"/>
          <w:szCs w:val="24"/>
        </w:rPr>
      </w:pPr>
    </w:p>
    <w:p w14:paraId="2E8A1F84" w14:textId="77777777" w:rsidR="00314C05" w:rsidRPr="00457F73" w:rsidRDefault="00314C05" w:rsidP="00314C05">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r w:rsidRPr="00457F73">
        <w:rPr>
          <w:rFonts w:asciiTheme="minorHAnsi" w:eastAsia="Times New Roman" w:hAnsiTheme="minorHAnsi" w:cstheme="minorHAnsi"/>
          <w:bCs/>
        </w:rPr>
        <w:t>a continuidade de permanência na condição de microempresa ou empresa de pequeno porte, certificando ainda que o faturamento anual do exercício financeiro imediatamente anterior não excedeu ao limite imposto pela legislação, para o enquadramento nessa(s) modalidade(s)</w:t>
      </w:r>
    </w:p>
    <w:p w14:paraId="03E7E2B3" w14:textId="77777777" w:rsidR="00314C05" w:rsidRPr="00457F73" w:rsidRDefault="00314C05" w:rsidP="00314C05">
      <w:pPr>
        <w:adjustRightInd w:val="0"/>
        <w:jc w:val="right"/>
        <w:rPr>
          <w:rFonts w:asciiTheme="minorHAnsi" w:hAnsiTheme="minorHAnsi" w:cstheme="minorHAnsi"/>
          <w:bCs/>
          <w:sz w:val="24"/>
          <w:szCs w:val="24"/>
          <w:highlight w:val="yellow"/>
        </w:rPr>
      </w:pPr>
    </w:p>
    <w:p w14:paraId="71F09509" w14:textId="77777777" w:rsidR="00314C05" w:rsidRPr="00457F73" w:rsidRDefault="00314C05" w:rsidP="00314C05">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35927A53" w14:textId="77777777" w:rsidR="00314C05" w:rsidRPr="00457F73" w:rsidRDefault="00314C05" w:rsidP="00314C05">
      <w:pPr>
        <w:adjustRightInd w:val="0"/>
        <w:jc w:val="center"/>
        <w:rPr>
          <w:rFonts w:asciiTheme="minorHAnsi" w:hAnsiTheme="minorHAnsi" w:cstheme="minorHAnsi"/>
          <w:bCs/>
          <w:sz w:val="24"/>
          <w:szCs w:val="24"/>
        </w:rPr>
      </w:pPr>
    </w:p>
    <w:p w14:paraId="4F6B85F6" w14:textId="77777777" w:rsidR="00314C05" w:rsidRPr="00457F73" w:rsidRDefault="00314C05" w:rsidP="00314C05">
      <w:pPr>
        <w:adjustRightInd w:val="0"/>
        <w:jc w:val="center"/>
        <w:rPr>
          <w:rFonts w:asciiTheme="minorHAnsi" w:hAnsiTheme="minorHAnsi" w:cstheme="minorHAnsi"/>
          <w:bCs/>
          <w:sz w:val="24"/>
          <w:szCs w:val="24"/>
        </w:rPr>
      </w:pPr>
    </w:p>
    <w:p w14:paraId="6AFF16F7"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5720F173"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25DB9C06"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74FD6473" w14:textId="77777777" w:rsidR="00314C05" w:rsidRPr="00457F73" w:rsidRDefault="00314C05" w:rsidP="00314C05">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38037A8D" w14:textId="77777777" w:rsidR="00314C05" w:rsidRPr="00457F73" w:rsidRDefault="00314C05" w:rsidP="00314C05">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788146EA" w14:textId="77777777" w:rsidR="00314C05" w:rsidRPr="00457F73" w:rsidRDefault="00314C05" w:rsidP="00314C05">
      <w:pPr>
        <w:rPr>
          <w:rFonts w:asciiTheme="minorHAnsi" w:hAnsiTheme="minorHAnsi" w:cstheme="minorHAnsi"/>
          <w:b/>
          <w:bCs/>
          <w:iCs/>
          <w:color w:val="000000"/>
          <w:sz w:val="24"/>
          <w:szCs w:val="24"/>
        </w:rPr>
      </w:pPr>
    </w:p>
    <w:p w14:paraId="128A7B18" w14:textId="77777777" w:rsidR="00314C05" w:rsidRPr="00457F73" w:rsidRDefault="00314C05" w:rsidP="00314C05">
      <w:pPr>
        <w:rPr>
          <w:rFonts w:asciiTheme="minorHAnsi" w:hAnsiTheme="minorHAnsi" w:cstheme="minorHAnsi"/>
          <w:sz w:val="24"/>
          <w:szCs w:val="24"/>
        </w:rPr>
      </w:pPr>
    </w:p>
    <w:p w14:paraId="65A0F366" w14:textId="77777777" w:rsidR="00314C05" w:rsidRPr="00457F73" w:rsidRDefault="00314C05" w:rsidP="00136275">
      <w:pPr>
        <w:rPr>
          <w:rFonts w:asciiTheme="minorHAnsi" w:hAnsiTheme="minorHAnsi" w:cstheme="minorHAnsi"/>
          <w:sz w:val="24"/>
          <w:szCs w:val="24"/>
        </w:rPr>
      </w:pPr>
    </w:p>
    <w:p w14:paraId="6AA68C49" w14:textId="77777777" w:rsidR="00FF7873" w:rsidRPr="00457F73" w:rsidRDefault="00FF7873" w:rsidP="00FF78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lastRenderedPageBreak/>
        <w:t>Anexo X</w:t>
      </w:r>
    </w:p>
    <w:p w14:paraId="1260AC81" w14:textId="77777777" w:rsidR="00FF7873" w:rsidRPr="00457F73" w:rsidRDefault="00FF7873" w:rsidP="00FF78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proposta</w:t>
      </w:r>
    </w:p>
    <w:p w14:paraId="21C69E7E" w14:textId="77777777" w:rsidR="00FF7873" w:rsidRPr="00457F73" w:rsidRDefault="00FF7873" w:rsidP="00FF78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304E0C06" w14:textId="54F0CD3E" w:rsidR="00FF7873" w:rsidRPr="00457F73" w:rsidRDefault="00FF7873" w:rsidP="00FF78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3377F4">
        <w:rPr>
          <w:rFonts w:asciiTheme="minorHAnsi" w:hAnsiTheme="minorHAnsi" w:cstheme="minorHAnsi"/>
          <w:b/>
          <w:bCs/>
          <w:iCs/>
          <w:color w:val="000000"/>
          <w:sz w:val="24"/>
          <w:szCs w:val="24"/>
        </w:rPr>
        <w:t>omissão Permanente de Licitação</w:t>
      </w:r>
    </w:p>
    <w:p w14:paraId="3D302011" w14:textId="29B1F652" w:rsidR="00FF7873" w:rsidRPr="00457F73" w:rsidRDefault="00FF7873" w:rsidP="00FF78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3377F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3377F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56408D6E" w14:textId="77777777" w:rsidR="00AC1649" w:rsidRPr="00457F73" w:rsidRDefault="00AC1649" w:rsidP="00AC1649">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28DF93E6" w14:textId="77777777" w:rsidR="00FF7873" w:rsidRPr="00457F73" w:rsidRDefault="00FF7873" w:rsidP="00FF7873">
      <w:pPr>
        <w:jc w:val="center"/>
        <w:rPr>
          <w:rFonts w:asciiTheme="minorHAnsi" w:eastAsia="Times New Roman" w:hAnsiTheme="minorHAnsi" w:cstheme="minorHAnsi"/>
          <w:b/>
          <w:sz w:val="24"/>
          <w:szCs w:val="24"/>
        </w:rPr>
      </w:pPr>
    </w:p>
    <w:p w14:paraId="24399AB9" w14:textId="77777777" w:rsidR="00FF7873" w:rsidRPr="00457F73" w:rsidRDefault="00FF7873" w:rsidP="00FF7873">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PROPOSTA</w:t>
      </w:r>
    </w:p>
    <w:p w14:paraId="50F17F93" w14:textId="77777777" w:rsidR="00FF7873" w:rsidRPr="00457F73" w:rsidRDefault="00FF7873" w:rsidP="00FF7873">
      <w:pPr>
        <w:jc w:val="center"/>
        <w:rPr>
          <w:rFonts w:asciiTheme="minorHAnsi" w:hAnsiTheme="minorHAnsi" w:cstheme="minorHAnsi"/>
          <w:b/>
          <w:bCs/>
          <w:iCs/>
          <w:color w:val="000000"/>
          <w:sz w:val="24"/>
          <w:szCs w:val="24"/>
        </w:rPr>
      </w:pPr>
    </w:p>
    <w:p w14:paraId="5BB81878" w14:textId="77777777" w:rsidR="00FF7873" w:rsidRPr="00457F73" w:rsidRDefault="00FF7873" w:rsidP="00FF7873">
      <w:pPr>
        <w:jc w:val="both"/>
        <w:rPr>
          <w:rFonts w:asciiTheme="minorHAnsi" w:hAnsiTheme="minorHAnsi" w:cstheme="minorHAnsi"/>
          <w:b/>
          <w:bCs/>
          <w:sz w:val="24"/>
          <w:szCs w:val="24"/>
        </w:rPr>
      </w:pPr>
      <w:r w:rsidRPr="00457F73">
        <w:rPr>
          <w:rFonts w:asciiTheme="minorHAnsi" w:hAnsiTheme="minorHAnsi" w:cstheme="minorHAnsi"/>
          <w:bCs/>
          <w:sz w:val="24"/>
          <w:szCs w:val="24"/>
        </w:rPr>
        <w:t xml:space="preserve">A Empresa </w:t>
      </w:r>
      <w:r w:rsidRPr="00457F73">
        <w:rPr>
          <w:rFonts w:asciiTheme="minorHAnsi" w:hAnsiTheme="minorHAnsi" w:cstheme="minorHAnsi"/>
          <w:b/>
          <w:sz w:val="24"/>
          <w:szCs w:val="24"/>
          <w:highlight w:val="yellow"/>
        </w:rPr>
        <w:t>RAZÃO SOCIAL</w:t>
      </w:r>
      <w:r w:rsidRPr="00457F73">
        <w:rPr>
          <w:rFonts w:asciiTheme="minorHAnsi" w:hAnsiTheme="minorHAnsi" w:cstheme="minorHAnsi"/>
          <w:b/>
          <w:sz w:val="24"/>
          <w:szCs w:val="24"/>
        </w:rPr>
        <w:t xml:space="preserve">, </w:t>
      </w:r>
      <w:r w:rsidRPr="00457F73">
        <w:rPr>
          <w:rFonts w:asciiTheme="minorHAnsi" w:hAnsiTheme="minorHAnsi" w:cstheme="minorHAnsi"/>
          <w:sz w:val="24"/>
          <w:szCs w:val="24"/>
        </w:rPr>
        <w:t xml:space="preserve">pessoa jurídica de direito privado sediada na </w:t>
      </w:r>
      <w:r w:rsidRPr="00457F73">
        <w:rPr>
          <w:rFonts w:asciiTheme="minorHAnsi" w:hAnsiTheme="minorHAnsi" w:cstheme="minorHAnsi"/>
          <w:b/>
          <w:sz w:val="24"/>
          <w:szCs w:val="24"/>
          <w:highlight w:val="yellow"/>
        </w:rPr>
        <w:t xml:space="preserve">Endereço completo (Rua, </w:t>
      </w:r>
      <w:proofErr w:type="spellStart"/>
      <w:r w:rsidRPr="00457F73">
        <w:rPr>
          <w:rFonts w:asciiTheme="minorHAnsi" w:hAnsiTheme="minorHAnsi" w:cstheme="minorHAnsi"/>
          <w:b/>
          <w:sz w:val="24"/>
          <w:szCs w:val="24"/>
          <w:highlight w:val="yellow"/>
        </w:rPr>
        <w:t>Qd</w:t>
      </w:r>
      <w:proofErr w:type="spellEnd"/>
      <w:r w:rsidRPr="00457F73">
        <w:rPr>
          <w:rFonts w:asciiTheme="minorHAnsi" w:hAnsiTheme="minorHAnsi" w:cstheme="minorHAnsi"/>
          <w:b/>
          <w:sz w:val="24"/>
          <w:szCs w:val="24"/>
          <w:highlight w:val="yellow"/>
        </w:rPr>
        <w:t xml:space="preserve">, </w:t>
      </w:r>
      <w:proofErr w:type="spellStart"/>
      <w:r w:rsidRPr="00457F73">
        <w:rPr>
          <w:rFonts w:asciiTheme="minorHAnsi" w:hAnsiTheme="minorHAnsi" w:cstheme="minorHAnsi"/>
          <w:b/>
          <w:sz w:val="24"/>
          <w:szCs w:val="24"/>
          <w:highlight w:val="yellow"/>
        </w:rPr>
        <w:t>Lt</w:t>
      </w:r>
      <w:proofErr w:type="spellEnd"/>
      <w:r w:rsidRPr="00457F73">
        <w:rPr>
          <w:rFonts w:asciiTheme="minorHAnsi" w:hAnsiTheme="minorHAnsi" w:cstheme="minorHAnsi"/>
          <w:b/>
          <w:sz w:val="24"/>
          <w:szCs w:val="24"/>
          <w:highlight w:val="yellow"/>
        </w:rPr>
        <w:t>, Sala, setor, Cidade, Estado, CEP)</w:t>
      </w:r>
      <w:r w:rsidRPr="00457F73">
        <w:rPr>
          <w:rFonts w:asciiTheme="minorHAnsi" w:hAnsiTheme="minorHAnsi" w:cstheme="minorHAnsi"/>
          <w:sz w:val="24"/>
          <w:szCs w:val="24"/>
        </w:rPr>
        <w:t xml:space="preserve">, inscrita no </w:t>
      </w:r>
      <w:r w:rsidRPr="00457F73">
        <w:rPr>
          <w:rFonts w:asciiTheme="minorHAnsi" w:hAnsiTheme="minorHAnsi" w:cstheme="minorHAnsi"/>
          <w:b/>
          <w:sz w:val="24"/>
          <w:szCs w:val="24"/>
          <w:highlight w:val="yellow"/>
        </w:rPr>
        <w:t xml:space="preserve">CNPJ (MF) sob nº </w:t>
      </w:r>
      <w:proofErr w:type="spellStart"/>
      <w:r w:rsidRPr="00457F73">
        <w:rPr>
          <w:rFonts w:asciiTheme="minorHAnsi" w:hAnsiTheme="minorHAnsi" w:cstheme="minorHAnsi"/>
          <w:b/>
          <w:sz w:val="24"/>
          <w:szCs w:val="24"/>
          <w:highlight w:val="yellow"/>
        </w:rPr>
        <w:t>xx.xxx.xxx</w:t>
      </w:r>
      <w:proofErr w:type="spellEnd"/>
      <w:r w:rsidRPr="00457F73">
        <w:rPr>
          <w:rFonts w:asciiTheme="minorHAnsi" w:hAnsiTheme="minorHAnsi" w:cstheme="minorHAnsi"/>
          <w:b/>
          <w:sz w:val="24"/>
          <w:szCs w:val="24"/>
          <w:highlight w:val="yellow"/>
        </w:rPr>
        <w:t>/</w:t>
      </w:r>
      <w:proofErr w:type="spellStart"/>
      <w:r w:rsidRPr="00457F73">
        <w:rPr>
          <w:rFonts w:asciiTheme="minorHAnsi" w:hAnsiTheme="minorHAnsi" w:cstheme="minorHAnsi"/>
          <w:b/>
          <w:sz w:val="24"/>
          <w:szCs w:val="24"/>
          <w:highlight w:val="yellow"/>
        </w:rPr>
        <w:t>xxxx-xx</w:t>
      </w:r>
      <w:proofErr w:type="spellEnd"/>
      <w:r w:rsidRPr="00457F73">
        <w:rPr>
          <w:rFonts w:asciiTheme="minorHAnsi" w:hAnsiTheme="minorHAnsi" w:cstheme="minorHAnsi"/>
          <w:bCs/>
          <w:sz w:val="24"/>
          <w:szCs w:val="24"/>
        </w:rPr>
        <w:t xml:space="preserve"> por intermédio de seu representante legal, o Sr. </w:t>
      </w:r>
      <w:r w:rsidRPr="00457F73">
        <w:rPr>
          <w:rFonts w:asciiTheme="minorHAnsi" w:hAnsiTheme="minorHAnsi" w:cstheme="minorHAnsi"/>
          <w:b/>
          <w:sz w:val="24"/>
          <w:szCs w:val="24"/>
          <w:highlight w:val="yellow"/>
        </w:rPr>
        <w:t>Nome do Procurador o Sócio Participante</w:t>
      </w:r>
      <w:r w:rsidRPr="00457F73">
        <w:rPr>
          <w:rFonts w:asciiTheme="minorHAnsi" w:hAnsiTheme="minorHAnsi" w:cstheme="minorHAnsi"/>
          <w:sz w:val="24"/>
          <w:szCs w:val="24"/>
        </w:rPr>
        <w:t xml:space="preserve">, brasileiro, portador do </w:t>
      </w:r>
      <w:r w:rsidRPr="00457F73">
        <w:rPr>
          <w:rFonts w:asciiTheme="minorHAnsi" w:hAnsiTheme="minorHAnsi" w:cstheme="minorHAnsi"/>
          <w:b/>
          <w:sz w:val="24"/>
          <w:szCs w:val="24"/>
        </w:rPr>
        <w:t xml:space="preserve">CPF nº </w:t>
      </w:r>
      <w:proofErr w:type="spellStart"/>
      <w:r w:rsidRPr="00457F73">
        <w:rPr>
          <w:rFonts w:asciiTheme="minorHAnsi" w:hAnsiTheme="minorHAnsi" w:cstheme="minorHAnsi"/>
          <w:b/>
          <w:sz w:val="24"/>
          <w:szCs w:val="24"/>
          <w:highlight w:val="yellow"/>
        </w:rPr>
        <w:t>xxx.xxx.xxx-xx</w:t>
      </w:r>
      <w:proofErr w:type="spellEnd"/>
      <w:r w:rsidRPr="00457F73">
        <w:rPr>
          <w:rFonts w:asciiTheme="minorHAnsi" w:hAnsiTheme="minorHAnsi" w:cstheme="minorHAnsi"/>
          <w:sz w:val="24"/>
          <w:szCs w:val="24"/>
        </w:rPr>
        <w:t xml:space="preserve">, Cédula de Identidade nº </w:t>
      </w:r>
      <w:proofErr w:type="spellStart"/>
      <w:r w:rsidRPr="00457F73">
        <w:rPr>
          <w:rFonts w:asciiTheme="minorHAnsi" w:hAnsiTheme="minorHAnsi" w:cstheme="minorHAnsi"/>
          <w:b/>
          <w:sz w:val="24"/>
          <w:szCs w:val="24"/>
          <w:highlight w:val="yellow"/>
        </w:rPr>
        <w:t>xxxxxxxxxx</w:t>
      </w:r>
      <w:proofErr w:type="spellEnd"/>
      <w:r w:rsidRPr="00457F73">
        <w:rPr>
          <w:rFonts w:asciiTheme="minorHAnsi" w:hAnsiTheme="minorHAnsi" w:cstheme="minorHAnsi"/>
          <w:b/>
          <w:sz w:val="24"/>
          <w:szCs w:val="24"/>
          <w:highlight w:val="yellow"/>
        </w:rPr>
        <w:t xml:space="preserve"> </w:t>
      </w:r>
      <w:proofErr w:type="spellStart"/>
      <w:r w:rsidRPr="00457F73">
        <w:rPr>
          <w:rFonts w:asciiTheme="minorHAnsi" w:hAnsiTheme="minorHAnsi" w:cstheme="minorHAnsi"/>
          <w:b/>
          <w:sz w:val="24"/>
          <w:szCs w:val="24"/>
          <w:highlight w:val="yellow"/>
        </w:rPr>
        <w:t>Orgão</w:t>
      </w:r>
      <w:proofErr w:type="spellEnd"/>
      <w:r w:rsidRPr="00457F73">
        <w:rPr>
          <w:rFonts w:asciiTheme="minorHAnsi" w:hAnsiTheme="minorHAnsi" w:cstheme="minorHAnsi"/>
          <w:b/>
          <w:sz w:val="24"/>
          <w:szCs w:val="24"/>
          <w:highlight w:val="yellow"/>
        </w:rPr>
        <w:t xml:space="preserve"> Emissor-Estado</w:t>
      </w:r>
      <w:r w:rsidRPr="00457F73">
        <w:rPr>
          <w:rFonts w:asciiTheme="minorHAnsi" w:hAnsiTheme="minorHAnsi" w:cstheme="minorHAnsi"/>
          <w:sz w:val="24"/>
          <w:szCs w:val="24"/>
        </w:rPr>
        <w:t xml:space="preserve">, </w:t>
      </w:r>
      <w:r w:rsidRPr="00457F73">
        <w:rPr>
          <w:rFonts w:asciiTheme="minorHAnsi" w:hAnsiTheme="minorHAnsi" w:cstheme="minorHAnsi"/>
          <w:bCs/>
          <w:sz w:val="24"/>
          <w:szCs w:val="24"/>
        </w:rPr>
        <w:t xml:space="preserve">tendo examinado o Edital, vem apresentar a presente proposta para </w:t>
      </w:r>
      <w:r w:rsidRPr="00457F73">
        <w:rPr>
          <w:rFonts w:asciiTheme="minorHAnsi" w:hAnsiTheme="minorHAnsi" w:cstheme="minorHAnsi"/>
          <w:b/>
          <w:color w:val="000000"/>
          <w:sz w:val="24"/>
          <w:szCs w:val="24"/>
          <w:highlight w:val="yellow"/>
        </w:rPr>
        <w:t>objeto da licitação</w:t>
      </w:r>
      <w:r w:rsidRPr="00457F73">
        <w:rPr>
          <w:rFonts w:asciiTheme="minorHAnsi" w:hAnsiTheme="minorHAnsi" w:cstheme="minorHAnsi"/>
          <w:b/>
          <w:color w:val="000000"/>
          <w:sz w:val="24"/>
          <w:szCs w:val="24"/>
        </w:rPr>
        <w:t xml:space="preserve">, </w:t>
      </w:r>
      <w:r w:rsidRPr="00457F73">
        <w:rPr>
          <w:rFonts w:asciiTheme="minorHAnsi" w:hAnsiTheme="minorHAnsi" w:cstheme="minorHAnsi"/>
          <w:bCs/>
          <w:sz w:val="24"/>
          <w:szCs w:val="24"/>
        </w:rPr>
        <w:t>em conformidade com o Edital mencionado, conforme planilha e condições abaixo, já inclusos todos os custos diretos e indiretos, lucros e encargos, impostos taxas e demais custos incidentes de acordo com a planilha constante do</w:t>
      </w:r>
      <w:r w:rsidRPr="00457F73">
        <w:rPr>
          <w:rFonts w:asciiTheme="minorHAnsi" w:hAnsiTheme="minorHAnsi" w:cstheme="minorHAnsi"/>
          <w:b/>
          <w:bCs/>
          <w:sz w:val="24"/>
          <w:szCs w:val="24"/>
        </w:rPr>
        <w:t xml:space="preserve"> Anexo I - Termo de Referência, contendo quantitativos, especificação dos produtos, marcas, fabricantes, valores unitários e totais.</w:t>
      </w:r>
    </w:p>
    <w:p w14:paraId="408FAD47" w14:textId="77777777" w:rsidR="00FF7873" w:rsidRPr="00457F73" w:rsidRDefault="00FF7873" w:rsidP="00FF7873">
      <w:pPr>
        <w:jc w:val="both"/>
        <w:rPr>
          <w:rFonts w:asciiTheme="minorHAnsi" w:hAnsiTheme="minorHAnsi" w:cstheme="minorHAnsi"/>
          <w:b/>
          <w:bCs/>
          <w:sz w:val="24"/>
          <w:szCs w:val="24"/>
        </w:rPr>
      </w:pPr>
    </w:p>
    <w:tbl>
      <w:tblPr>
        <w:tblW w:w="9175" w:type="dxa"/>
        <w:tblInd w:w="70" w:type="dxa"/>
        <w:tblCellMar>
          <w:left w:w="70" w:type="dxa"/>
          <w:right w:w="70" w:type="dxa"/>
        </w:tblCellMar>
        <w:tblLook w:val="04A0" w:firstRow="1" w:lastRow="0" w:firstColumn="1" w:lastColumn="0" w:noHBand="0" w:noVBand="1"/>
      </w:tblPr>
      <w:tblGrid>
        <w:gridCol w:w="604"/>
        <w:gridCol w:w="3463"/>
        <w:gridCol w:w="1194"/>
        <w:gridCol w:w="1134"/>
        <w:gridCol w:w="764"/>
        <w:gridCol w:w="852"/>
        <w:gridCol w:w="1164"/>
      </w:tblGrid>
      <w:tr w:rsidR="00FF7873" w:rsidRPr="00457F73" w14:paraId="3678DF50" w14:textId="77777777" w:rsidTr="00FF7873">
        <w:trPr>
          <w:trHeight w:val="300"/>
        </w:trPr>
        <w:tc>
          <w:tcPr>
            <w:tcW w:w="568" w:type="dxa"/>
            <w:tcBorders>
              <w:top w:val="nil"/>
              <w:left w:val="nil"/>
              <w:bottom w:val="single" w:sz="12" w:space="0" w:color="FFFFFF"/>
              <w:right w:val="single" w:sz="4" w:space="0" w:color="FFFFFF"/>
            </w:tcBorders>
            <w:shd w:val="clear" w:color="4F81BD" w:fill="4F81BD"/>
            <w:noWrap/>
            <w:vAlign w:val="center"/>
            <w:hideMark/>
          </w:tcPr>
          <w:p w14:paraId="62F75608"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Item</w:t>
            </w:r>
          </w:p>
        </w:tc>
        <w:tc>
          <w:tcPr>
            <w:tcW w:w="3615" w:type="dxa"/>
            <w:tcBorders>
              <w:top w:val="nil"/>
              <w:left w:val="nil"/>
              <w:bottom w:val="single" w:sz="12" w:space="0" w:color="FFFFFF"/>
              <w:right w:val="single" w:sz="4" w:space="0" w:color="FFFFFF"/>
            </w:tcBorders>
            <w:shd w:val="clear" w:color="4F81BD" w:fill="4F81BD"/>
            <w:vAlign w:val="center"/>
            <w:hideMark/>
          </w:tcPr>
          <w:p w14:paraId="45AC578F"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Descrição</w:t>
            </w:r>
          </w:p>
        </w:tc>
        <w:tc>
          <w:tcPr>
            <w:tcW w:w="1134" w:type="dxa"/>
            <w:tcBorders>
              <w:top w:val="nil"/>
              <w:left w:val="nil"/>
              <w:bottom w:val="single" w:sz="12" w:space="0" w:color="FFFFFF"/>
              <w:right w:val="nil"/>
            </w:tcBorders>
            <w:shd w:val="clear" w:color="4F81BD" w:fill="4F81BD"/>
            <w:vAlign w:val="center"/>
          </w:tcPr>
          <w:p w14:paraId="7FA7DCF1"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 xml:space="preserve">Marca </w:t>
            </w:r>
            <w:r w:rsidR="00796773" w:rsidRPr="00457F73">
              <w:rPr>
                <w:rFonts w:asciiTheme="minorHAnsi" w:eastAsia="Times New Roman" w:hAnsiTheme="minorHAnsi" w:cstheme="minorHAnsi"/>
                <w:b/>
                <w:bCs/>
                <w:color w:val="FFFFFF"/>
                <w:sz w:val="24"/>
                <w:szCs w:val="24"/>
                <w:lang w:eastAsia="pt-BR"/>
              </w:rPr>
              <w:t xml:space="preserve">/ </w:t>
            </w:r>
            <w:r w:rsidRPr="00457F73">
              <w:rPr>
                <w:rFonts w:asciiTheme="minorHAnsi" w:eastAsia="Times New Roman" w:hAnsiTheme="minorHAnsi" w:cstheme="minorHAnsi"/>
                <w:b/>
                <w:bCs/>
                <w:color w:val="FFFFFF"/>
                <w:sz w:val="24"/>
                <w:szCs w:val="24"/>
                <w:lang w:eastAsia="pt-BR"/>
              </w:rPr>
              <w:t>Fabricante</w:t>
            </w:r>
          </w:p>
        </w:tc>
        <w:tc>
          <w:tcPr>
            <w:tcW w:w="1134" w:type="dxa"/>
            <w:tcBorders>
              <w:top w:val="nil"/>
              <w:left w:val="nil"/>
              <w:bottom w:val="single" w:sz="12" w:space="0" w:color="FFFFFF"/>
              <w:right w:val="single" w:sz="4" w:space="0" w:color="FFFFFF"/>
            </w:tcBorders>
            <w:shd w:val="clear" w:color="4F81BD" w:fill="4F81BD"/>
            <w:noWrap/>
            <w:vAlign w:val="center"/>
            <w:hideMark/>
          </w:tcPr>
          <w:p w14:paraId="65D3FB24"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Unidade</w:t>
            </w:r>
          </w:p>
        </w:tc>
        <w:tc>
          <w:tcPr>
            <w:tcW w:w="708" w:type="dxa"/>
            <w:tcBorders>
              <w:top w:val="nil"/>
              <w:left w:val="nil"/>
              <w:bottom w:val="single" w:sz="12" w:space="0" w:color="FFFFFF"/>
              <w:right w:val="single" w:sz="4" w:space="0" w:color="FFFFFF"/>
            </w:tcBorders>
            <w:shd w:val="clear" w:color="4F81BD" w:fill="4F81BD"/>
            <w:noWrap/>
            <w:vAlign w:val="center"/>
            <w:hideMark/>
          </w:tcPr>
          <w:p w14:paraId="10567C02"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Quant</w:t>
            </w:r>
          </w:p>
        </w:tc>
        <w:tc>
          <w:tcPr>
            <w:tcW w:w="852" w:type="dxa"/>
            <w:tcBorders>
              <w:top w:val="nil"/>
              <w:left w:val="nil"/>
              <w:bottom w:val="single" w:sz="12" w:space="0" w:color="FFFFFF"/>
              <w:right w:val="single" w:sz="4" w:space="0" w:color="FFFFFF"/>
            </w:tcBorders>
            <w:shd w:val="clear" w:color="4F81BD" w:fill="4F81BD"/>
            <w:noWrap/>
            <w:vAlign w:val="center"/>
            <w:hideMark/>
          </w:tcPr>
          <w:p w14:paraId="60E009BA"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V. Unit</w:t>
            </w:r>
          </w:p>
        </w:tc>
        <w:tc>
          <w:tcPr>
            <w:tcW w:w="1164" w:type="dxa"/>
            <w:tcBorders>
              <w:top w:val="nil"/>
              <w:left w:val="nil"/>
              <w:bottom w:val="single" w:sz="12" w:space="0" w:color="FFFFFF"/>
              <w:right w:val="single" w:sz="4" w:space="0" w:color="FFFFFF"/>
            </w:tcBorders>
            <w:shd w:val="clear" w:color="4F81BD" w:fill="4F81BD"/>
            <w:noWrap/>
            <w:vAlign w:val="center"/>
            <w:hideMark/>
          </w:tcPr>
          <w:p w14:paraId="0DE21CD5" w14:textId="77777777" w:rsidR="00FF7873" w:rsidRPr="00457F73" w:rsidRDefault="00FF7873" w:rsidP="00FF7873">
            <w:pPr>
              <w:spacing w:line="240" w:lineRule="auto"/>
              <w:jc w:val="center"/>
              <w:rPr>
                <w:rFonts w:asciiTheme="minorHAnsi" w:eastAsia="Times New Roman" w:hAnsiTheme="minorHAnsi" w:cstheme="minorHAnsi"/>
                <w:b/>
                <w:bCs/>
                <w:color w:val="FFFFFF"/>
                <w:sz w:val="24"/>
                <w:szCs w:val="24"/>
                <w:lang w:eastAsia="pt-BR"/>
              </w:rPr>
            </w:pPr>
            <w:r w:rsidRPr="00457F73">
              <w:rPr>
                <w:rFonts w:asciiTheme="minorHAnsi" w:eastAsia="Times New Roman" w:hAnsiTheme="minorHAnsi" w:cstheme="minorHAnsi"/>
                <w:b/>
                <w:bCs/>
                <w:color w:val="FFFFFF"/>
                <w:sz w:val="24"/>
                <w:szCs w:val="24"/>
                <w:lang w:eastAsia="pt-BR"/>
              </w:rPr>
              <w:t>V. Total</w:t>
            </w:r>
          </w:p>
        </w:tc>
      </w:tr>
      <w:tr w:rsidR="00FF7873" w:rsidRPr="00457F73" w14:paraId="15E35D37" w14:textId="77777777" w:rsidTr="00FF7873">
        <w:trPr>
          <w:trHeight w:val="300"/>
        </w:trPr>
        <w:tc>
          <w:tcPr>
            <w:tcW w:w="568" w:type="dxa"/>
            <w:tcBorders>
              <w:top w:val="nil"/>
              <w:left w:val="nil"/>
              <w:bottom w:val="single" w:sz="4" w:space="0" w:color="FFFFFF"/>
              <w:right w:val="single" w:sz="4" w:space="0" w:color="FFFFFF"/>
            </w:tcBorders>
            <w:shd w:val="clear" w:color="B8CCE4" w:fill="B8CCE4"/>
            <w:noWrap/>
            <w:vAlign w:val="bottom"/>
            <w:hideMark/>
          </w:tcPr>
          <w:p w14:paraId="561BC1EC"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r w:rsidRPr="00457F73">
              <w:rPr>
                <w:rFonts w:asciiTheme="minorHAnsi" w:eastAsia="Times New Roman" w:hAnsiTheme="minorHAnsi" w:cstheme="minorHAnsi"/>
                <w:color w:val="000000"/>
                <w:sz w:val="24"/>
                <w:szCs w:val="24"/>
                <w:lang w:eastAsia="pt-BR"/>
              </w:rPr>
              <w:t>1</w:t>
            </w:r>
          </w:p>
        </w:tc>
        <w:tc>
          <w:tcPr>
            <w:tcW w:w="3615" w:type="dxa"/>
            <w:tcBorders>
              <w:top w:val="nil"/>
              <w:left w:val="nil"/>
              <w:bottom w:val="single" w:sz="4" w:space="0" w:color="FFFFFF"/>
              <w:right w:val="single" w:sz="4" w:space="0" w:color="FFFFFF"/>
            </w:tcBorders>
            <w:shd w:val="clear" w:color="B8CCE4" w:fill="B8CCE4"/>
            <w:vAlign w:val="bottom"/>
          </w:tcPr>
          <w:p w14:paraId="01EB6DFA"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1134" w:type="dxa"/>
            <w:tcBorders>
              <w:top w:val="single" w:sz="12" w:space="0" w:color="FFFFFF"/>
              <w:left w:val="nil"/>
              <w:bottom w:val="single" w:sz="12" w:space="0" w:color="FFFFFF"/>
              <w:right w:val="single" w:sz="12" w:space="0" w:color="FFFFFF"/>
            </w:tcBorders>
            <w:shd w:val="clear" w:color="B8CCE4" w:fill="B8CCE4"/>
          </w:tcPr>
          <w:p w14:paraId="3FE6D13C"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1134" w:type="dxa"/>
            <w:tcBorders>
              <w:top w:val="single" w:sz="12" w:space="0" w:color="FFFFFF"/>
              <w:left w:val="single" w:sz="12" w:space="0" w:color="FFFFFF"/>
              <w:bottom w:val="single" w:sz="12" w:space="0" w:color="FFFFFF"/>
              <w:right w:val="single" w:sz="4" w:space="0" w:color="FFFFFF"/>
            </w:tcBorders>
            <w:shd w:val="clear" w:color="B8CCE4" w:fill="B8CCE4"/>
            <w:noWrap/>
            <w:vAlign w:val="bottom"/>
          </w:tcPr>
          <w:p w14:paraId="14F5B43B"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708" w:type="dxa"/>
            <w:tcBorders>
              <w:top w:val="nil"/>
              <w:left w:val="nil"/>
              <w:bottom w:val="single" w:sz="4" w:space="0" w:color="FFFFFF"/>
              <w:right w:val="single" w:sz="4" w:space="0" w:color="FFFFFF"/>
            </w:tcBorders>
            <w:shd w:val="clear" w:color="B8CCE4" w:fill="B8CCE4"/>
            <w:noWrap/>
            <w:vAlign w:val="bottom"/>
          </w:tcPr>
          <w:p w14:paraId="31100637"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c>
          <w:tcPr>
            <w:tcW w:w="852" w:type="dxa"/>
            <w:tcBorders>
              <w:top w:val="nil"/>
              <w:left w:val="nil"/>
              <w:bottom w:val="single" w:sz="4" w:space="0" w:color="FFFFFF"/>
              <w:right w:val="single" w:sz="4" w:space="0" w:color="FFFFFF"/>
            </w:tcBorders>
            <w:shd w:val="clear" w:color="B8CCE4" w:fill="B8CCE4"/>
            <w:noWrap/>
            <w:vAlign w:val="bottom"/>
          </w:tcPr>
          <w:p w14:paraId="4ECB2A18"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c>
          <w:tcPr>
            <w:tcW w:w="1164" w:type="dxa"/>
            <w:tcBorders>
              <w:top w:val="nil"/>
              <w:left w:val="nil"/>
              <w:bottom w:val="single" w:sz="4" w:space="0" w:color="FFFFFF"/>
              <w:right w:val="single" w:sz="4" w:space="0" w:color="FFFFFF"/>
            </w:tcBorders>
            <w:shd w:val="clear" w:color="B8CCE4" w:fill="B8CCE4"/>
            <w:noWrap/>
            <w:vAlign w:val="bottom"/>
          </w:tcPr>
          <w:p w14:paraId="631ACACF"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r>
      <w:tr w:rsidR="00FF7873" w:rsidRPr="00457F73" w14:paraId="0BC29FB3" w14:textId="77777777" w:rsidTr="00FF7873">
        <w:trPr>
          <w:trHeight w:val="300"/>
        </w:trPr>
        <w:tc>
          <w:tcPr>
            <w:tcW w:w="568" w:type="dxa"/>
            <w:tcBorders>
              <w:top w:val="nil"/>
              <w:left w:val="nil"/>
              <w:bottom w:val="single" w:sz="4" w:space="0" w:color="FFFFFF"/>
              <w:right w:val="single" w:sz="4" w:space="0" w:color="FFFFFF"/>
            </w:tcBorders>
            <w:shd w:val="clear" w:color="DBE5F1" w:fill="DBE5F1"/>
            <w:noWrap/>
            <w:vAlign w:val="bottom"/>
            <w:hideMark/>
          </w:tcPr>
          <w:p w14:paraId="4E7BBDAD"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r w:rsidRPr="00457F73">
              <w:rPr>
                <w:rFonts w:asciiTheme="minorHAnsi" w:eastAsia="Times New Roman" w:hAnsiTheme="minorHAnsi" w:cstheme="minorHAnsi"/>
                <w:color w:val="000000"/>
                <w:sz w:val="24"/>
                <w:szCs w:val="24"/>
                <w:lang w:eastAsia="pt-BR"/>
              </w:rPr>
              <w:t>2</w:t>
            </w:r>
          </w:p>
        </w:tc>
        <w:tc>
          <w:tcPr>
            <w:tcW w:w="3615" w:type="dxa"/>
            <w:tcBorders>
              <w:top w:val="nil"/>
              <w:left w:val="nil"/>
              <w:bottom w:val="single" w:sz="4" w:space="0" w:color="FFFFFF"/>
              <w:right w:val="single" w:sz="4" w:space="0" w:color="FFFFFF"/>
            </w:tcBorders>
            <w:shd w:val="clear" w:color="DBE5F1" w:fill="DBE5F1"/>
            <w:vAlign w:val="bottom"/>
          </w:tcPr>
          <w:p w14:paraId="7C28869D"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1134" w:type="dxa"/>
            <w:tcBorders>
              <w:top w:val="single" w:sz="12" w:space="0" w:color="FFFFFF"/>
              <w:left w:val="nil"/>
              <w:bottom w:val="single" w:sz="12" w:space="0" w:color="FFFFFF"/>
              <w:right w:val="single" w:sz="12" w:space="0" w:color="FFFFFF"/>
            </w:tcBorders>
            <w:shd w:val="clear" w:color="DBE5F1" w:fill="DBE5F1"/>
          </w:tcPr>
          <w:p w14:paraId="39C11D09"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1134" w:type="dxa"/>
            <w:tcBorders>
              <w:top w:val="single" w:sz="12" w:space="0" w:color="FFFFFF"/>
              <w:left w:val="single" w:sz="12" w:space="0" w:color="FFFFFF"/>
              <w:bottom w:val="single" w:sz="12" w:space="0" w:color="FFFFFF"/>
              <w:right w:val="single" w:sz="4" w:space="0" w:color="FFFFFF"/>
            </w:tcBorders>
            <w:shd w:val="clear" w:color="DBE5F1" w:fill="DBE5F1"/>
            <w:noWrap/>
            <w:vAlign w:val="bottom"/>
          </w:tcPr>
          <w:p w14:paraId="4083C09B"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708" w:type="dxa"/>
            <w:tcBorders>
              <w:top w:val="nil"/>
              <w:left w:val="nil"/>
              <w:bottom w:val="single" w:sz="4" w:space="0" w:color="FFFFFF"/>
              <w:right w:val="single" w:sz="4" w:space="0" w:color="FFFFFF"/>
            </w:tcBorders>
            <w:shd w:val="clear" w:color="DBE5F1" w:fill="DBE5F1"/>
            <w:noWrap/>
            <w:vAlign w:val="bottom"/>
          </w:tcPr>
          <w:p w14:paraId="1980C816"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c>
          <w:tcPr>
            <w:tcW w:w="852" w:type="dxa"/>
            <w:tcBorders>
              <w:top w:val="nil"/>
              <w:left w:val="nil"/>
              <w:bottom w:val="single" w:sz="4" w:space="0" w:color="FFFFFF"/>
              <w:right w:val="single" w:sz="4" w:space="0" w:color="FFFFFF"/>
            </w:tcBorders>
            <w:shd w:val="clear" w:color="DBE5F1" w:fill="DBE5F1"/>
            <w:noWrap/>
            <w:vAlign w:val="bottom"/>
          </w:tcPr>
          <w:p w14:paraId="7C88BC4B"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c>
          <w:tcPr>
            <w:tcW w:w="1164" w:type="dxa"/>
            <w:tcBorders>
              <w:top w:val="nil"/>
              <w:left w:val="nil"/>
              <w:bottom w:val="single" w:sz="4" w:space="0" w:color="FFFFFF"/>
              <w:right w:val="single" w:sz="4" w:space="0" w:color="FFFFFF"/>
            </w:tcBorders>
            <w:shd w:val="clear" w:color="DBE5F1" w:fill="DBE5F1"/>
            <w:noWrap/>
            <w:vAlign w:val="bottom"/>
          </w:tcPr>
          <w:p w14:paraId="24AC9451"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r>
      <w:tr w:rsidR="00FF7873" w:rsidRPr="00457F73" w14:paraId="73F5DAF6" w14:textId="77777777" w:rsidTr="00FF7873">
        <w:trPr>
          <w:trHeight w:val="300"/>
        </w:trPr>
        <w:tc>
          <w:tcPr>
            <w:tcW w:w="568" w:type="dxa"/>
            <w:tcBorders>
              <w:top w:val="nil"/>
              <w:left w:val="nil"/>
              <w:bottom w:val="single" w:sz="4" w:space="0" w:color="FFFFFF"/>
              <w:right w:val="single" w:sz="4" w:space="0" w:color="FFFFFF"/>
            </w:tcBorders>
            <w:shd w:val="clear" w:color="B8CCE4" w:fill="B8CCE4"/>
            <w:noWrap/>
            <w:vAlign w:val="bottom"/>
            <w:hideMark/>
          </w:tcPr>
          <w:p w14:paraId="44755950"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r w:rsidRPr="00457F73">
              <w:rPr>
                <w:rFonts w:asciiTheme="minorHAnsi" w:eastAsia="Times New Roman" w:hAnsiTheme="minorHAnsi" w:cstheme="minorHAnsi"/>
                <w:color w:val="000000"/>
                <w:sz w:val="24"/>
                <w:szCs w:val="24"/>
                <w:lang w:eastAsia="pt-BR"/>
              </w:rPr>
              <w:t>3</w:t>
            </w:r>
          </w:p>
        </w:tc>
        <w:tc>
          <w:tcPr>
            <w:tcW w:w="3615" w:type="dxa"/>
            <w:tcBorders>
              <w:top w:val="nil"/>
              <w:left w:val="nil"/>
              <w:bottom w:val="single" w:sz="4" w:space="0" w:color="FFFFFF"/>
              <w:right w:val="single" w:sz="4" w:space="0" w:color="FFFFFF"/>
            </w:tcBorders>
            <w:shd w:val="clear" w:color="B8CCE4" w:fill="B8CCE4"/>
            <w:vAlign w:val="bottom"/>
          </w:tcPr>
          <w:p w14:paraId="64F0303F"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1134" w:type="dxa"/>
            <w:tcBorders>
              <w:top w:val="single" w:sz="12" w:space="0" w:color="FFFFFF"/>
              <w:left w:val="nil"/>
              <w:bottom w:val="single" w:sz="4" w:space="0" w:color="FFFFFF"/>
              <w:right w:val="single" w:sz="12" w:space="0" w:color="FFFFFF"/>
            </w:tcBorders>
            <w:shd w:val="clear" w:color="B8CCE4" w:fill="B8CCE4"/>
          </w:tcPr>
          <w:p w14:paraId="6D77C716"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1134" w:type="dxa"/>
            <w:tcBorders>
              <w:top w:val="single" w:sz="12" w:space="0" w:color="FFFFFF"/>
              <w:left w:val="single" w:sz="12" w:space="0" w:color="FFFFFF"/>
              <w:bottom w:val="single" w:sz="4" w:space="0" w:color="FFFFFF"/>
              <w:right w:val="single" w:sz="4" w:space="0" w:color="FFFFFF"/>
            </w:tcBorders>
            <w:shd w:val="clear" w:color="B8CCE4" w:fill="B8CCE4"/>
            <w:noWrap/>
            <w:vAlign w:val="bottom"/>
          </w:tcPr>
          <w:p w14:paraId="271D8DE8" w14:textId="77777777" w:rsidR="00FF7873" w:rsidRPr="00457F73" w:rsidRDefault="00FF7873" w:rsidP="00FF7873">
            <w:pPr>
              <w:spacing w:line="240" w:lineRule="auto"/>
              <w:rPr>
                <w:rFonts w:asciiTheme="minorHAnsi" w:eastAsia="Times New Roman" w:hAnsiTheme="minorHAnsi" w:cstheme="minorHAnsi"/>
                <w:color w:val="000000"/>
                <w:sz w:val="24"/>
                <w:szCs w:val="24"/>
                <w:lang w:eastAsia="pt-BR"/>
              </w:rPr>
            </w:pPr>
          </w:p>
        </w:tc>
        <w:tc>
          <w:tcPr>
            <w:tcW w:w="708" w:type="dxa"/>
            <w:tcBorders>
              <w:top w:val="nil"/>
              <w:left w:val="nil"/>
              <w:bottom w:val="single" w:sz="4" w:space="0" w:color="FFFFFF"/>
              <w:right w:val="single" w:sz="4" w:space="0" w:color="FFFFFF"/>
            </w:tcBorders>
            <w:shd w:val="clear" w:color="B8CCE4" w:fill="B8CCE4"/>
            <w:noWrap/>
            <w:vAlign w:val="bottom"/>
          </w:tcPr>
          <w:p w14:paraId="33D9BAF3"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c>
          <w:tcPr>
            <w:tcW w:w="852" w:type="dxa"/>
            <w:tcBorders>
              <w:top w:val="nil"/>
              <w:left w:val="nil"/>
              <w:bottom w:val="single" w:sz="4" w:space="0" w:color="FFFFFF"/>
              <w:right w:val="single" w:sz="4" w:space="0" w:color="FFFFFF"/>
            </w:tcBorders>
            <w:shd w:val="clear" w:color="B8CCE4" w:fill="B8CCE4"/>
            <w:noWrap/>
            <w:vAlign w:val="bottom"/>
          </w:tcPr>
          <w:p w14:paraId="42E5C28F"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c>
          <w:tcPr>
            <w:tcW w:w="1164" w:type="dxa"/>
            <w:tcBorders>
              <w:top w:val="nil"/>
              <w:left w:val="nil"/>
              <w:bottom w:val="single" w:sz="4" w:space="0" w:color="FFFFFF"/>
              <w:right w:val="single" w:sz="4" w:space="0" w:color="FFFFFF"/>
            </w:tcBorders>
            <w:shd w:val="clear" w:color="B8CCE4" w:fill="B8CCE4"/>
            <w:noWrap/>
            <w:vAlign w:val="bottom"/>
          </w:tcPr>
          <w:p w14:paraId="0365D054" w14:textId="77777777" w:rsidR="00FF7873" w:rsidRPr="00457F73" w:rsidRDefault="00FF7873" w:rsidP="00FF7873">
            <w:pPr>
              <w:spacing w:line="240" w:lineRule="auto"/>
              <w:jc w:val="right"/>
              <w:rPr>
                <w:rFonts w:asciiTheme="minorHAnsi" w:eastAsia="Times New Roman" w:hAnsiTheme="minorHAnsi" w:cstheme="minorHAnsi"/>
                <w:color w:val="000000"/>
                <w:sz w:val="24"/>
                <w:szCs w:val="24"/>
                <w:lang w:eastAsia="pt-BR"/>
              </w:rPr>
            </w:pPr>
          </w:p>
        </w:tc>
      </w:tr>
      <w:tr w:rsidR="00FF7873" w:rsidRPr="00457F73" w14:paraId="6B85E011" w14:textId="77777777" w:rsidTr="00FF7873">
        <w:trPr>
          <w:trHeight w:val="300"/>
        </w:trPr>
        <w:tc>
          <w:tcPr>
            <w:tcW w:w="8011" w:type="dxa"/>
            <w:gridSpan w:val="6"/>
            <w:tcBorders>
              <w:top w:val="nil"/>
              <w:left w:val="nil"/>
              <w:bottom w:val="single" w:sz="4" w:space="0" w:color="FFFFFF"/>
              <w:right w:val="single" w:sz="4" w:space="0" w:color="FFFFFF"/>
            </w:tcBorders>
            <w:shd w:val="clear" w:color="DBE5F1" w:fill="DBE5F1"/>
            <w:noWrap/>
            <w:vAlign w:val="bottom"/>
            <w:hideMark/>
          </w:tcPr>
          <w:p w14:paraId="39DE1544" w14:textId="77777777" w:rsidR="00FF7873" w:rsidRPr="00457F73" w:rsidRDefault="00FF7873" w:rsidP="00FF7873">
            <w:pPr>
              <w:spacing w:line="240" w:lineRule="auto"/>
              <w:jc w:val="right"/>
              <w:rPr>
                <w:rFonts w:asciiTheme="minorHAnsi" w:eastAsia="Times New Roman" w:hAnsiTheme="minorHAnsi" w:cstheme="minorHAnsi"/>
                <w:b/>
                <w:color w:val="000000"/>
                <w:sz w:val="24"/>
                <w:szCs w:val="24"/>
                <w:lang w:eastAsia="pt-BR"/>
              </w:rPr>
            </w:pPr>
            <w:r w:rsidRPr="00457F73">
              <w:rPr>
                <w:rFonts w:asciiTheme="minorHAnsi" w:eastAsia="Times New Roman" w:hAnsiTheme="minorHAnsi" w:cstheme="minorHAnsi"/>
                <w:b/>
                <w:color w:val="000000"/>
                <w:sz w:val="24"/>
                <w:szCs w:val="24"/>
                <w:lang w:eastAsia="pt-BR"/>
              </w:rPr>
              <w:t>Valor Total</w:t>
            </w:r>
          </w:p>
        </w:tc>
        <w:tc>
          <w:tcPr>
            <w:tcW w:w="1164" w:type="dxa"/>
            <w:tcBorders>
              <w:top w:val="nil"/>
              <w:left w:val="nil"/>
              <w:bottom w:val="single" w:sz="4" w:space="0" w:color="FFFFFF"/>
              <w:right w:val="single" w:sz="4" w:space="0" w:color="FFFFFF"/>
            </w:tcBorders>
            <w:shd w:val="clear" w:color="DBE5F1" w:fill="DBE5F1"/>
            <w:noWrap/>
            <w:vAlign w:val="bottom"/>
          </w:tcPr>
          <w:p w14:paraId="17E29BF6" w14:textId="77777777" w:rsidR="00FF7873" w:rsidRPr="00457F73" w:rsidRDefault="00FF7873" w:rsidP="00FF7873">
            <w:pPr>
              <w:spacing w:line="240" w:lineRule="auto"/>
              <w:jc w:val="right"/>
              <w:rPr>
                <w:rFonts w:asciiTheme="minorHAnsi" w:eastAsia="Times New Roman" w:hAnsiTheme="minorHAnsi" w:cstheme="minorHAnsi"/>
                <w:b/>
                <w:color w:val="000000"/>
                <w:sz w:val="24"/>
                <w:szCs w:val="24"/>
                <w:lang w:eastAsia="pt-BR"/>
              </w:rPr>
            </w:pPr>
            <w:proofErr w:type="spellStart"/>
            <w:proofErr w:type="gramStart"/>
            <w:r w:rsidRPr="00457F73">
              <w:rPr>
                <w:rFonts w:asciiTheme="minorHAnsi" w:eastAsia="Times New Roman" w:hAnsiTheme="minorHAnsi" w:cstheme="minorHAnsi"/>
                <w:b/>
                <w:color w:val="000000"/>
                <w:sz w:val="24"/>
                <w:szCs w:val="24"/>
                <w:lang w:eastAsia="pt-BR"/>
              </w:rPr>
              <w:t>Xxxxx,xxx</w:t>
            </w:r>
            <w:proofErr w:type="spellEnd"/>
            <w:proofErr w:type="gramEnd"/>
          </w:p>
        </w:tc>
      </w:tr>
    </w:tbl>
    <w:p w14:paraId="09F1D2C2" w14:textId="77777777" w:rsidR="00FF7873" w:rsidRPr="00457F73" w:rsidRDefault="00FF7873" w:rsidP="00FF7873">
      <w:pPr>
        <w:jc w:val="both"/>
        <w:rPr>
          <w:rFonts w:asciiTheme="minorHAnsi" w:hAnsiTheme="minorHAnsi" w:cstheme="minorHAnsi"/>
          <w:b/>
          <w:bCs/>
          <w:sz w:val="24"/>
          <w:szCs w:val="24"/>
        </w:rPr>
      </w:pPr>
    </w:p>
    <w:p w14:paraId="1D2F0338" w14:textId="77777777" w:rsidR="00FF7873" w:rsidRPr="00457F73" w:rsidRDefault="00FF7873" w:rsidP="00FF7873">
      <w:pPr>
        <w:jc w:val="center"/>
        <w:rPr>
          <w:rFonts w:asciiTheme="minorHAnsi" w:hAnsiTheme="minorHAnsi" w:cstheme="minorHAnsi"/>
          <w:b/>
          <w:bCs/>
          <w:color w:val="FF0000"/>
          <w:sz w:val="24"/>
          <w:szCs w:val="24"/>
        </w:rPr>
      </w:pPr>
      <w:r w:rsidRPr="00457F73">
        <w:rPr>
          <w:rFonts w:asciiTheme="minorHAnsi" w:hAnsiTheme="minorHAnsi" w:cstheme="minorHAnsi"/>
          <w:b/>
          <w:bCs/>
          <w:color w:val="FF0000"/>
          <w:sz w:val="24"/>
          <w:szCs w:val="24"/>
          <w:highlight w:val="yellow"/>
        </w:rPr>
        <w:t xml:space="preserve">Observar as exigências do item </w:t>
      </w:r>
      <w:r w:rsidR="00845653" w:rsidRPr="00457F73">
        <w:rPr>
          <w:rFonts w:asciiTheme="minorHAnsi" w:hAnsiTheme="minorHAnsi" w:cstheme="minorHAnsi"/>
          <w:b/>
          <w:bCs/>
          <w:color w:val="FF0000"/>
          <w:sz w:val="24"/>
          <w:szCs w:val="24"/>
          <w:highlight w:val="yellow"/>
        </w:rPr>
        <w:t>6</w:t>
      </w:r>
      <w:r w:rsidRPr="00457F73">
        <w:rPr>
          <w:rFonts w:asciiTheme="minorHAnsi" w:hAnsiTheme="minorHAnsi" w:cstheme="minorHAnsi"/>
          <w:b/>
          <w:bCs/>
          <w:color w:val="FF0000"/>
          <w:sz w:val="24"/>
          <w:szCs w:val="24"/>
          <w:highlight w:val="yellow"/>
        </w:rPr>
        <w:t xml:space="preserve"> do Edital</w:t>
      </w:r>
    </w:p>
    <w:p w14:paraId="2F9B2B4D" w14:textId="77777777" w:rsidR="00FF7873" w:rsidRPr="00457F73" w:rsidRDefault="00FF7873" w:rsidP="00FF7873">
      <w:pPr>
        <w:jc w:val="both"/>
        <w:rPr>
          <w:rFonts w:asciiTheme="minorHAnsi" w:hAnsiTheme="minorHAnsi" w:cstheme="minorHAnsi"/>
          <w:b/>
          <w:bCs/>
          <w:sz w:val="24"/>
          <w:szCs w:val="24"/>
        </w:rPr>
      </w:pPr>
    </w:p>
    <w:p w14:paraId="6ED8E609" w14:textId="77777777" w:rsidR="00FF7873" w:rsidRPr="00457F73" w:rsidRDefault="00FF7873" w:rsidP="00FF7873">
      <w:pPr>
        <w:adjustRightInd w:val="0"/>
        <w:jc w:val="right"/>
        <w:rPr>
          <w:rFonts w:asciiTheme="minorHAnsi" w:hAnsiTheme="minorHAnsi" w:cstheme="minorHAnsi"/>
          <w:bCs/>
          <w:sz w:val="24"/>
          <w:szCs w:val="24"/>
          <w:highlight w:val="yellow"/>
        </w:rPr>
      </w:pPr>
    </w:p>
    <w:p w14:paraId="11FDE8E6" w14:textId="77777777" w:rsidR="00FF7873" w:rsidRPr="00457F73" w:rsidRDefault="00FF7873" w:rsidP="00FF7873">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54DC7C52" w14:textId="77777777" w:rsidR="00FF7873" w:rsidRPr="00457F73" w:rsidRDefault="00FF7873" w:rsidP="00FF7873">
      <w:pPr>
        <w:adjustRightInd w:val="0"/>
        <w:jc w:val="center"/>
        <w:rPr>
          <w:rFonts w:asciiTheme="minorHAnsi" w:hAnsiTheme="minorHAnsi" w:cstheme="minorHAnsi"/>
          <w:bCs/>
          <w:sz w:val="24"/>
          <w:szCs w:val="24"/>
        </w:rPr>
      </w:pPr>
    </w:p>
    <w:p w14:paraId="299A3B8B" w14:textId="77777777" w:rsidR="00FF7873" w:rsidRPr="00457F73" w:rsidRDefault="00FF7873" w:rsidP="00FF78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1CEB109A" w14:textId="77777777" w:rsidR="00FF7873" w:rsidRPr="00457F73" w:rsidRDefault="00FF7873" w:rsidP="00FF78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00E893E7" w14:textId="77777777" w:rsidR="00FF7873" w:rsidRPr="00457F73" w:rsidRDefault="00FF7873" w:rsidP="00FF78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757EC1FB" w14:textId="77777777" w:rsidR="00FF7873" w:rsidRPr="00457F73" w:rsidRDefault="00FF7873" w:rsidP="00FF78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1AE4BBD0" w14:textId="77777777" w:rsidR="00FF7873" w:rsidRPr="00457F73" w:rsidRDefault="00FF7873" w:rsidP="00FF7873">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5405E2B8" w14:textId="77777777" w:rsidR="00796773" w:rsidRPr="00457F73" w:rsidRDefault="00796773" w:rsidP="007967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XI</w:t>
      </w:r>
    </w:p>
    <w:p w14:paraId="00D7839D" w14:textId="77777777" w:rsidR="00796773" w:rsidRPr="00457F73" w:rsidRDefault="00796773" w:rsidP="007967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lastRenderedPageBreak/>
        <w:t>Minuta da declaração que não emprega menor</w:t>
      </w:r>
    </w:p>
    <w:p w14:paraId="66E0DE8C" w14:textId="77777777" w:rsidR="00796773" w:rsidRPr="00457F73" w:rsidRDefault="00796773" w:rsidP="007967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6A9FC82B" w14:textId="1BB71925" w:rsidR="00796773" w:rsidRPr="00457F73" w:rsidRDefault="00796773" w:rsidP="007967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3377F4">
        <w:rPr>
          <w:rFonts w:asciiTheme="minorHAnsi" w:hAnsiTheme="minorHAnsi" w:cstheme="minorHAnsi"/>
          <w:b/>
          <w:bCs/>
          <w:iCs/>
          <w:color w:val="000000"/>
          <w:sz w:val="24"/>
          <w:szCs w:val="24"/>
        </w:rPr>
        <w:t>omissão Permanente de Licitação</w:t>
      </w:r>
    </w:p>
    <w:p w14:paraId="0ECEFAA8" w14:textId="2B4360E3" w:rsidR="00796773" w:rsidRPr="00457F73" w:rsidRDefault="00796773" w:rsidP="007967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3377F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3377F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101F692D" w14:textId="77777777" w:rsidR="003D02B2" w:rsidRPr="00457F73" w:rsidRDefault="003D02B2" w:rsidP="003D02B2">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0D818808" w14:textId="77777777" w:rsidR="00796773" w:rsidRPr="00457F73" w:rsidRDefault="00796773" w:rsidP="00796773">
      <w:pPr>
        <w:jc w:val="center"/>
        <w:rPr>
          <w:rFonts w:asciiTheme="minorHAnsi" w:eastAsia="Times New Roman" w:hAnsiTheme="minorHAnsi" w:cstheme="minorHAnsi"/>
          <w:b/>
          <w:sz w:val="24"/>
          <w:szCs w:val="24"/>
        </w:rPr>
      </w:pPr>
    </w:p>
    <w:p w14:paraId="3D4C405F" w14:textId="77777777" w:rsidR="00796773" w:rsidRPr="00457F73" w:rsidRDefault="00796773" w:rsidP="00796773">
      <w:pPr>
        <w:jc w:val="center"/>
        <w:rPr>
          <w:rFonts w:asciiTheme="minorHAnsi" w:eastAsia="Times New Roman" w:hAnsiTheme="minorHAnsi" w:cstheme="minorHAnsi"/>
          <w:b/>
          <w:sz w:val="24"/>
          <w:szCs w:val="24"/>
        </w:rPr>
      </w:pPr>
    </w:p>
    <w:p w14:paraId="314E4F75" w14:textId="77777777" w:rsidR="00796773" w:rsidRPr="00457F73" w:rsidRDefault="00796773" w:rsidP="00796773">
      <w:pPr>
        <w:jc w:val="center"/>
        <w:rPr>
          <w:rFonts w:asciiTheme="minorHAnsi" w:eastAsia="Times New Roman" w:hAnsiTheme="minorHAnsi" w:cstheme="minorHAnsi"/>
          <w:b/>
          <w:sz w:val="24"/>
          <w:szCs w:val="24"/>
        </w:rPr>
      </w:pPr>
    </w:p>
    <w:p w14:paraId="244B1844" w14:textId="77777777" w:rsidR="00796773" w:rsidRPr="00457F73" w:rsidRDefault="00796773" w:rsidP="00796773">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que não emprega menor</w:t>
      </w:r>
    </w:p>
    <w:p w14:paraId="6FEEBD98" w14:textId="77777777" w:rsidR="00796773" w:rsidRPr="00457F73" w:rsidRDefault="00796773" w:rsidP="00796773">
      <w:pPr>
        <w:jc w:val="center"/>
        <w:rPr>
          <w:rFonts w:asciiTheme="minorHAnsi" w:hAnsiTheme="minorHAnsi" w:cstheme="minorHAnsi"/>
          <w:b/>
          <w:bCs/>
          <w:iCs/>
          <w:color w:val="000000"/>
          <w:sz w:val="24"/>
          <w:szCs w:val="24"/>
        </w:rPr>
      </w:pPr>
    </w:p>
    <w:p w14:paraId="34EC68B4" w14:textId="77777777" w:rsidR="00796773" w:rsidRPr="00457F73" w:rsidRDefault="00796773" w:rsidP="00796773">
      <w:pPr>
        <w:jc w:val="center"/>
        <w:rPr>
          <w:rFonts w:asciiTheme="minorHAnsi" w:hAnsiTheme="minorHAnsi" w:cstheme="minorHAnsi"/>
          <w:b/>
          <w:bCs/>
          <w:iCs/>
          <w:color w:val="000000"/>
          <w:sz w:val="24"/>
          <w:szCs w:val="24"/>
        </w:rPr>
      </w:pPr>
    </w:p>
    <w:p w14:paraId="6C799E39" w14:textId="77777777" w:rsidR="00796773" w:rsidRPr="00457F73" w:rsidRDefault="00796773" w:rsidP="00796773">
      <w:pPr>
        <w:jc w:val="center"/>
        <w:rPr>
          <w:rFonts w:asciiTheme="minorHAnsi" w:hAnsiTheme="minorHAnsi" w:cstheme="minorHAnsi"/>
          <w:b/>
          <w:bCs/>
          <w:iCs/>
          <w:color w:val="000000"/>
          <w:sz w:val="24"/>
          <w:szCs w:val="24"/>
        </w:rPr>
      </w:pPr>
    </w:p>
    <w:p w14:paraId="10B7F2F0" w14:textId="77777777" w:rsidR="00796773" w:rsidRPr="00457F73" w:rsidRDefault="00796773" w:rsidP="00796773">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r w:rsidRPr="00457F73">
        <w:rPr>
          <w:rFonts w:asciiTheme="minorHAnsi" w:eastAsia="Times New Roman" w:hAnsiTheme="minorHAnsi" w:cstheme="minorHAnsi"/>
          <w:bCs/>
        </w:rPr>
        <w:t>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8666/93.</w:t>
      </w:r>
    </w:p>
    <w:p w14:paraId="7BEF88F9" w14:textId="77777777" w:rsidR="00796773" w:rsidRPr="00457F73" w:rsidRDefault="00796773" w:rsidP="00796773">
      <w:pPr>
        <w:adjustRightInd w:val="0"/>
        <w:jc w:val="right"/>
        <w:rPr>
          <w:rFonts w:asciiTheme="minorHAnsi" w:hAnsiTheme="minorHAnsi" w:cstheme="minorHAnsi"/>
          <w:bCs/>
          <w:sz w:val="24"/>
          <w:szCs w:val="24"/>
          <w:highlight w:val="yellow"/>
        </w:rPr>
      </w:pPr>
    </w:p>
    <w:p w14:paraId="2F66A39B" w14:textId="77777777" w:rsidR="00796773" w:rsidRPr="00457F73" w:rsidRDefault="00796773" w:rsidP="00796773">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0F9F418F" w14:textId="77777777" w:rsidR="00796773" w:rsidRPr="00457F73" w:rsidRDefault="00796773" w:rsidP="00796773">
      <w:pPr>
        <w:adjustRightInd w:val="0"/>
        <w:jc w:val="center"/>
        <w:rPr>
          <w:rFonts w:asciiTheme="minorHAnsi" w:hAnsiTheme="minorHAnsi" w:cstheme="minorHAnsi"/>
          <w:bCs/>
          <w:sz w:val="24"/>
          <w:szCs w:val="24"/>
        </w:rPr>
      </w:pPr>
    </w:p>
    <w:p w14:paraId="6BA2D307" w14:textId="77777777" w:rsidR="00796773" w:rsidRPr="00457F73" w:rsidRDefault="00796773" w:rsidP="00796773">
      <w:pPr>
        <w:adjustRightInd w:val="0"/>
        <w:jc w:val="center"/>
        <w:rPr>
          <w:rFonts w:asciiTheme="minorHAnsi" w:hAnsiTheme="minorHAnsi" w:cstheme="minorHAnsi"/>
          <w:bCs/>
          <w:sz w:val="24"/>
          <w:szCs w:val="24"/>
        </w:rPr>
      </w:pPr>
    </w:p>
    <w:p w14:paraId="6086A9B4"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29294977"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2FF4235D"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43FD650D"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6B1A7B63" w14:textId="77777777" w:rsidR="00796773" w:rsidRPr="00457F73" w:rsidRDefault="00796773" w:rsidP="00796773">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71FC72BB" w14:textId="77777777" w:rsidR="00796773" w:rsidRPr="00457F73" w:rsidRDefault="00796773" w:rsidP="00796773">
      <w:pPr>
        <w:rPr>
          <w:rFonts w:asciiTheme="minorHAnsi" w:hAnsiTheme="minorHAnsi" w:cstheme="minorHAnsi"/>
          <w:b/>
          <w:bCs/>
          <w:iCs/>
          <w:color w:val="000000"/>
          <w:sz w:val="24"/>
          <w:szCs w:val="24"/>
        </w:rPr>
      </w:pPr>
    </w:p>
    <w:p w14:paraId="7CCA742E" w14:textId="77777777" w:rsidR="00796773" w:rsidRPr="00457F73" w:rsidRDefault="00796773" w:rsidP="00796773">
      <w:pPr>
        <w:rPr>
          <w:rFonts w:asciiTheme="minorHAnsi" w:hAnsiTheme="minorHAnsi" w:cstheme="minorHAnsi"/>
          <w:sz w:val="24"/>
          <w:szCs w:val="24"/>
        </w:rPr>
      </w:pPr>
    </w:p>
    <w:p w14:paraId="7DD7F979" w14:textId="77777777" w:rsidR="00FF7873" w:rsidRDefault="00FF7873" w:rsidP="00FF7873">
      <w:pPr>
        <w:rPr>
          <w:rFonts w:asciiTheme="minorHAnsi" w:hAnsiTheme="minorHAnsi" w:cstheme="minorHAnsi"/>
          <w:b/>
          <w:bCs/>
          <w:iCs/>
          <w:color w:val="000000"/>
          <w:sz w:val="24"/>
          <w:szCs w:val="24"/>
        </w:rPr>
      </w:pPr>
    </w:p>
    <w:p w14:paraId="547547C5" w14:textId="77777777" w:rsidR="003377F4" w:rsidRDefault="003377F4" w:rsidP="00FF7873">
      <w:pPr>
        <w:rPr>
          <w:rFonts w:asciiTheme="minorHAnsi" w:hAnsiTheme="minorHAnsi" w:cstheme="minorHAnsi"/>
          <w:b/>
          <w:bCs/>
          <w:iCs/>
          <w:color w:val="000000"/>
          <w:sz w:val="24"/>
          <w:szCs w:val="24"/>
        </w:rPr>
      </w:pPr>
    </w:p>
    <w:p w14:paraId="324F22FD" w14:textId="77777777" w:rsidR="003377F4" w:rsidRDefault="003377F4" w:rsidP="00FF7873">
      <w:pPr>
        <w:rPr>
          <w:rFonts w:asciiTheme="minorHAnsi" w:hAnsiTheme="minorHAnsi" w:cstheme="minorHAnsi"/>
          <w:b/>
          <w:bCs/>
          <w:iCs/>
          <w:color w:val="000000"/>
          <w:sz w:val="24"/>
          <w:szCs w:val="24"/>
        </w:rPr>
      </w:pPr>
    </w:p>
    <w:p w14:paraId="20FE1642" w14:textId="77777777" w:rsidR="003377F4" w:rsidRDefault="003377F4" w:rsidP="00FF7873">
      <w:pPr>
        <w:rPr>
          <w:rFonts w:asciiTheme="minorHAnsi" w:hAnsiTheme="minorHAnsi" w:cstheme="minorHAnsi"/>
          <w:b/>
          <w:bCs/>
          <w:iCs/>
          <w:color w:val="000000"/>
          <w:sz w:val="24"/>
          <w:szCs w:val="24"/>
        </w:rPr>
      </w:pPr>
    </w:p>
    <w:p w14:paraId="4EA8AD5B" w14:textId="77777777" w:rsidR="003377F4" w:rsidRPr="00457F73" w:rsidRDefault="003377F4" w:rsidP="00FF7873">
      <w:pPr>
        <w:rPr>
          <w:rFonts w:asciiTheme="minorHAnsi" w:hAnsiTheme="minorHAnsi" w:cstheme="minorHAnsi"/>
          <w:b/>
          <w:bCs/>
          <w:iCs/>
          <w:color w:val="000000"/>
          <w:sz w:val="24"/>
          <w:szCs w:val="24"/>
        </w:rPr>
      </w:pPr>
    </w:p>
    <w:p w14:paraId="618AA565" w14:textId="77777777" w:rsidR="00FF7873" w:rsidRPr="00457F73" w:rsidRDefault="00FF7873" w:rsidP="00136275">
      <w:pPr>
        <w:rPr>
          <w:rFonts w:asciiTheme="minorHAnsi" w:hAnsiTheme="minorHAnsi" w:cstheme="minorHAnsi"/>
          <w:sz w:val="24"/>
          <w:szCs w:val="24"/>
        </w:rPr>
      </w:pPr>
    </w:p>
    <w:p w14:paraId="1EF7F912" w14:textId="77777777" w:rsidR="00796773" w:rsidRPr="00457F73" w:rsidRDefault="00796773" w:rsidP="007967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XII</w:t>
      </w:r>
    </w:p>
    <w:p w14:paraId="2A1AF82A" w14:textId="77777777" w:rsidR="00796773" w:rsidRPr="00457F73" w:rsidRDefault="00796773" w:rsidP="007967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Minuta da declaração que não emprega servidores</w:t>
      </w:r>
    </w:p>
    <w:p w14:paraId="67AF27D1" w14:textId="77777777" w:rsidR="00796773" w:rsidRPr="00457F73" w:rsidRDefault="00796773" w:rsidP="007967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w:t>
      </w:r>
    </w:p>
    <w:p w14:paraId="5B10818E" w14:textId="3D74E08D" w:rsidR="00796773" w:rsidRPr="00457F73" w:rsidRDefault="00796773" w:rsidP="007967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C</w:t>
      </w:r>
      <w:r w:rsidR="003377F4">
        <w:rPr>
          <w:rFonts w:asciiTheme="minorHAnsi" w:hAnsiTheme="minorHAnsi" w:cstheme="minorHAnsi"/>
          <w:b/>
          <w:bCs/>
          <w:iCs/>
          <w:color w:val="000000"/>
          <w:sz w:val="24"/>
          <w:szCs w:val="24"/>
        </w:rPr>
        <w:t>omissão Permanente de Licitação</w:t>
      </w:r>
    </w:p>
    <w:p w14:paraId="2346FB81" w14:textId="52E8A7AD" w:rsidR="00796773" w:rsidRPr="00457F73" w:rsidRDefault="00796773" w:rsidP="00796773">
      <w:pP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Pregão Presencial </w:t>
      </w:r>
      <w:r w:rsidR="003377F4">
        <w:rPr>
          <w:rFonts w:asciiTheme="minorHAnsi" w:hAnsiTheme="minorHAnsi" w:cstheme="minorHAnsi"/>
          <w:b/>
          <w:bCs/>
          <w:iCs/>
          <w:color w:val="000000"/>
          <w:sz w:val="24"/>
          <w:szCs w:val="24"/>
        </w:rPr>
        <w:t>0</w:t>
      </w:r>
      <w:r w:rsidR="00175C7E">
        <w:rPr>
          <w:rFonts w:asciiTheme="minorHAnsi" w:hAnsiTheme="minorHAnsi" w:cstheme="minorHAnsi"/>
          <w:b/>
          <w:bCs/>
          <w:iCs/>
          <w:color w:val="000000"/>
          <w:sz w:val="24"/>
          <w:szCs w:val="24"/>
        </w:rPr>
        <w:t>0</w:t>
      </w:r>
      <w:r w:rsidR="003377F4">
        <w:rPr>
          <w:rFonts w:asciiTheme="minorHAnsi" w:hAnsiTheme="minorHAnsi" w:cstheme="minorHAnsi"/>
          <w:b/>
          <w:bCs/>
          <w:iCs/>
          <w:color w:val="000000"/>
          <w:sz w:val="24"/>
          <w:szCs w:val="24"/>
        </w:rPr>
        <w:t>1</w:t>
      </w:r>
      <w:r w:rsidR="003A6587" w:rsidRPr="00457F73">
        <w:rPr>
          <w:rFonts w:asciiTheme="minorHAnsi" w:hAnsiTheme="minorHAnsi" w:cstheme="minorHAnsi"/>
          <w:b/>
          <w:bCs/>
          <w:iCs/>
          <w:color w:val="000000"/>
          <w:sz w:val="24"/>
          <w:szCs w:val="24"/>
        </w:rPr>
        <w:t>/2021 – SRP</w:t>
      </w:r>
    </w:p>
    <w:p w14:paraId="20128EE3" w14:textId="77777777" w:rsidR="003D02B2" w:rsidRPr="00457F73" w:rsidRDefault="003D02B2" w:rsidP="003D02B2">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Câmara Municipal</w:t>
      </w:r>
      <w:r w:rsidRPr="00457F73">
        <w:rPr>
          <w:rFonts w:asciiTheme="minorHAnsi" w:hAnsiTheme="minorHAnsi" w:cstheme="minorHAnsi"/>
          <w:b/>
          <w:bCs/>
          <w:iCs/>
          <w:color w:val="000000"/>
          <w:sz w:val="24"/>
          <w:szCs w:val="24"/>
        </w:rPr>
        <w:t xml:space="preserve"> de Pontalina - </w:t>
      </w:r>
      <w:r>
        <w:rPr>
          <w:rFonts w:asciiTheme="minorHAnsi" w:hAnsiTheme="minorHAnsi" w:cstheme="minorHAnsi"/>
          <w:b/>
          <w:bCs/>
          <w:iCs/>
          <w:color w:val="000000"/>
          <w:sz w:val="24"/>
          <w:szCs w:val="24"/>
        </w:rPr>
        <w:t>Goiás</w:t>
      </w:r>
    </w:p>
    <w:p w14:paraId="1A01A7B9" w14:textId="77777777" w:rsidR="00796773" w:rsidRPr="00457F73" w:rsidRDefault="00796773" w:rsidP="00796773">
      <w:pPr>
        <w:jc w:val="center"/>
        <w:rPr>
          <w:rFonts w:asciiTheme="minorHAnsi" w:eastAsia="Times New Roman" w:hAnsiTheme="minorHAnsi" w:cstheme="minorHAnsi"/>
          <w:b/>
          <w:sz w:val="24"/>
          <w:szCs w:val="24"/>
        </w:rPr>
      </w:pPr>
    </w:p>
    <w:p w14:paraId="4C8C23F8" w14:textId="77777777" w:rsidR="00796773" w:rsidRPr="00457F73" w:rsidRDefault="00796773" w:rsidP="00796773">
      <w:pPr>
        <w:jc w:val="center"/>
        <w:rPr>
          <w:rFonts w:asciiTheme="minorHAnsi" w:eastAsia="Times New Roman" w:hAnsiTheme="minorHAnsi" w:cstheme="minorHAnsi"/>
          <w:b/>
          <w:sz w:val="24"/>
          <w:szCs w:val="24"/>
        </w:rPr>
      </w:pPr>
    </w:p>
    <w:p w14:paraId="374CD10A" w14:textId="77777777" w:rsidR="00796773" w:rsidRPr="00457F73" w:rsidRDefault="00796773" w:rsidP="00796773">
      <w:pPr>
        <w:jc w:val="center"/>
        <w:rPr>
          <w:rFonts w:asciiTheme="minorHAnsi" w:eastAsia="Times New Roman" w:hAnsiTheme="minorHAnsi" w:cstheme="minorHAnsi"/>
          <w:b/>
          <w:sz w:val="24"/>
          <w:szCs w:val="24"/>
        </w:rPr>
      </w:pPr>
    </w:p>
    <w:p w14:paraId="18FC2E59" w14:textId="77777777" w:rsidR="00796773" w:rsidRPr="00457F73" w:rsidRDefault="00796773" w:rsidP="00796773">
      <w:pPr>
        <w:jc w:val="center"/>
        <w:rPr>
          <w:rFonts w:asciiTheme="minorHAnsi" w:eastAsia="Times New Roman" w:hAnsiTheme="minorHAnsi" w:cstheme="minorHAnsi"/>
          <w:b/>
          <w:sz w:val="24"/>
          <w:szCs w:val="24"/>
        </w:rPr>
      </w:pPr>
      <w:r w:rsidRPr="00457F73">
        <w:rPr>
          <w:rFonts w:asciiTheme="minorHAnsi" w:eastAsia="Times New Roman" w:hAnsiTheme="minorHAnsi" w:cstheme="minorHAnsi"/>
          <w:b/>
          <w:sz w:val="24"/>
          <w:szCs w:val="24"/>
        </w:rPr>
        <w:t>Declaração que não emprega servidores ou dirigentes do Município</w:t>
      </w:r>
    </w:p>
    <w:p w14:paraId="1D8ACB46" w14:textId="77777777" w:rsidR="00796773" w:rsidRPr="00457F73" w:rsidRDefault="00796773" w:rsidP="00796773">
      <w:pPr>
        <w:jc w:val="center"/>
        <w:rPr>
          <w:rFonts w:asciiTheme="minorHAnsi" w:hAnsiTheme="minorHAnsi" w:cstheme="minorHAnsi"/>
          <w:b/>
          <w:bCs/>
          <w:iCs/>
          <w:color w:val="000000"/>
          <w:sz w:val="24"/>
          <w:szCs w:val="24"/>
        </w:rPr>
      </w:pPr>
    </w:p>
    <w:p w14:paraId="70A50615" w14:textId="77777777" w:rsidR="00796773" w:rsidRPr="00457F73" w:rsidRDefault="00796773" w:rsidP="00796773">
      <w:pPr>
        <w:jc w:val="center"/>
        <w:rPr>
          <w:rFonts w:asciiTheme="minorHAnsi" w:hAnsiTheme="minorHAnsi" w:cstheme="minorHAnsi"/>
          <w:b/>
          <w:bCs/>
          <w:iCs/>
          <w:color w:val="000000"/>
          <w:sz w:val="24"/>
          <w:szCs w:val="24"/>
        </w:rPr>
      </w:pPr>
    </w:p>
    <w:p w14:paraId="05E742AD" w14:textId="77777777" w:rsidR="00796773" w:rsidRPr="00457F73" w:rsidRDefault="00796773" w:rsidP="00796773">
      <w:pPr>
        <w:jc w:val="center"/>
        <w:rPr>
          <w:rFonts w:asciiTheme="minorHAnsi" w:hAnsiTheme="minorHAnsi" w:cstheme="minorHAnsi"/>
          <w:b/>
          <w:bCs/>
          <w:iCs/>
          <w:color w:val="000000"/>
          <w:sz w:val="24"/>
          <w:szCs w:val="24"/>
        </w:rPr>
      </w:pPr>
    </w:p>
    <w:p w14:paraId="13F5A1D2" w14:textId="77777777" w:rsidR="00796773" w:rsidRPr="00457F73" w:rsidRDefault="00796773" w:rsidP="00796773">
      <w:pPr>
        <w:pStyle w:val="Default"/>
        <w:spacing w:line="360" w:lineRule="auto"/>
        <w:ind w:firstLine="1701"/>
        <w:jc w:val="both"/>
        <w:rPr>
          <w:rFonts w:asciiTheme="minorHAnsi" w:hAnsiTheme="minorHAnsi" w:cstheme="minorHAnsi"/>
          <w:color w:val="auto"/>
        </w:rPr>
      </w:pPr>
      <w:r w:rsidRPr="00457F73">
        <w:rPr>
          <w:rFonts w:asciiTheme="minorHAnsi" w:hAnsiTheme="minorHAnsi" w:cstheme="minorHAnsi"/>
          <w:bCs/>
        </w:rPr>
        <w:t xml:space="preserve">A Empresa </w:t>
      </w:r>
      <w:r w:rsidRPr="00457F73">
        <w:rPr>
          <w:rFonts w:asciiTheme="minorHAnsi" w:hAnsiTheme="minorHAnsi" w:cstheme="minorHAnsi"/>
          <w:b/>
          <w:highlight w:val="yellow"/>
        </w:rPr>
        <w:t>RAZÃO SOCIAL</w:t>
      </w:r>
      <w:r w:rsidRPr="00457F73">
        <w:rPr>
          <w:rFonts w:asciiTheme="minorHAnsi" w:hAnsiTheme="minorHAnsi" w:cstheme="minorHAnsi"/>
          <w:b/>
        </w:rPr>
        <w:t xml:space="preserve">, </w:t>
      </w:r>
      <w:r w:rsidRPr="00457F73">
        <w:rPr>
          <w:rFonts w:asciiTheme="minorHAnsi" w:hAnsiTheme="minorHAnsi" w:cstheme="minorHAnsi"/>
        </w:rPr>
        <w:t xml:space="preserve">pessoa jurídica de direito privado sediada na </w:t>
      </w:r>
      <w:r w:rsidRPr="00457F73">
        <w:rPr>
          <w:rFonts w:asciiTheme="minorHAnsi" w:hAnsiTheme="minorHAnsi" w:cstheme="minorHAnsi"/>
          <w:b/>
          <w:highlight w:val="yellow"/>
        </w:rPr>
        <w:t xml:space="preserve">Endereço completo (Rua, </w:t>
      </w:r>
      <w:proofErr w:type="spellStart"/>
      <w:r w:rsidRPr="00457F73">
        <w:rPr>
          <w:rFonts w:asciiTheme="minorHAnsi" w:hAnsiTheme="minorHAnsi" w:cstheme="minorHAnsi"/>
          <w:b/>
          <w:highlight w:val="yellow"/>
        </w:rPr>
        <w:t>Qd</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Lt</w:t>
      </w:r>
      <w:proofErr w:type="spellEnd"/>
      <w:r w:rsidRPr="00457F73">
        <w:rPr>
          <w:rFonts w:asciiTheme="minorHAnsi" w:hAnsiTheme="minorHAnsi" w:cstheme="minorHAnsi"/>
          <w:b/>
          <w:highlight w:val="yellow"/>
        </w:rPr>
        <w:t>, Sala, setor, Cidade, Estado, CEP)</w:t>
      </w:r>
      <w:r w:rsidRPr="00457F73">
        <w:rPr>
          <w:rFonts w:asciiTheme="minorHAnsi" w:hAnsiTheme="minorHAnsi" w:cstheme="minorHAnsi"/>
        </w:rPr>
        <w:t xml:space="preserve">, inscrita no </w:t>
      </w:r>
      <w:r w:rsidRPr="00457F73">
        <w:rPr>
          <w:rFonts w:asciiTheme="minorHAnsi" w:hAnsiTheme="minorHAnsi" w:cstheme="minorHAnsi"/>
          <w:b/>
          <w:highlight w:val="yellow"/>
        </w:rPr>
        <w:t xml:space="preserve">CNPJ (MF) sob nº </w:t>
      </w:r>
      <w:proofErr w:type="spellStart"/>
      <w:r w:rsidRPr="00457F73">
        <w:rPr>
          <w:rFonts w:asciiTheme="minorHAnsi" w:hAnsiTheme="minorHAnsi" w:cstheme="minorHAnsi"/>
          <w:b/>
          <w:highlight w:val="yellow"/>
        </w:rPr>
        <w:t>xx.xxx.xxx</w:t>
      </w:r>
      <w:proofErr w:type="spellEnd"/>
      <w:r w:rsidRPr="00457F73">
        <w:rPr>
          <w:rFonts w:asciiTheme="minorHAnsi" w:hAnsiTheme="minorHAnsi" w:cstheme="minorHAnsi"/>
          <w:b/>
          <w:highlight w:val="yellow"/>
        </w:rPr>
        <w:t>/</w:t>
      </w:r>
      <w:proofErr w:type="spellStart"/>
      <w:r w:rsidRPr="00457F73">
        <w:rPr>
          <w:rFonts w:asciiTheme="minorHAnsi" w:hAnsiTheme="minorHAnsi" w:cstheme="minorHAnsi"/>
          <w:b/>
          <w:highlight w:val="yellow"/>
        </w:rPr>
        <w:t>xxxx-xx</w:t>
      </w:r>
      <w:proofErr w:type="spellEnd"/>
      <w:r w:rsidRPr="00457F73">
        <w:rPr>
          <w:rFonts w:asciiTheme="minorHAnsi" w:hAnsiTheme="minorHAnsi" w:cstheme="minorHAnsi"/>
          <w:bCs/>
        </w:rPr>
        <w:t xml:space="preserve"> por intermédio de seu representante legal, o Sr. </w:t>
      </w:r>
      <w:r w:rsidRPr="00457F73">
        <w:rPr>
          <w:rFonts w:asciiTheme="minorHAnsi" w:hAnsiTheme="minorHAnsi" w:cstheme="minorHAnsi"/>
          <w:b/>
          <w:highlight w:val="yellow"/>
        </w:rPr>
        <w:t>Nome do Procurador o Sócio Participante</w:t>
      </w:r>
      <w:r w:rsidRPr="00457F73">
        <w:rPr>
          <w:rFonts w:asciiTheme="minorHAnsi" w:hAnsiTheme="minorHAnsi" w:cstheme="minorHAnsi"/>
        </w:rPr>
        <w:t xml:space="preserve">, brasileiro, portador do </w:t>
      </w:r>
      <w:r w:rsidRPr="00457F73">
        <w:rPr>
          <w:rFonts w:asciiTheme="minorHAnsi" w:hAnsiTheme="minorHAnsi" w:cstheme="minorHAnsi"/>
          <w:b/>
        </w:rPr>
        <w:t xml:space="preserve">CPF nº </w:t>
      </w:r>
      <w:proofErr w:type="spellStart"/>
      <w:r w:rsidRPr="00457F73">
        <w:rPr>
          <w:rFonts w:asciiTheme="minorHAnsi" w:hAnsiTheme="minorHAnsi" w:cstheme="minorHAnsi"/>
          <w:b/>
          <w:highlight w:val="yellow"/>
        </w:rPr>
        <w:t>xxx.xxx.xxx-xx</w:t>
      </w:r>
      <w:proofErr w:type="spellEnd"/>
      <w:r w:rsidRPr="00457F73">
        <w:rPr>
          <w:rFonts w:asciiTheme="minorHAnsi" w:hAnsiTheme="minorHAnsi" w:cstheme="minorHAnsi"/>
        </w:rPr>
        <w:t xml:space="preserve">, Cédula de Identidade nº </w:t>
      </w:r>
      <w:proofErr w:type="spellStart"/>
      <w:r w:rsidRPr="00457F73">
        <w:rPr>
          <w:rFonts w:asciiTheme="minorHAnsi" w:hAnsiTheme="minorHAnsi" w:cstheme="minorHAnsi"/>
          <w:b/>
          <w:highlight w:val="yellow"/>
        </w:rPr>
        <w:t>xxxxxxxxxx</w:t>
      </w:r>
      <w:proofErr w:type="spellEnd"/>
      <w:r w:rsidRPr="00457F73">
        <w:rPr>
          <w:rFonts w:asciiTheme="minorHAnsi" w:hAnsiTheme="minorHAnsi" w:cstheme="minorHAnsi"/>
          <w:b/>
          <w:highlight w:val="yellow"/>
        </w:rPr>
        <w:t xml:space="preserve"> </w:t>
      </w:r>
      <w:proofErr w:type="spellStart"/>
      <w:r w:rsidRPr="00457F73">
        <w:rPr>
          <w:rFonts w:asciiTheme="minorHAnsi" w:hAnsiTheme="minorHAnsi" w:cstheme="minorHAnsi"/>
          <w:b/>
          <w:highlight w:val="yellow"/>
        </w:rPr>
        <w:t>Orgão</w:t>
      </w:r>
      <w:proofErr w:type="spellEnd"/>
      <w:r w:rsidRPr="00457F73">
        <w:rPr>
          <w:rFonts w:asciiTheme="minorHAnsi" w:hAnsiTheme="minorHAnsi" w:cstheme="minorHAnsi"/>
          <w:b/>
          <w:highlight w:val="yellow"/>
        </w:rPr>
        <w:t xml:space="preserve"> Emissor-Estado</w:t>
      </w:r>
      <w:r w:rsidRPr="00457F73">
        <w:rPr>
          <w:rFonts w:asciiTheme="minorHAnsi" w:hAnsiTheme="minorHAnsi" w:cstheme="minorHAnsi"/>
        </w:rPr>
        <w:t xml:space="preserve">,, </w:t>
      </w:r>
      <w:r w:rsidRPr="00457F73">
        <w:rPr>
          <w:rFonts w:asciiTheme="minorHAnsi" w:hAnsiTheme="minorHAnsi" w:cstheme="minorHAnsi"/>
          <w:b/>
          <w:color w:val="auto"/>
          <w:u w:val="single"/>
        </w:rPr>
        <w:t>DECLARA</w:t>
      </w:r>
      <w:r w:rsidRPr="00457F73">
        <w:rPr>
          <w:rFonts w:asciiTheme="minorHAnsi" w:hAnsiTheme="minorHAnsi" w:cstheme="minorHAnsi"/>
          <w:color w:val="auto"/>
        </w:rPr>
        <w:t xml:space="preserve">, </w:t>
      </w:r>
      <w:r w:rsidRPr="00457F73">
        <w:rPr>
          <w:rFonts w:asciiTheme="minorHAnsi" w:hAnsiTheme="minorHAnsi" w:cstheme="minorHAnsi"/>
          <w:b/>
          <w:bCs/>
          <w:color w:val="auto"/>
        </w:rPr>
        <w:t>sob as penas da lei</w:t>
      </w:r>
      <w:r w:rsidRPr="00457F73">
        <w:rPr>
          <w:rFonts w:asciiTheme="minorHAnsi" w:hAnsiTheme="minorHAnsi" w:cstheme="minorHAnsi"/>
          <w:color w:val="auto"/>
        </w:rPr>
        <w:t xml:space="preserve">, </w:t>
      </w:r>
      <w:r w:rsidRPr="00457F73">
        <w:rPr>
          <w:rFonts w:asciiTheme="minorHAnsi" w:eastAsia="Times New Roman" w:hAnsiTheme="minorHAnsi" w:cstheme="minorHAnsi"/>
          <w:bCs/>
        </w:rPr>
        <w:t>que não existe, em seu quadro de pessoal, servidores ou dirigentes de Órgãos do Município, consoante dispõe o inciso III do art. 9° da Lei 8.666/93.</w:t>
      </w:r>
    </w:p>
    <w:p w14:paraId="514DA6E4" w14:textId="77777777" w:rsidR="00796773" w:rsidRPr="00457F73" w:rsidRDefault="00796773" w:rsidP="00796773">
      <w:pPr>
        <w:adjustRightInd w:val="0"/>
        <w:jc w:val="right"/>
        <w:rPr>
          <w:rFonts w:asciiTheme="minorHAnsi" w:hAnsiTheme="minorHAnsi" w:cstheme="minorHAnsi"/>
          <w:bCs/>
          <w:sz w:val="24"/>
          <w:szCs w:val="24"/>
          <w:highlight w:val="yellow"/>
        </w:rPr>
      </w:pPr>
    </w:p>
    <w:p w14:paraId="2B085C1C" w14:textId="77777777" w:rsidR="00796773" w:rsidRPr="00457F73" w:rsidRDefault="00796773" w:rsidP="00796773">
      <w:pPr>
        <w:adjustRightInd w:val="0"/>
        <w:jc w:val="right"/>
        <w:rPr>
          <w:rFonts w:asciiTheme="minorHAnsi" w:hAnsiTheme="minorHAnsi" w:cstheme="minorHAnsi"/>
          <w:bCs/>
          <w:sz w:val="24"/>
          <w:szCs w:val="24"/>
        </w:rPr>
      </w:pPr>
      <w:r w:rsidRPr="00457F73">
        <w:rPr>
          <w:rFonts w:asciiTheme="minorHAnsi" w:hAnsiTheme="minorHAnsi" w:cstheme="minorHAnsi"/>
          <w:bCs/>
          <w:sz w:val="24"/>
          <w:szCs w:val="24"/>
          <w:highlight w:val="yellow"/>
        </w:rPr>
        <w:t>Cidade - Estado, Dia de Mês de Ano</w:t>
      </w:r>
    </w:p>
    <w:p w14:paraId="7AC26B7F" w14:textId="77777777" w:rsidR="00796773" w:rsidRPr="00457F73" w:rsidRDefault="00796773" w:rsidP="00796773">
      <w:pPr>
        <w:adjustRightInd w:val="0"/>
        <w:jc w:val="center"/>
        <w:rPr>
          <w:rFonts w:asciiTheme="minorHAnsi" w:hAnsiTheme="minorHAnsi" w:cstheme="minorHAnsi"/>
          <w:bCs/>
          <w:sz w:val="24"/>
          <w:szCs w:val="24"/>
        </w:rPr>
      </w:pPr>
    </w:p>
    <w:p w14:paraId="0FA2D25D" w14:textId="77777777" w:rsidR="00796773" w:rsidRPr="00457F73" w:rsidRDefault="00796773" w:rsidP="00796773">
      <w:pPr>
        <w:adjustRightInd w:val="0"/>
        <w:jc w:val="center"/>
        <w:rPr>
          <w:rFonts w:asciiTheme="minorHAnsi" w:hAnsiTheme="minorHAnsi" w:cstheme="minorHAnsi"/>
          <w:bCs/>
          <w:sz w:val="24"/>
          <w:szCs w:val="24"/>
        </w:rPr>
      </w:pPr>
    </w:p>
    <w:p w14:paraId="746CEA90"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Razão Social</w:t>
      </w:r>
    </w:p>
    <w:p w14:paraId="116F79AC"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CNPJ</w:t>
      </w:r>
    </w:p>
    <w:p w14:paraId="7C9B6990"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Nome do Representante</w:t>
      </w:r>
    </w:p>
    <w:p w14:paraId="712DAE59" w14:textId="77777777" w:rsidR="00796773" w:rsidRPr="00457F73" w:rsidRDefault="00796773" w:rsidP="00796773">
      <w:pPr>
        <w:adjustRightInd w:val="0"/>
        <w:jc w:val="center"/>
        <w:rPr>
          <w:rFonts w:asciiTheme="minorHAnsi" w:hAnsiTheme="minorHAnsi" w:cstheme="minorHAnsi"/>
          <w:bCs/>
          <w:sz w:val="24"/>
          <w:szCs w:val="24"/>
          <w:highlight w:val="yellow"/>
        </w:rPr>
      </w:pPr>
      <w:r w:rsidRPr="00457F73">
        <w:rPr>
          <w:rFonts w:asciiTheme="minorHAnsi" w:hAnsiTheme="minorHAnsi" w:cstheme="minorHAnsi"/>
          <w:bCs/>
          <w:sz w:val="24"/>
          <w:szCs w:val="24"/>
          <w:highlight w:val="yellow"/>
        </w:rPr>
        <w:t>CPF</w:t>
      </w:r>
    </w:p>
    <w:p w14:paraId="0086820C" w14:textId="77777777" w:rsidR="00796773" w:rsidRPr="00457F73" w:rsidRDefault="00796773" w:rsidP="00796773">
      <w:pPr>
        <w:adjustRightInd w:val="0"/>
        <w:jc w:val="center"/>
        <w:rPr>
          <w:rFonts w:asciiTheme="minorHAnsi" w:hAnsiTheme="minorHAnsi" w:cstheme="minorHAnsi"/>
          <w:bCs/>
          <w:sz w:val="24"/>
          <w:szCs w:val="24"/>
        </w:rPr>
      </w:pPr>
      <w:r w:rsidRPr="00457F73">
        <w:rPr>
          <w:rFonts w:asciiTheme="minorHAnsi" w:hAnsiTheme="minorHAnsi" w:cstheme="minorHAnsi"/>
          <w:bCs/>
          <w:sz w:val="24"/>
          <w:szCs w:val="24"/>
          <w:highlight w:val="yellow"/>
        </w:rPr>
        <w:t>Função (Sócio Administrador ou Procurador)</w:t>
      </w:r>
    </w:p>
    <w:p w14:paraId="4337C79F" w14:textId="77777777" w:rsidR="00796773" w:rsidRPr="00457F73" w:rsidRDefault="00796773" w:rsidP="00796773">
      <w:pPr>
        <w:rPr>
          <w:rFonts w:asciiTheme="minorHAnsi" w:hAnsiTheme="minorHAnsi" w:cstheme="minorHAnsi"/>
          <w:b/>
          <w:bCs/>
          <w:iCs/>
          <w:color w:val="000000"/>
          <w:sz w:val="24"/>
          <w:szCs w:val="24"/>
        </w:rPr>
      </w:pPr>
    </w:p>
    <w:p w14:paraId="4DF2009E" w14:textId="77777777" w:rsidR="00796773" w:rsidRPr="00457F73" w:rsidRDefault="00796773" w:rsidP="00136275">
      <w:pPr>
        <w:rPr>
          <w:rFonts w:asciiTheme="minorHAnsi" w:hAnsiTheme="minorHAnsi" w:cstheme="minorHAnsi"/>
          <w:sz w:val="24"/>
          <w:szCs w:val="24"/>
        </w:rPr>
      </w:pPr>
    </w:p>
    <w:p w14:paraId="580E9B3E" w14:textId="77777777" w:rsidR="00796773" w:rsidRPr="00457F73" w:rsidRDefault="00796773" w:rsidP="00136275">
      <w:pPr>
        <w:rPr>
          <w:rFonts w:asciiTheme="minorHAnsi" w:hAnsiTheme="minorHAnsi" w:cstheme="minorHAnsi"/>
          <w:sz w:val="24"/>
          <w:szCs w:val="24"/>
        </w:rPr>
      </w:pPr>
    </w:p>
    <w:p w14:paraId="43667E4D" w14:textId="0300530A" w:rsidR="00796773" w:rsidRDefault="00796773" w:rsidP="00136275">
      <w:pPr>
        <w:rPr>
          <w:rFonts w:asciiTheme="minorHAnsi" w:hAnsiTheme="minorHAnsi" w:cstheme="minorHAnsi"/>
          <w:sz w:val="24"/>
          <w:szCs w:val="24"/>
        </w:rPr>
      </w:pPr>
    </w:p>
    <w:p w14:paraId="3E7E5F6E" w14:textId="77777777" w:rsidR="003D02B2" w:rsidRPr="00457F73" w:rsidRDefault="003D02B2" w:rsidP="00136275">
      <w:pPr>
        <w:rPr>
          <w:rFonts w:asciiTheme="minorHAnsi" w:hAnsiTheme="minorHAnsi" w:cstheme="minorHAnsi"/>
          <w:sz w:val="24"/>
          <w:szCs w:val="24"/>
        </w:rPr>
      </w:pPr>
    </w:p>
    <w:p w14:paraId="4E083593" w14:textId="77777777" w:rsidR="00796773" w:rsidRPr="00457F73" w:rsidRDefault="00796773" w:rsidP="00136275">
      <w:pPr>
        <w:rPr>
          <w:rFonts w:asciiTheme="minorHAnsi" w:hAnsiTheme="minorHAnsi" w:cstheme="minorHAnsi"/>
          <w:sz w:val="24"/>
          <w:szCs w:val="24"/>
        </w:rPr>
      </w:pPr>
    </w:p>
    <w:p w14:paraId="047AE206" w14:textId="77777777" w:rsidR="00EC39A6" w:rsidRPr="00457F73" w:rsidRDefault="00EC39A6" w:rsidP="00EC39A6">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Anexo XIII</w:t>
      </w:r>
    </w:p>
    <w:p w14:paraId="793DBC7E" w14:textId="77777777" w:rsidR="00AB09A8" w:rsidRPr="00457F73" w:rsidRDefault="00EC39A6" w:rsidP="00EC39A6">
      <w:pPr>
        <w:jc w:val="center"/>
        <w:rPr>
          <w:rFonts w:asciiTheme="minorHAnsi" w:eastAsia="Cambria" w:hAnsiTheme="minorHAnsi" w:cstheme="minorHAnsi"/>
          <w:b/>
          <w:sz w:val="24"/>
          <w:szCs w:val="24"/>
        </w:rPr>
      </w:pPr>
      <w:r w:rsidRPr="00457F73">
        <w:rPr>
          <w:rFonts w:asciiTheme="minorHAnsi" w:hAnsiTheme="minorHAnsi" w:cstheme="minorHAnsi"/>
          <w:b/>
          <w:bCs/>
          <w:iCs/>
          <w:color w:val="000000"/>
          <w:sz w:val="24"/>
          <w:szCs w:val="24"/>
        </w:rPr>
        <w:t xml:space="preserve">Minuta da </w:t>
      </w:r>
      <w:r w:rsidR="006D6F97" w:rsidRPr="00457F73">
        <w:rPr>
          <w:rFonts w:asciiTheme="minorHAnsi" w:eastAsia="Cambria" w:hAnsiTheme="minorHAnsi" w:cstheme="minorHAnsi"/>
          <w:b/>
          <w:sz w:val="24"/>
          <w:szCs w:val="24"/>
        </w:rPr>
        <w:t>P</w:t>
      </w:r>
      <w:r w:rsidR="00AB09A8" w:rsidRPr="00457F73">
        <w:rPr>
          <w:rFonts w:asciiTheme="minorHAnsi" w:eastAsia="Cambria" w:hAnsiTheme="minorHAnsi" w:cstheme="minorHAnsi"/>
          <w:b/>
          <w:sz w:val="24"/>
          <w:szCs w:val="24"/>
        </w:rPr>
        <w:t>lanilha de Composição de Custos</w:t>
      </w:r>
    </w:p>
    <w:p w14:paraId="50753671" w14:textId="77777777" w:rsidR="00AB09A8" w:rsidRPr="00457F73" w:rsidRDefault="00AB09A8" w:rsidP="00AB09A8">
      <w:pPr>
        <w:rPr>
          <w:rFonts w:asciiTheme="minorHAnsi" w:eastAsia="Cambria" w:hAnsiTheme="minorHAnsi" w:cstheme="minorHAnsi"/>
          <w:b/>
          <w:sz w:val="24"/>
          <w:szCs w:val="24"/>
        </w:rPr>
      </w:pPr>
    </w:p>
    <w:p w14:paraId="3BB672E1" w14:textId="77777777" w:rsidR="00AB09A8" w:rsidRPr="00457F73" w:rsidRDefault="00EC39A6" w:rsidP="00AB09A8">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Composição de Custos</w:t>
      </w:r>
    </w:p>
    <w:p w14:paraId="6161F5CE"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Razão Social: </w:t>
      </w:r>
    </w:p>
    <w:p w14:paraId="061FD866"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CNPJ:</w:t>
      </w:r>
    </w:p>
    <w:p w14:paraId="0EBD7E80"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Insc. Estadual n.:</w:t>
      </w:r>
    </w:p>
    <w:p w14:paraId="16AAA5E1"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Endereço:</w:t>
      </w:r>
    </w:p>
    <w:p w14:paraId="2BAA771D"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 xml:space="preserve">Fone/Fax: </w:t>
      </w:r>
    </w:p>
    <w:p w14:paraId="45A86D39"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E-mail:</w:t>
      </w:r>
    </w:p>
    <w:p w14:paraId="69730DCE"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Endereço:</w:t>
      </w:r>
    </w:p>
    <w:p w14:paraId="7DE57977"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Dados Bancários:</w:t>
      </w:r>
    </w:p>
    <w:p w14:paraId="6771BE11"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r w:rsidRPr="00457F73">
        <w:rPr>
          <w:rFonts w:asciiTheme="minorHAnsi" w:eastAsia="Cambria" w:hAnsiTheme="minorHAnsi" w:cstheme="minorHAnsi"/>
          <w:color w:val="000000"/>
          <w:sz w:val="24"/>
          <w:szCs w:val="24"/>
        </w:rPr>
        <w:t>Banco:............................................. Agência n.:.............................. Conta n.:...............................................</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669"/>
        <w:gridCol w:w="4455"/>
        <w:gridCol w:w="774"/>
        <w:gridCol w:w="1253"/>
        <w:gridCol w:w="1276"/>
      </w:tblGrid>
      <w:tr w:rsidR="00EB4E24" w:rsidRPr="00EB4E24" w14:paraId="08945AC5" w14:textId="2CE6B7BE" w:rsidTr="00EB4E24">
        <w:trPr>
          <w:trHeight w:val="380"/>
        </w:trPr>
        <w:tc>
          <w:tcPr>
            <w:tcW w:w="618" w:type="dxa"/>
            <w:shd w:val="clear" w:color="auto" w:fill="auto"/>
            <w:vAlign w:val="center"/>
            <w:hideMark/>
          </w:tcPr>
          <w:p w14:paraId="330914D6" w14:textId="77777777" w:rsidR="00EB4E24" w:rsidRPr="00EB4E24" w:rsidRDefault="00EB4E24" w:rsidP="004F14C3">
            <w:pPr>
              <w:jc w:val="center"/>
              <w:rPr>
                <w:rFonts w:asciiTheme="minorHAnsi" w:hAnsiTheme="minorHAnsi" w:cstheme="minorHAnsi"/>
                <w:b/>
                <w:bCs/>
                <w:color w:val="000000"/>
              </w:rPr>
            </w:pPr>
            <w:bookmarkStart w:id="11" w:name="_Hlk53554886"/>
            <w:r w:rsidRPr="00EB4E24">
              <w:rPr>
                <w:rFonts w:asciiTheme="minorHAnsi" w:hAnsiTheme="minorHAnsi" w:cstheme="minorHAnsi"/>
                <w:b/>
                <w:bCs/>
                <w:color w:val="000000"/>
              </w:rPr>
              <w:t>Lote</w:t>
            </w:r>
          </w:p>
        </w:tc>
        <w:tc>
          <w:tcPr>
            <w:tcW w:w="669" w:type="dxa"/>
            <w:shd w:val="clear" w:color="auto" w:fill="auto"/>
            <w:vAlign w:val="center"/>
            <w:hideMark/>
          </w:tcPr>
          <w:p w14:paraId="7E711CC5" w14:textId="77777777" w:rsidR="00EB4E24" w:rsidRPr="00EB4E24" w:rsidRDefault="00EB4E24" w:rsidP="004F14C3">
            <w:pPr>
              <w:jc w:val="center"/>
              <w:rPr>
                <w:rFonts w:asciiTheme="minorHAnsi" w:hAnsiTheme="minorHAnsi" w:cstheme="minorHAnsi"/>
                <w:b/>
                <w:bCs/>
                <w:color w:val="000000"/>
              </w:rPr>
            </w:pPr>
            <w:r w:rsidRPr="00EB4E24">
              <w:rPr>
                <w:rFonts w:asciiTheme="minorHAnsi" w:hAnsiTheme="minorHAnsi" w:cstheme="minorHAnsi"/>
                <w:b/>
                <w:bCs/>
                <w:color w:val="000000"/>
              </w:rPr>
              <w:t>Item</w:t>
            </w:r>
          </w:p>
        </w:tc>
        <w:tc>
          <w:tcPr>
            <w:tcW w:w="4455" w:type="dxa"/>
            <w:shd w:val="clear" w:color="auto" w:fill="auto"/>
            <w:vAlign w:val="center"/>
            <w:hideMark/>
          </w:tcPr>
          <w:p w14:paraId="5469B943" w14:textId="77777777" w:rsidR="00EB4E24" w:rsidRPr="00EB4E24" w:rsidRDefault="00EB4E24" w:rsidP="004F14C3">
            <w:pPr>
              <w:rPr>
                <w:rFonts w:asciiTheme="minorHAnsi" w:hAnsiTheme="minorHAnsi" w:cstheme="minorHAnsi"/>
                <w:b/>
                <w:bCs/>
                <w:color w:val="000000"/>
              </w:rPr>
            </w:pPr>
            <w:r w:rsidRPr="00EB4E24">
              <w:rPr>
                <w:rFonts w:asciiTheme="minorHAnsi" w:hAnsiTheme="minorHAnsi" w:cstheme="minorHAnsi"/>
                <w:b/>
                <w:bCs/>
                <w:color w:val="000000"/>
              </w:rPr>
              <w:t>Descrição do Software</w:t>
            </w:r>
          </w:p>
        </w:tc>
        <w:tc>
          <w:tcPr>
            <w:tcW w:w="774" w:type="dxa"/>
            <w:shd w:val="clear" w:color="auto" w:fill="auto"/>
            <w:vAlign w:val="center"/>
            <w:hideMark/>
          </w:tcPr>
          <w:p w14:paraId="338ECE7D" w14:textId="6EEF7253" w:rsidR="00EB4E24" w:rsidRPr="00EB4E24" w:rsidRDefault="00EB4E24" w:rsidP="004F14C3">
            <w:pPr>
              <w:jc w:val="center"/>
              <w:rPr>
                <w:rFonts w:asciiTheme="minorHAnsi" w:hAnsiTheme="minorHAnsi" w:cstheme="minorHAnsi"/>
                <w:b/>
                <w:bCs/>
                <w:color w:val="000000"/>
              </w:rPr>
            </w:pPr>
            <w:r w:rsidRPr="00EB4E24">
              <w:rPr>
                <w:rFonts w:asciiTheme="minorHAnsi" w:hAnsiTheme="minorHAnsi" w:cstheme="minorHAnsi"/>
                <w:b/>
                <w:bCs/>
                <w:color w:val="000000"/>
              </w:rPr>
              <w:t>Quant</w:t>
            </w:r>
            <w:r>
              <w:rPr>
                <w:rFonts w:asciiTheme="minorHAnsi" w:hAnsiTheme="minorHAnsi" w:cstheme="minorHAnsi"/>
                <w:b/>
                <w:bCs/>
                <w:color w:val="000000"/>
              </w:rPr>
              <w:t>.</w:t>
            </w:r>
          </w:p>
        </w:tc>
        <w:tc>
          <w:tcPr>
            <w:tcW w:w="1253" w:type="dxa"/>
          </w:tcPr>
          <w:p w14:paraId="3FD9627E" w14:textId="2D053EF1" w:rsidR="00EB4E24" w:rsidRPr="00EB4E24" w:rsidRDefault="00EB4E24" w:rsidP="004F14C3">
            <w:pPr>
              <w:jc w:val="center"/>
              <w:rPr>
                <w:rFonts w:asciiTheme="minorHAnsi" w:hAnsiTheme="minorHAnsi" w:cstheme="minorHAnsi"/>
                <w:b/>
                <w:bCs/>
                <w:color w:val="000000"/>
              </w:rPr>
            </w:pPr>
            <w:r w:rsidRPr="00EB4E24">
              <w:rPr>
                <w:rFonts w:asciiTheme="minorHAnsi" w:hAnsiTheme="minorHAnsi" w:cstheme="minorHAnsi"/>
                <w:b/>
                <w:bCs/>
                <w:color w:val="000000"/>
              </w:rPr>
              <w:t>Valor Mensal</w:t>
            </w:r>
          </w:p>
        </w:tc>
        <w:tc>
          <w:tcPr>
            <w:tcW w:w="1276" w:type="dxa"/>
          </w:tcPr>
          <w:p w14:paraId="2A23CF83" w14:textId="41A68384" w:rsidR="00EB4E24" w:rsidRPr="00EB4E24" w:rsidRDefault="00EB4E24" w:rsidP="004F14C3">
            <w:pPr>
              <w:jc w:val="center"/>
              <w:rPr>
                <w:rFonts w:asciiTheme="minorHAnsi" w:hAnsiTheme="minorHAnsi" w:cstheme="minorHAnsi"/>
                <w:b/>
                <w:bCs/>
                <w:color w:val="000000"/>
              </w:rPr>
            </w:pPr>
            <w:r w:rsidRPr="00EB4E24">
              <w:rPr>
                <w:rFonts w:asciiTheme="minorHAnsi" w:hAnsiTheme="minorHAnsi" w:cstheme="minorHAnsi"/>
                <w:b/>
                <w:bCs/>
                <w:color w:val="000000"/>
              </w:rPr>
              <w:t>Valor Total</w:t>
            </w:r>
          </w:p>
        </w:tc>
      </w:tr>
      <w:tr w:rsidR="00EB4E24" w:rsidRPr="00EB4E24" w14:paraId="0BE05F85" w14:textId="3ADCA61D" w:rsidTr="00EB4E24">
        <w:trPr>
          <w:trHeight w:val="380"/>
        </w:trPr>
        <w:tc>
          <w:tcPr>
            <w:tcW w:w="618" w:type="dxa"/>
            <w:shd w:val="clear" w:color="auto" w:fill="auto"/>
            <w:vAlign w:val="center"/>
            <w:hideMark/>
          </w:tcPr>
          <w:p w14:paraId="3E6AE460"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25C8022E"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4455" w:type="dxa"/>
            <w:shd w:val="clear" w:color="auto" w:fill="auto"/>
            <w:vAlign w:val="center"/>
            <w:hideMark/>
          </w:tcPr>
          <w:p w14:paraId="0508673F"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Orçamento e Planejamento LDO, PPA e LOA web</w:t>
            </w:r>
          </w:p>
        </w:tc>
        <w:tc>
          <w:tcPr>
            <w:tcW w:w="774" w:type="dxa"/>
            <w:shd w:val="clear" w:color="auto" w:fill="auto"/>
            <w:vAlign w:val="center"/>
            <w:hideMark/>
          </w:tcPr>
          <w:p w14:paraId="3B24BFD7"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6572DC5D" w14:textId="77777777" w:rsidR="00EB4E24" w:rsidRPr="00EB4E24" w:rsidRDefault="00EB4E24" w:rsidP="004F14C3">
            <w:pPr>
              <w:jc w:val="center"/>
              <w:rPr>
                <w:rFonts w:asciiTheme="minorHAnsi" w:hAnsiTheme="minorHAnsi" w:cstheme="minorHAnsi"/>
                <w:color w:val="000000"/>
              </w:rPr>
            </w:pPr>
          </w:p>
        </w:tc>
        <w:tc>
          <w:tcPr>
            <w:tcW w:w="1276" w:type="dxa"/>
          </w:tcPr>
          <w:p w14:paraId="3DDD71FD" w14:textId="77777777" w:rsidR="00EB4E24" w:rsidRPr="00EB4E24" w:rsidRDefault="00EB4E24" w:rsidP="004F14C3">
            <w:pPr>
              <w:jc w:val="center"/>
              <w:rPr>
                <w:rFonts w:asciiTheme="minorHAnsi" w:hAnsiTheme="minorHAnsi" w:cstheme="minorHAnsi"/>
                <w:color w:val="000000"/>
              </w:rPr>
            </w:pPr>
          </w:p>
        </w:tc>
      </w:tr>
      <w:tr w:rsidR="00EB4E24" w:rsidRPr="00EB4E24" w14:paraId="4C514793" w14:textId="736ACD60" w:rsidTr="00EB4E24">
        <w:trPr>
          <w:trHeight w:val="380"/>
        </w:trPr>
        <w:tc>
          <w:tcPr>
            <w:tcW w:w="618" w:type="dxa"/>
            <w:shd w:val="clear" w:color="auto" w:fill="auto"/>
            <w:vAlign w:val="center"/>
            <w:hideMark/>
          </w:tcPr>
          <w:p w14:paraId="39BD1E93"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274ABC27"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2</w:t>
            </w:r>
          </w:p>
        </w:tc>
        <w:tc>
          <w:tcPr>
            <w:tcW w:w="4455" w:type="dxa"/>
            <w:shd w:val="clear" w:color="auto" w:fill="auto"/>
            <w:vAlign w:val="center"/>
            <w:hideMark/>
          </w:tcPr>
          <w:p w14:paraId="7920FA55"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Contabilidade Pública web</w:t>
            </w:r>
          </w:p>
        </w:tc>
        <w:tc>
          <w:tcPr>
            <w:tcW w:w="774" w:type="dxa"/>
            <w:shd w:val="clear" w:color="auto" w:fill="auto"/>
            <w:vAlign w:val="center"/>
            <w:hideMark/>
          </w:tcPr>
          <w:p w14:paraId="3E4731E1"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09C89954" w14:textId="77777777" w:rsidR="00EB4E24" w:rsidRPr="00EB4E24" w:rsidRDefault="00EB4E24" w:rsidP="004F14C3">
            <w:pPr>
              <w:jc w:val="center"/>
              <w:rPr>
                <w:rFonts w:asciiTheme="minorHAnsi" w:hAnsiTheme="minorHAnsi" w:cstheme="minorHAnsi"/>
                <w:color w:val="000000"/>
              </w:rPr>
            </w:pPr>
          </w:p>
        </w:tc>
        <w:tc>
          <w:tcPr>
            <w:tcW w:w="1276" w:type="dxa"/>
          </w:tcPr>
          <w:p w14:paraId="6355CD3D" w14:textId="77777777" w:rsidR="00EB4E24" w:rsidRPr="00EB4E24" w:rsidRDefault="00EB4E24" w:rsidP="004F14C3">
            <w:pPr>
              <w:jc w:val="center"/>
              <w:rPr>
                <w:rFonts w:asciiTheme="minorHAnsi" w:hAnsiTheme="minorHAnsi" w:cstheme="minorHAnsi"/>
                <w:color w:val="000000"/>
              </w:rPr>
            </w:pPr>
          </w:p>
        </w:tc>
      </w:tr>
      <w:tr w:rsidR="00EB4E24" w:rsidRPr="00EB4E24" w14:paraId="7ABD11F6" w14:textId="6DAF969E" w:rsidTr="00EB4E24">
        <w:trPr>
          <w:trHeight w:val="380"/>
        </w:trPr>
        <w:tc>
          <w:tcPr>
            <w:tcW w:w="618" w:type="dxa"/>
            <w:shd w:val="clear" w:color="auto" w:fill="auto"/>
            <w:vAlign w:val="center"/>
            <w:hideMark/>
          </w:tcPr>
          <w:p w14:paraId="6533B89A"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0C3DE2DC"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3</w:t>
            </w:r>
          </w:p>
        </w:tc>
        <w:tc>
          <w:tcPr>
            <w:tcW w:w="4455" w:type="dxa"/>
            <w:shd w:val="clear" w:color="auto" w:fill="auto"/>
            <w:vAlign w:val="center"/>
            <w:hideMark/>
          </w:tcPr>
          <w:p w14:paraId="3D34CF83"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Tesouraria web</w:t>
            </w:r>
          </w:p>
        </w:tc>
        <w:tc>
          <w:tcPr>
            <w:tcW w:w="774" w:type="dxa"/>
            <w:shd w:val="clear" w:color="auto" w:fill="auto"/>
            <w:vAlign w:val="center"/>
            <w:hideMark/>
          </w:tcPr>
          <w:p w14:paraId="463BAF33"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24068F6C" w14:textId="77777777" w:rsidR="00EB4E24" w:rsidRPr="00EB4E24" w:rsidRDefault="00EB4E24" w:rsidP="004F14C3">
            <w:pPr>
              <w:jc w:val="center"/>
              <w:rPr>
                <w:rFonts w:asciiTheme="minorHAnsi" w:hAnsiTheme="minorHAnsi" w:cstheme="minorHAnsi"/>
                <w:color w:val="000000"/>
              </w:rPr>
            </w:pPr>
          </w:p>
        </w:tc>
        <w:tc>
          <w:tcPr>
            <w:tcW w:w="1276" w:type="dxa"/>
          </w:tcPr>
          <w:p w14:paraId="0432161A" w14:textId="77777777" w:rsidR="00EB4E24" w:rsidRPr="00EB4E24" w:rsidRDefault="00EB4E24" w:rsidP="004F14C3">
            <w:pPr>
              <w:jc w:val="center"/>
              <w:rPr>
                <w:rFonts w:asciiTheme="minorHAnsi" w:hAnsiTheme="minorHAnsi" w:cstheme="minorHAnsi"/>
                <w:color w:val="000000"/>
              </w:rPr>
            </w:pPr>
          </w:p>
        </w:tc>
      </w:tr>
      <w:tr w:rsidR="00EB4E24" w:rsidRPr="00EB4E24" w14:paraId="1A23CA67" w14:textId="108689BD" w:rsidTr="00EB4E24">
        <w:trPr>
          <w:trHeight w:val="380"/>
        </w:trPr>
        <w:tc>
          <w:tcPr>
            <w:tcW w:w="618" w:type="dxa"/>
            <w:shd w:val="clear" w:color="auto" w:fill="auto"/>
            <w:vAlign w:val="center"/>
            <w:hideMark/>
          </w:tcPr>
          <w:p w14:paraId="426713C9"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076EE4F5"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4</w:t>
            </w:r>
          </w:p>
        </w:tc>
        <w:tc>
          <w:tcPr>
            <w:tcW w:w="4455" w:type="dxa"/>
            <w:shd w:val="clear" w:color="auto" w:fill="auto"/>
            <w:vAlign w:val="center"/>
            <w:hideMark/>
          </w:tcPr>
          <w:p w14:paraId="445243CD"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Compra e Licitações web</w:t>
            </w:r>
          </w:p>
        </w:tc>
        <w:tc>
          <w:tcPr>
            <w:tcW w:w="774" w:type="dxa"/>
            <w:shd w:val="clear" w:color="auto" w:fill="auto"/>
            <w:vAlign w:val="center"/>
            <w:hideMark/>
          </w:tcPr>
          <w:p w14:paraId="4CD4C8AF"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12979A03" w14:textId="77777777" w:rsidR="00EB4E24" w:rsidRPr="00EB4E24" w:rsidRDefault="00EB4E24" w:rsidP="004F14C3">
            <w:pPr>
              <w:jc w:val="center"/>
              <w:rPr>
                <w:rFonts w:asciiTheme="minorHAnsi" w:hAnsiTheme="minorHAnsi" w:cstheme="minorHAnsi"/>
                <w:color w:val="000000"/>
              </w:rPr>
            </w:pPr>
          </w:p>
        </w:tc>
        <w:tc>
          <w:tcPr>
            <w:tcW w:w="1276" w:type="dxa"/>
          </w:tcPr>
          <w:p w14:paraId="145EC42C" w14:textId="77777777" w:rsidR="00EB4E24" w:rsidRPr="00EB4E24" w:rsidRDefault="00EB4E24" w:rsidP="004F14C3">
            <w:pPr>
              <w:jc w:val="center"/>
              <w:rPr>
                <w:rFonts w:asciiTheme="minorHAnsi" w:hAnsiTheme="minorHAnsi" w:cstheme="minorHAnsi"/>
                <w:color w:val="000000"/>
              </w:rPr>
            </w:pPr>
          </w:p>
        </w:tc>
      </w:tr>
      <w:tr w:rsidR="00EB4E24" w:rsidRPr="00EB4E24" w14:paraId="3FDE947D" w14:textId="12987B6B" w:rsidTr="00EB4E24">
        <w:trPr>
          <w:trHeight w:val="380"/>
        </w:trPr>
        <w:tc>
          <w:tcPr>
            <w:tcW w:w="618" w:type="dxa"/>
            <w:shd w:val="clear" w:color="auto" w:fill="auto"/>
            <w:vAlign w:val="center"/>
            <w:hideMark/>
          </w:tcPr>
          <w:p w14:paraId="6A188950"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4A58AF3C"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5</w:t>
            </w:r>
          </w:p>
        </w:tc>
        <w:tc>
          <w:tcPr>
            <w:tcW w:w="4455" w:type="dxa"/>
            <w:shd w:val="clear" w:color="auto" w:fill="auto"/>
            <w:vAlign w:val="center"/>
            <w:hideMark/>
          </w:tcPr>
          <w:p w14:paraId="47475D39"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Controle de Almoxarifado</w:t>
            </w:r>
          </w:p>
        </w:tc>
        <w:tc>
          <w:tcPr>
            <w:tcW w:w="774" w:type="dxa"/>
            <w:shd w:val="clear" w:color="auto" w:fill="auto"/>
            <w:vAlign w:val="center"/>
            <w:hideMark/>
          </w:tcPr>
          <w:p w14:paraId="2A02936D"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50B4286A" w14:textId="77777777" w:rsidR="00EB4E24" w:rsidRPr="00EB4E24" w:rsidRDefault="00EB4E24" w:rsidP="004F14C3">
            <w:pPr>
              <w:jc w:val="center"/>
              <w:rPr>
                <w:rFonts w:asciiTheme="minorHAnsi" w:hAnsiTheme="minorHAnsi" w:cstheme="minorHAnsi"/>
                <w:color w:val="000000"/>
              </w:rPr>
            </w:pPr>
          </w:p>
        </w:tc>
        <w:tc>
          <w:tcPr>
            <w:tcW w:w="1276" w:type="dxa"/>
          </w:tcPr>
          <w:p w14:paraId="7EC36A85" w14:textId="77777777" w:rsidR="00EB4E24" w:rsidRPr="00EB4E24" w:rsidRDefault="00EB4E24" w:rsidP="004F14C3">
            <w:pPr>
              <w:jc w:val="center"/>
              <w:rPr>
                <w:rFonts w:asciiTheme="minorHAnsi" w:hAnsiTheme="minorHAnsi" w:cstheme="minorHAnsi"/>
                <w:color w:val="000000"/>
              </w:rPr>
            </w:pPr>
          </w:p>
        </w:tc>
      </w:tr>
      <w:tr w:rsidR="00EB4E24" w:rsidRPr="00EB4E24" w14:paraId="2ADF352B" w14:textId="29DA686E" w:rsidTr="00EB4E24">
        <w:trPr>
          <w:trHeight w:val="380"/>
        </w:trPr>
        <w:tc>
          <w:tcPr>
            <w:tcW w:w="618" w:type="dxa"/>
            <w:shd w:val="clear" w:color="auto" w:fill="auto"/>
            <w:vAlign w:val="center"/>
            <w:hideMark/>
          </w:tcPr>
          <w:p w14:paraId="58F35BB8"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0B1299A8"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6</w:t>
            </w:r>
          </w:p>
        </w:tc>
        <w:tc>
          <w:tcPr>
            <w:tcW w:w="4455" w:type="dxa"/>
            <w:shd w:val="clear" w:color="auto" w:fill="auto"/>
            <w:vAlign w:val="center"/>
            <w:hideMark/>
          </w:tcPr>
          <w:p w14:paraId="639D8684"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Controle de Patrimônio</w:t>
            </w:r>
          </w:p>
        </w:tc>
        <w:tc>
          <w:tcPr>
            <w:tcW w:w="774" w:type="dxa"/>
            <w:shd w:val="clear" w:color="auto" w:fill="auto"/>
            <w:vAlign w:val="center"/>
            <w:hideMark/>
          </w:tcPr>
          <w:p w14:paraId="4AA4AF20"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6E31AA3A" w14:textId="77777777" w:rsidR="00EB4E24" w:rsidRPr="00EB4E24" w:rsidRDefault="00EB4E24" w:rsidP="004F14C3">
            <w:pPr>
              <w:jc w:val="center"/>
              <w:rPr>
                <w:rFonts w:asciiTheme="minorHAnsi" w:hAnsiTheme="minorHAnsi" w:cstheme="minorHAnsi"/>
                <w:color w:val="000000"/>
              </w:rPr>
            </w:pPr>
          </w:p>
        </w:tc>
        <w:tc>
          <w:tcPr>
            <w:tcW w:w="1276" w:type="dxa"/>
          </w:tcPr>
          <w:p w14:paraId="3AE4FE08" w14:textId="77777777" w:rsidR="00EB4E24" w:rsidRPr="00EB4E24" w:rsidRDefault="00EB4E24" w:rsidP="004F14C3">
            <w:pPr>
              <w:jc w:val="center"/>
              <w:rPr>
                <w:rFonts w:asciiTheme="minorHAnsi" w:hAnsiTheme="minorHAnsi" w:cstheme="minorHAnsi"/>
                <w:color w:val="000000"/>
              </w:rPr>
            </w:pPr>
          </w:p>
        </w:tc>
      </w:tr>
      <w:tr w:rsidR="00EB4E24" w:rsidRPr="00EB4E24" w14:paraId="3BC23512" w14:textId="7DF249FA" w:rsidTr="00EB4E24">
        <w:trPr>
          <w:trHeight w:val="380"/>
        </w:trPr>
        <w:tc>
          <w:tcPr>
            <w:tcW w:w="618" w:type="dxa"/>
            <w:shd w:val="clear" w:color="auto" w:fill="auto"/>
            <w:vAlign w:val="center"/>
            <w:hideMark/>
          </w:tcPr>
          <w:p w14:paraId="50078498"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4B768A1E"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7</w:t>
            </w:r>
          </w:p>
        </w:tc>
        <w:tc>
          <w:tcPr>
            <w:tcW w:w="4455" w:type="dxa"/>
            <w:shd w:val="clear" w:color="auto" w:fill="auto"/>
            <w:vAlign w:val="center"/>
            <w:hideMark/>
          </w:tcPr>
          <w:p w14:paraId="1D9D8501"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Controle de Frotas</w:t>
            </w:r>
          </w:p>
        </w:tc>
        <w:tc>
          <w:tcPr>
            <w:tcW w:w="774" w:type="dxa"/>
            <w:shd w:val="clear" w:color="auto" w:fill="auto"/>
            <w:vAlign w:val="center"/>
            <w:hideMark/>
          </w:tcPr>
          <w:p w14:paraId="21C91F4B"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2E9FA31C" w14:textId="77777777" w:rsidR="00EB4E24" w:rsidRPr="00EB4E24" w:rsidRDefault="00EB4E24" w:rsidP="004F14C3">
            <w:pPr>
              <w:jc w:val="center"/>
              <w:rPr>
                <w:rFonts w:asciiTheme="minorHAnsi" w:hAnsiTheme="minorHAnsi" w:cstheme="minorHAnsi"/>
                <w:color w:val="000000"/>
              </w:rPr>
            </w:pPr>
          </w:p>
        </w:tc>
        <w:tc>
          <w:tcPr>
            <w:tcW w:w="1276" w:type="dxa"/>
          </w:tcPr>
          <w:p w14:paraId="530CEA30" w14:textId="77777777" w:rsidR="00EB4E24" w:rsidRPr="00EB4E24" w:rsidRDefault="00EB4E24" w:rsidP="004F14C3">
            <w:pPr>
              <w:jc w:val="center"/>
              <w:rPr>
                <w:rFonts w:asciiTheme="minorHAnsi" w:hAnsiTheme="minorHAnsi" w:cstheme="minorHAnsi"/>
                <w:color w:val="000000"/>
              </w:rPr>
            </w:pPr>
          </w:p>
        </w:tc>
      </w:tr>
      <w:tr w:rsidR="00EB4E24" w:rsidRPr="00EB4E24" w14:paraId="3E62E818" w14:textId="318122B5" w:rsidTr="00EB4E24">
        <w:trPr>
          <w:trHeight w:val="380"/>
        </w:trPr>
        <w:tc>
          <w:tcPr>
            <w:tcW w:w="618" w:type="dxa"/>
            <w:shd w:val="clear" w:color="auto" w:fill="auto"/>
            <w:vAlign w:val="center"/>
            <w:hideMark/>
          </w:tcPr>
          <w:p w14:paraId="247ACF8E"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1679302A"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8</w:t>
            </w:r>
          </w:p>
        </w:tc>
        <w:tc>
          <w:tcPr>
            <w:tcW w:w="4455" w:type="dxa"/>
            <w:shd w:val="clear" w:color="auto" w:fill="auto"/>
            <w:vAlign w:val="center"/>
            <w:hideMark/>
          </w:tcPr>
          <w:p w14:paraId="423969DD"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Arrecadação Tributária e não Tributária web</w:t>
            </w:r>
          </w:p>
        </w:tc>
        <w:tc>
          <w:tcPr>
            <w:tcW w:w="774" w:type="dxa"/>
            <w:shd w:val="clear" w:color="auto" w:fill="auto"/>
            <w:vAlign w:val="center"/>
            <w:hideMark/>
          </w:tcPr>
          <w:p w14:paraId="06106798"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0B335896" w14:textId="77777777" w:rsidR="00EB4E24" w:rsidRPr="00EB4E24" w:rsidRDefault="00EB4E24" w:rsidP="004F14C3">
            <w:pPr>
              <w:jc w:val="center"/>
              <w:rPr>
                <w:rFonts w:asciiTheme="minorHAnsi" w:hAnsiTheme="minorHAnsi" w:cstheme="minorHAnsi"/>
                <w:color w:val="000000"/>
              </w:rPr>
            </w:pPr>
          </w:p>
        </w:tc>
        <w:tc>
          <w:tcPr>
            <w:tcW w:w="1276" w:type="dxa"/>
          </w:tcPr>
          <w:p w14:paraId="421D497A" w14:textId="77777777" w:rsidR="00EB4E24" w:rsidRPr="00EB4E24" w:rsidRDefault="00EB4E24" w:rsidP="004F14C3">
            <w:pPr>
              <w:jc w:val="center"/>
              <w:rPr>
                <w:rFonts w:asciiTheme="minorHAnsi" w:hAnsiTheme="minorHAnsi" w:cstheme="minorHAnsi"/>
                <w:color w:val="000000"/>
              </w:rPr>
            </w:pPr>
          </w:p>
        </w:tc>
      </w:tr>
      <w:tr w:rsidR="00EB4E24" w:rsidRPr="00EB4E24" w14:paraId="1FC0D5AB" w14:textId="7898B159" w:rsidTr="00EB4E24">
        <w:trPr>
          <w:trHeight w:val="380"/>
        </w:trPr>
        <w:tc>
          <w:tcPr>
            <w:tcW w:w="618" w:type="dxa"/>
            <w:shd w:val="clear" w:color="auto" w:fill="auto"/>
            <w:vAlign w:val="center"/>
            <w:hideMark/>
          </w:tcPr>
          <w:p w14:paraId="736EAB32"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77AA8C21"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9</w:t>
            </w:r>
          </w:p>
        </w:tc>
        <w:tc>
          <w:tcPr>
            <w:tcW w:w="4455" w:type="dxa"/>
            <w:shd w:val="clear" w:color="auto" w:fill="auto"/>
            <w:vAlign w:val="center"/>
            <w:hideMark/>
          </w:tcPr>
          <w:p w14:paraId="64CECEA3"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Controle de Processos web</w:t>
            </w:r>
          </w:p>
        </w:tc>
        <w:tc>
          <w:tcPr>
            <w:tcW w:w="774" w:type="dxa"/>
            <w:shd w:val="clear" w:color="auto" w:fill="auto"/>
            <w:vAlign w:val="center"/>
            <w:hideMark/>
          </w:tcPr>
          <w:p w14:paraId="0BA6F991"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0E4DC5F9" w14:textId="77777777" w:rsidR="00EB4E24" w:rsidRPr="00EB4E24" w:rsidRDefault="00EB4E24" w:rsidP="004F14C3">
            <w:pPr>
              <w:jc w:val="center"/>
              <w:rPr>
                <w:rFonts w:asciiTheme="minorHAnsi" w:hAnsiTheme="minorHAnsi" w:cstheme="minorHAnsi"/>
                <w:color w:val="000000"/>
              </w:rPr>
            </w:pPr>
          </w:p>
        </w:tc>
        <w:tc>
          <w:tcPr>
            <w:tcW w:w="1276" w:type="dxa"/>
          </w:tcPr>
          <w:p w14:paraId="14D88FFB" w14:textId="77777777" w:rsidR="00EB4E24" w:rsidRPr="00EB4E24" w:rsidRDefault="00EB4E24" w:rsidP="004F14C3">
            <w:pPr>
              <w:jc w:val="center"/>
              <w:rPr>
                <w:rFonts w:asciiTheme="minorHAnsi" w:hAnsiTheme="minorHAnsi" w:cstheme="minorHAnsi"/>
                <w:color w:val="000000"/>
              </w:rPr>
            </w:pPr>
          </w:p>
        </w:tc>
      </w:tr>
      <w:tr w:rsidR="00EB4E24" w:rsidRPr="00EB4E24" w14:paraId="0AE4CB41" w14:textId="53185258" w:rsidTr="00EB4E24">
        <w:trPr>
          <w:trHeight w:val="380"/>
        </w:trPr>
        <w:tc>
          <w:tcPr>
            <w:tcW w:w="618" w:type="dxa"/>
            <w:shd w:val="clear" w:color="auto" w:fill="auto"/>
            <w:vAlign w:val="center"/>
            <w:hideMark/>
          </w:tcPr>
          <w:p w14:paraId="43D1B81E"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5F913D2D"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10</w:t>
            </w:r>
          </w:p>
        </w:tc>
        <w:tc>
          <w:tcPr>
            <w:tcW w:w="4455" w:type="dxa"/>
            <w:shd w:val="clear" w:color="auto" w:fill="auto"/>
            <w:vAlign w:val="center"/>
            <w:hideMark/>
          </w:tcPr>
          <w:p w14:paraId="61E4BEDD"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Folha de Pagamento web</w:t>
            </w:r>
          </w:p>
        </w:tc>
        <w:tc>
          <w:tcPr>
            <w:tcW w:w="774" w:type="dxa"/>
            <w:shd w:val="clear" w:color="auto" w:fill="auto"/>
            <w:vAlign w:val="center"/>
            <w:hideMark/>
          </w:tcPr>
          <w:p w14:paraId="4D59D8F3"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07EFB647" w14:textId="77777777" w:rsidR="00EB4E24" w:rsidRPr="00EB4E24" w:rsidRDefault="00EB4E24" w:rsidP="004F14C3">
            <w:pPr>
              <w:jc w:val="center"/>
              <w:rPr>
                <w:rFonts w:asciiTheme="minorHAnsi" w:hAnsiTheme="minorHAnsi" w:cstheme="minorHAnsi"/>
                <w:color w:val="000000"/>
              </w:rPr>
            </w:pPr>
          </w:p>
        </w:tc>
        <w:tc>
          <w:tcPr>
            <w:tcW w:w="1276" w:type="dxa"/>
          </w:tcPr>
          <w:p w14:paraId="671BE2B7" w14:textId="77777777" w:rsidR="00EB4E24" w:rsidRPr="00EB4E24" w:rsidRDefault="00EB4E24" w:rsidP="004F14C3">
            <w:pPr>
              <w:jc w:val="center"/>
              <w:rPr>
                <w:rFonts w:asciiTheme="minorHAnsi" w:hAnsiTheme="minorHAnsi" w:cstheme="minorHAnsi"/>
                <w:color w:val="000000"/>
              </w:rPr>
            </w:pPr>
          </w:p>
        </w:tc>
      </w:tr>
      <w:tr w:rsidR="00EB4E24" w:rsidRPr="00EB4E24" w14:paraId="56F76660" w14:textId="33D58423" w:rsidTr="00EB4E24">
        <w:trPr>
          <w:trHeight w:val="380"/>
        </w:trPr>
        <w:tc>
          <w:tcPr>
            <w:tcW w:w="618" w:type="dxa"/>
            <w:shd w:val="clear" w:color="auto" w:fill="auto"/>
            <w:vAlign w:val="center"/>
            <w:hideMark/>
          </w:tcPr>
          <w:p w14:paraId="06564273"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363FF458"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11</w:t>
            </w:r>
          </w:p>
        </w:tc>
        <w:tc>
          <w:tcPr>
            <w:tcW w:w="4455" w:type="dxa"/>
            <w:shd w:val="clear" w:color="auto" w:fill="auto"/>
            <w:vAlign w:val="center"/>
            <w:hideMark/>
          </w:tcPr>
          <w:p w14:paraId="4E8DA125"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Recursos Humanos web</w:t>
            </w:r>
          </w:p>
        </w:tc>
        <w:tc>
          <w:tcPr>
            <w:tcW w:w="774" w:type="dxa"/>
            <w:shd w:val="clear" w:color="auto" w:fill="auto"/>
            <w:vAlign w:val="center"/>
            <w:hideMark/>
          </w:tcPr>
          <w:p w14:paraId="0858EFE2"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6899A387" w14:textId="77777777" w:rsidR="00EB4E24" w:rsidRPr="00EB4E24" w:rsidRDefault="00EB4E24" w:rsidP="004F14C3">
            <w:pPr>
              <w:jc w:val="center"/>
              <w:rPr>
                <w:rFonts w:asciiTheme="minorHAnsi" w:hAnsiTheme="minorHAnsi" w:cstheme="minorHAnsi"/>
                <w:color w:val="000000"/>
              </w:rPr>
            </w:pPr>
          </w:p>
        </w:tc>
        <w:tc>
          <w:tcPr>
            <w:tcW w:w="1276" w:type="dxa"/>
          </w:tcPr>
          <w:p w14:paraId="213AFDA5" w14:textId="77777777" w:rsidR="00EB4E24" w:rsidRPr="00EB4E24" w:rsidRDefault="00EB4E24" w:rsidP="004F14C3">
            <w:pPr>
              <w:jc w:val="center"/>
              <w:rPr>
                <w:rFonts w:asciiTheme="minorHAnsi" w:hAnsiTheme="minorHAnsi" w:cstheme="minorHAnsi"/>
                <w:color w:val="000000"/>
              </w:rPr>
            </w:pPr>
          </w:p>
        </w:tc>
      </w:tr>
      <w:tr w:rsidR="00EB4E24" w:rsidRPr="00EB4E24" w14:paraId="69D66E9B" w14:textId="6F216EFE" w:rsidTr="00EB4E24">
        <w:trPr>
          <w:trHeight w:val="380"/>
        </w:trPr>
        <w:tc>
          <w:tcPr>
            <w:tcW w:w="618" w:type="dxa"/>
            <w:shd w:val="clear" w:color="auto" w:fill="auto"/>
            <w:vAlign w:val="center"/>
            <w:hideMark/>
          </w:tcPr>
          <w:p w14:paraId="6C1F5055"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0859B675"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4455" w:type="dxa"/>
            <w:shd w:val="clear" w:color="auto" w:fill="auto"/>
            <w:vAlign w:val="center"/>
            <w:hideMark/>
          </w:tcPr>
          <w:p w14:paraId="74B9576E"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Portal Transparência web</w:t>
            </w:r>
          </w:p>
        </w:tc>
        <w:tc>
          <w:tcPr>
            <w:tcW w:w="774" w:type="dxa"/>
            <w:shd w:val="clear" w:color="auto" w:fill="auto"/>
            <w:vAlign w:val="center"/>
            <w:hideMark/>
          </w:tcPr>
          <w:p w14:paraId="36B571AB"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0EEB77AF" w14:textId="77777777" w:rsidR="00EB4E24" w:rsidRPr="00EB4E24" w:rsidRDefault="00EB4E24" w:rsidP="004F14C3">
            <w:pPr>
              <w:jc w:val="center"/>
              <w:rPr>
                <w:rFonts w:asciiTheme="minorHAnsi" w:hAnsiTheme="minorHAnsi" w:cstheme="minorHAnsi"/>
                <w:color w:val="000000"/>
              </w:rPr>
            </w:pPr>
          </w:p>
        </w:tc>
        <w:tc>
          <w:tcPr>
            <w:tcW w:w="1276" w:type="dxa"/>
          </w:tcPr>
          <w:p w14:paraId="70ABEE1F" w14:textId="77777777" w:rsidR="00EB4E24" w:rsidRPr="00EB4E24" w:rsidRDefault="00EB4E24" w:rsidP="004F14C3">
            <w:pPr>
              <w:jc w:val="center"/>
              <w:rPr>
                <w:rFonts w:asciiTheme="minorHAnsi" w:hAnsiTheme="minorHAnsi" w:cstheme="minorHAnsi"/>
                <w:color w:val="000000"/>
              </w:rPr>
            </w:pPr>
          </w:p>
        </w:tc>
      </w:tr>
      <w:tr w:rsidR="00EB4E24" w:rsidRPr="00EB4E24" w14:paraId="33E42412" w14:textId="0EDB122D" w:rsidTr="00EB4E24">
        <w:trPr>
          <w:trHeight w:val="380"/>
        </w:trPr>
        <w:tc>
          <w:tcPr>
            <w:tcW w:w="618" w:type="dxa"/>
            <w:shd w:val="clear" w:color="auto" w:fill="auto"/>
            <w:vAlign w:val="center"/>
            <w:hideMark/>
          </w:tcPr>
          <w:p w14:paraId="625E2711"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510DB38E"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13</w:t>
            </w:r>
          </w:p>
        </w:tc>
        <w:tc>
          <w:tcPr>
            <w:tcW w:w="4455" w:type="dxa"/>
            <w:shd w:val="clear" w:color="auto" w:fill="auto"/>
            <w:vAlign w:val="center"/>
            <w:hideMark/>
          </w:tcPr>
          <w:p w14:paraId="15AE3C82"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 xml:space="preserve">Software de Portal </w:t>
            </w:r>
            <w:proofErr w:type="spellStart"/>
            <w:r w:rsidRPr="00EB4E24">
              <w:rPr>
                <w:rFonts w:asciiTheme="minorHAnsi" w:hAnsiTheme="minorHAnsi" w:cstheme="minorHAnsi"/>
                <w:color w:val="000000"/>
              </w:rPr>
              <w:t>E-sic</w:t>
            </w:r>
            <w:proofErr w:type="spellEnd"/>
          </w:p>
        </w:tc>
        <w:tc>
          <w:tcPr>
            <w:tcW w:w="774" w:type="dxa"/>
            <w:shd w:val="clear" w:color="auto" w:fill="auto"/>
            <w:vAlign w:val="center"/>
            <w:hideMark/>
          </w:tcPr>
          <w:p w14:paraId="2B749E28"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1769BD65" w14:textId="77777777" w:rsidR="00EB4E24" w:rsidRPr="00EB4E24" w:rsidRDefault="00EB4E24" w:rsidP="004F14C3">
            <w:pPr>
              <w:jc w:val="center"/>
              <w:rPr>
                <w:rFonts w:asciiTheme="minorHAnsi" w:hAnsiTheme="minorHAnsi" w:cstheme="minorHAnsi"/>
                <w:color w:val="000000"/>
              </w:rPr>
            </w:pPr>
          </w:p>
        </w:tc>
        <w:tc>
          <w:tcPr>
            <w:tcW w:w="1276" w:type="dxa"/>
          </w:tcPr>
          <w:p w14:paraId="05550604" w14:textId="77777777" w:rsidR="00EB4E24" w:rsidRPr="00EB4E24" w:rsidRDefault="00EB4E24" w:rsidP="004F14C3">
            <w:pPr>
              <w:jc w:val="center"/>
              <w:rPr>
                <w:rFonts w:asciiTheme="minorHAnsi" w:hAnsiTheme="minorHAnsi" w:cstheme="minorHAnsi"/>
                <w:color w:val="000000"/>
              </w:rPr>
            </w:pPr>
          </w:p>
        </w:tc>
      </w:tr>
      <w:tr w:rsidR="00EB4E24" w:rsidRPr="00EB4E24" w14:paraId="09B1E4D0" w14:textId="29D48DBD" w:rsidTr="00EB4E24">
        <w:trPr>
          <w:trHeight w:val="380"/>
        </w:trPr>
        <w:tc>
          <w:tcPr>
            <w:tcW w:w="618" w:type="dxa"/>
            <w:shd w:val="clear" w:color="auto" w:fill="auto"/>
            <w:vAlign w:val="center"/>
            <w:hideMark/>
          </w:tcPr>
          <w:p w14:paraId="5248A193"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476B78D7"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14</w:t>
            </w:r>
          </w:p>
        </w:tc>
        <w:tc>
          <w:tcPr>
            <w:tcW w:w="4455" w:type="dxa"/>
            <w:shd w:val="clear" w:color="auto" w:fill="auto"/>
            <w:vAlign w:val="center"/>
            <w:hideMark/>
          </w:tcPr>
          <w:p w14:paraId="0107B44A"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Atendimento ao Cidadão e Servidores Públicos web</w:t>
            </w:r>
          </w:p>
        </w:tc>
        <w:tc>
          <w:tcPr>
            <w:tcW w:w="774" w:type="dxa"/>
            <w:shd w:val="clear" w:color="auto" w:fill="auto"/>
            <w:vAlign w:val="center"/>
            <w:hideMark/>
          </w:tcPr>
          <w:p w14:paraId="44D3BACB"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0E90431F" w14:textId="77777777" w:rsidR="00EB4E24" w:rsidRPr="00EB4E24" w:rsidRDefault="00EB4E24" w:rsidP="004F14C3">
            <w:pPr>
              <w:jc w:val="center"/>
              <w:rPr>
                <w:rFonts w:asciiTheme="minorHAnsi" w:hAnsiTheme="minorHAnsi" w:cstheme="minorHAnsi"/>
                <w:color w:val="000000"/>
              </w:rPr>
            </w:pPr>
          </w:p>
        </w:tc>
        <w:tc>
          <w:tcPr>
            <w:tcW w:w="1276" w:type="dxa"/>
          </w:tcPr>
          <w:p w14:paraId="5A4E4DAC" w14:textId="77777777" w:rsidR="00EB4E24" w:rsidRPr="00EB4E24" w:rsidRDefault="00EB4E24" w:rsidP="004F14C3">
            <w:pPr>
              <w:jc w:val="center"/>
              <w:rPr>
                <w:rFonts w:asciiTheme="minorHAnsi" w:hAnsiTheme="minorHAnsi" w:cstheme="minorHAnsi"/>
                <w:color w:val="000000"/>
              </w:rPr>
            </w:pPr>
          </w:p>
        </w:tc>
      </w:tr>
      <w:tr w:rsidR="00EB4E24" w:rsidRPr="00EB4E24" w14:paraId="5DE72F92" w14:textId="09069A4D" w:rsidTr="00EB4E24">
        <w:trPr>
          <w:trHeight w:val="380"/>
        </w:trPr>
        <w:tc>
          <w:tcPr>
            <w:tcW w:w="618" w:type="dxa"/>
            <w:shd w:val="clear" w:color="auto" w:fill="auto"/>
            <w:vAlign w:val="center"/>
            <w:hideMark/>
          </w:tcPr>
          <w:p w14:paraId="08A3C04E"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w:t>
            </w:r>
          </w:p>
        </w:tc>
        <w:tc>
          <w:tcPr>
            <w:tcW w:w="669" w:type="dxa"/>
            <w:shd w:val="clear" w:color="auto" w:fill="auto"/>
            <w:vAlign w:val="center"/>
            <w:hideMark/>
          </w:tcPr>
          <w:p w14:paraId="0D15216B"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15</w:t>
            </w:r>
          </w:p>
        </w:tc>
        <w:tc>
          <w:tcPr>
            <w:tcW w:w="4455" w:type="dxa"/>
            <w:shd w:val="clear" w:color="auto" w:fill="auto"/>
            <w:vAlign w:val="center"/>
            <w:hideMark/>
          </w:tcPr>
          <w:p w14:paraId="7EAFB85F" w14:textId="77777777" w:rsidR="00EB4E24" w:rsidRPr="00EB4E24" w:rsidRDefault="00EB4E24" w:rsidP="004F14C3">
            <w:pPr>
              <w:rPr>
                <w:rFonts w:asciiTheme="minorHAnsi" w:hAnsiTheme="minorHAnsi" w:cstheme="minorHAnsi"/>
                <w:color w:val="000000"/>
              </w:rPr>
            </w:pPr>
            <w:r w:rsidRPr="00EB4E24">
              <w:rPr>
                <w:rFonts w:asciiTheme="minorHAnsi" w:hAnsiTheme="minorHAnsi" w:cstheme="minorHAnsi"/>
                <w:color w:val="000000"/>
              </w:rPr>
              <w:t>Software de Portal da Entidade (Site)</w:t>
            </w:r>
          </w:p>
        </w:tc>
        <w:tc>
          <w:tcPr>
            <w:tcW w:w="774" w:type="dxa"/>
            <w:shd w:val="clear" w:color="auto" w:fill="auto"/>
            <w:vAlign w:val="center"/>
            <w:hideMark/>
          </w:tcPr>
          <w:p w14:paraId="7677683F" w14:textId="77777777" w:rsidR="00EB4E24" w:rsidRPr="00EB4E24" w:rsidRDefault="00EB4E24" w:rsidP="004F14C3">
            <w:pPr>
              <w:jc w:val="center"/>
              <w:rPr>
                <w:rFonts w:asciiTheme="minorHAnsi" w:hAnsiTheme="minorHAnsi" w:cstheme="minorHAnsi"/>
                <w:color w:val="000000"/>
              </w:rPr>
            </w:pPr>
            <w:r w:rsidRPr="00EB4E24">
              <w:rPr>
                <w:rFonts w:asciiTheme="minorHAnsi" w:hAnsiTheme="minorHAnsi" w:cstheme="minorHAnsi"/>
                <w:color w:val="000000"/>
              </w:rPr>
              <w:t>12</w:t>
            </w:r>
          </w:p>
        </w:tc>
        <w:tc>
          <w:tcPr>
            <w:tcW w:w="1253" w:type="dxa"/>
          </w:tcPr>
          <w:p w14:paraId="6FEE8697" w14:textId="77777777" w:rsidR="00EB4E24" w:rsidRPr="00EB4E24" w:rsidRDefault="00EB4E24" w:rsidP="004F14C3">
            <w:pPr>
              <w:jc w:val="center"/>
              <w:rPr>
                <w:rFonts w:asciiTheme="minorHAnsi" w:hAnsiTheme="minorHAnsi" w:cstheme="minorHAnsi"/>
                <w:color w:val="000000"/>
              </w:rPr>
            </w:pPr>
          </w:p>
        </w:tc>
        <w:tc>
          <w:tcPr>
            <w:tcW w:w="1276" w:type="dxa"/>
          </w:tcPr>
          <w:p w14:paraId="5D5A3524" w14:textId="77777777" w:rsidR="00EB4E24" w:rsidRPr="00EB4E24" w:rsidRDefault="00EB4E24" w:rsidP="004F14C3">
            <w:pPr>
              <w:jc w:val="center"/>
              <w:rPr>
                <w:rFonts w:asciiTheme="minorHAnsi" w:hAnsiTheme="minorHAnsi" w:cstheme="minorHAnsi"/>
                <w:color w:val="000000"/>
              </w:rPr>
            </w:pPr>
          </w:p>
        </w:tc>
      </w:tr>
    </w:tbl>
    <w:p w14:paraId="11958B7D"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p>
    <w:p w14:paraId="28EE08EE" w14:textId="77777777" w:rsidR="00AB09A8" w:rsidRPr="00457F73" w:rsidRDefault="00AB09A8" w:rsidP="00AB09A8">
      <w:pPr>
        <w:pBdr>
          <w:top w:val="nil"/>
          <w:left w:val="nil"/>
          <w:bottom w:val="nil"/>
          <w:right w:val="nil"/>
          <w:between w:val="nil"/>
        </w:pBdr>
        <w:rPr>
          <w:rFonts w:asciiTheme="minorHAnsi" w:eastAsia="Cambria" w:hAnsiTheme="minorHAnsi" w:cstheme="minorHAnsi"/>
          <w:color w:val="000000"/>
          <w:sz w:val="24"/>
          <w:szCs w:val="24"/>
        </w:rPr>
      </w:pPr>
    </w:p>
    <w:tbl>
      <w:tblPr>
        <w:tblW w:w="8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872"/>
        <w:gridCol w:w="4225"/>
        <w:gridCol w:w="2652"/>
      </w:tblGrid>
      <w:tr w:rsidR="00AB09A8" w:rsidRPr="00457F73" w14:paraId="051FA307" w14:textId="77777777" w:rsidTr="00B044E2">
        <w:trPr>
          <w:trHeight w:val="238"/>
          <w:jc w:val="center"/>
        </w:trPr>
        <w:tc>
          <w:tcPr>
            <w:tcW w:w="8993" w:type="dxa"/>
            <w:gridSpan w:val="4"/>
            <w:shd w:val="clear" w:color="auto" w:fill="FFFFFF"/>
            <w:vAlign w:val="center"/>
          </w:tcPr>
          <w:p w14:paraId="4ED965B5"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SERVIÇOS CORRELATOS</w:t>
            </w:r>
          </w:p>
        </w:tc>
      </w:tr>
      <w:tr w:rsidR="00AB09A8" w:rsidRPr="00457F73" w14:paraId="57EEFE0B" w14:textId="77777777" w:rsidTr="00B044E2">
        <w:trPr>
          <w:trHeight w:val="238"/>
          <w:jc w:val="center"/>
        </w:trPr>
        <w:tc>
          <w:tcPr>
            <w:tcW w:w="1244" w:type="dxa"/>
            <w:shd w:val="clear" w:color="auto" w:fill="FFFFFF"/>
            <w:vAlign w:val="center"/>
          </w:tcPr>
          <w:p w14:paraId="29BE07F4"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LOTE</w:t>
            </w:r>
          </w:p>
        </w:tc>
        <w:tc>
          <w:tcPr>
            <w:tcW w:w="872" w:type="dxa"/>
            <w:shd w:val="clear" w:color="auto" w:fill="FFFFFF"/>
            <w:vAlign w:val="center"/>
          </w:tcPr>
          <w:p w14:paraId="7A43EF42"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ITEM</w:t>
            </w:r>
          </w:p>
        </w:tc>
        <w:tc>
          <w:tcPr>
            <w:tcW w:w="4225" w:type="dxa"/>
            <w:shd w:val="clear" w:color="auto" w:fill="FFFFFF"/>
            <w:vAlign w:val="center"/>
          </w:tcPr>
          <w:p w14:paraId="1B3EAC18"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DESCRIÇÃO DO SERVIÇO</w:t>
            </w:r>
          </w:p>
        </w:tc>
        <w:tc>
          <w:tcPr>
            <w:tcW w:w="2652" w:type="dxa"/>
            <w:shd w:val="clear" w:color="auto" w:fill="FFFFFF"/>
            <w:vAlign w:val="center"/>
          </w:tcPr>
          <w:p w14:paraId="4E5CC499"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VALOR</w:t>
            </w:r>
          </w:p>
        </w:tc>
      </w:tr>
      <w:tr w:rsidR="00AB09A8" w:rsidRPr="00457F73" w14:paraId="71D29981" w14:textId="77777777" w:rsidTr="00B044E2">
        <w:trPr>
          <w:trHeight w:val="238"/>
          <w:jc w:val="center"/>
        </w:trPr>
        <w:tc>
          <w:tcPr>
            <w:tcW w:w="1244" w:type="dxa"/>
            <w:vMerge w:val="restart"/>
            <w:shd w:val="clear" w:color="auto" w:fill="FFFFFF"/>
            <w:vAlign w:val="center"/>
          </w:tcPr>
          <w:p w14:paraId="0694CB62" w14:textId="77777777" w:rsidR="00AB09A8" w:rsidRPr="00457F73" w:rsidRDefault="00AB09A8" w:rsidP="00CE0DA6">
            <w:pPr>
              <w:jc w:val="center"/>
              <w:rPr>
                <w:rFonts w:asciiTheme="minorHAnsi" w:eastAsia="Cambria" w:hAnsiTheme="minorHAnsi" w:cstheme="minorHAnsi"/>
                <w:sz w:val="24"/>
                <w:szCs w:val="24"/>
              </w:rPr>
            </w:pPr>
          </w:p>
          <w:p w14:paraId="154B2AD9"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01</w:t>
            </w:r>
          </w:p>
          <w:p w14:paraId="7FB77BCE" w14:textId="77777777" w:rsidR="00AB09A8" w:rsidRPr="00457F73" w:rsidRDefault="00AB09A8" w:rsidP="00CE0DA6">
            <w:pPr>
              <w:jc w:val="center"/>
              <w:rPr>
                <w:rFonts w:asciiTheme="minorHAnsi" w:eastAsia="Cambria" w:hAnsiTheme="minorHAnsi" w:cstheme="minorHAnsi"/>
                <w:sz w:val="24"/>
                <w:szCs w:val="24"/>
              </w:rPr>
            </w:pPr>
          </w:p>
        </w:tc>
        <w:tc>
          <w:tcPr>
            <w:tcW w:w="872" w:type="dxa"/>
            <w:shd w:val="clear" w:color="auto" w:fill="FFFFFF"/>
            <w:vAlign w:val="center"/>
          </w:tcPr>
          <w:p w14:paraId="3D1577C9" w14:textId="77777777" w:rsidR="00AB09A8" w:rsidRPr="00457F73" w:rsidRDefault="00AB09A8"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1</w:t>
            </w:r>
          </w:p>
        </w:tc>
        <w:tc>
          <w:tcPr>
            <w:tcW w:w="4225" w:type="dxa"/>
            <w:shd w:val="clear" w:color="auto" w:fill="FFFFFF"/>
            <w:vAlign w:val="center"/>
          </w:tcPr>
          <w:p w14:paraId="7BA12DDC" w14:textId="77777777" w:rsidR="00AB09A8" w:rsidRPr="00457F73" w:rsidRDefault="00AB09A8"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Conversão dos Dados</w:t>
            </w:r>
          </w:p>
        </w:tc>
        <w:tc>
          <w:tcPr>
            <w:tcW w:w="2652" w:type="dxa"/>
            <w:shd w:val="clear" w:color="auto" w:fill="FFFFFF"/>
            <w:vAlign w:val="center"/>
          </w:tcPr>
          <w:p w14:paraId="71695AF0" w14:textId="77777777" w:rsidR="00AB09A8" w:rsidRPr="00457F73" w:rsidRDefault="00AB09A8" w:rsidP="00CE0DA6">
            <w:pPr>
              <w:rPr>
                <w:rFonts w:asciiTheme="minorHAnsi" w:eastAsia="Cambria" w:hAnsiTheme="minorHAnsi" w:cstheme="minorHAnsi"/>
                <w:color w:val="FF0000"/>
                <w:sz w:val="24"/>
                <w:szCs w:val="24"/>
              </w:rPr>
            </w:pPr>
          </w:p>
        </w:tc>
      </w:tr>
      <w:tr w:rsidR="00AB09A8" w:rsidRPr="00457F73" w14:paraId="0CFDF5FE" w14:textId="77777777" w:rsidTr="00B044E2">
        <w:trPr>
          <w:trHeight w:val="238"/>
          <w:jc w:val="center"/>
        </w:trPr>
        <w:tc>
          <w:tcPr>
            <w:tcW w:w="1244" w:type="dxa"/>
            <w:vMerge/>
            <w:shd w:val="clear" w:color="auto" w:fill="FFFFFF"/>
            <w:vAlign w:val="center"/>
          </w:tcPr>
          <w:p w14:paraId="3757CE7E" w14:textId="77777777" w:rsidR="00AB09A8" w:rsidRPr="00457F73" w:rsidRDefault="00AB09A8" w:rsidP="00CE0DA6">
            <w:pPr>
              <w:pBdr>
                <w:top w:val="nil"/>
                <w:left w:val="nil"/>
                <w:bottom w:val="nil"/>
                <w:right w:val="nil"/>
                <w:between w:val="nil"/>
              </w:pBdr>
              <w:rPr>
                <w:rFonts w:asciiTheme="minorHAnsi" w:eastAsia="Cambria" w:hAnsiTheme="minorHAnsi" w:cstheme="minorHAnsi"/>
                <w:color w:val="FF0000"/>
                <w:sz w:val="24"/>
                <w:szCs w:val="24"/>
              </w:rPr>
            </w:pPr>
          </w:p>
        </w:tc>
        <w:tc>
          <w:tcPr>
            <w:tcW w:w="872" w:type="dxa"/>
            <w:shd w:val="clear" w:color="auto" w:fill="FFFFFF"/>
            <w:vAlign w:val="center"/>
          </w:tcPr>
          <w:p w14:paraId="3E998F84" w14:textId="77777777" w:rsidR="00AB09A8" w:rsidRPr="00457F73" w:rsidRDefault="00AB09A8"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2</w:t>
            </w:r>
          </w:p>
        </w:tc>
        <w:tc>
          <w:tcPr>
            <w:tcW w:w="4225" w:type="dxa"/>
            <w:shd w:val="clear" w:color="auto" w:fill="FFFFFF"/>
            <w:vAlign w:val="center"/>
          </w:tcPr>
          <w:p w14:paraId="24238955" w14:textId="77777777" w:rsidR="00AB09A8" w:rsidRPr="00457F73" w:rsidRDefault="00AB09A8"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Implantação/Treinamento</w:t>
            </w:r>
          </w:p>
        </w:tc>
        <w:tc>
          <w:tcPr>
            <w:tcW w:w="2652" w:type="dxa"/>
            <w:shd w:val="clear" w:color="auto" w:fill="FFFFFF"/>
            <w:vAlign w:val="center"/>
          </w:tcPr>
          <w:p w14:paraId="02583535" w14:textId="77777777" w:rsidR="00AB09A8" w:rsidRPr="00457F73" w:rsidRDefault="00AB09A8" w:rsidP="00CE0DA6">
            <w:pPr>
              <w:rPr>
                <w:rFonts w:asciiTheme="minorHAnsi" w:eastAsia="Cambria" w:hAnsiTheme="minorHAnsi" w:cstheme="minorHAnsi"/>
                <w:color w:val="FF0000"/>
                <w:sz w:val="24"/>
                <w:szCs w:val="24"/>
              </w:rPr>
            </w:pPr>
          </w:p>
        </w:tc>
      </w:tr>
      <w:tr w:rsidR="00AB09A8" w:rsidRPr="00457F73" w14:paraId="5EDFE890" w14:textId="77777777" w:rsidTr="00B044E2">
        <w:trPr>
          <w:trHeight w:val="238"/>
          <w:jc w:val="center"/>
        </w:trPr>
        <w:tc>
          <w:tcPr>
            <w:tcW w:w="6341" w:type="dxa"/>
            <w:gridSpan w:val="3"/>
            <w:shd w:val="clear" w:color="auto" w:fill="FFFFFF"/>
            <w:vAlign w:val="center"/>
          </w:tcPr>
          <w:p w14:paraId="05D2CC8C" w14:textId="77777777" w:rsidR="00AB09A8" w:rsidRPr="00457F73" w:rsidRDefault="00AB09A8"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VALOR GLOBAL (tabela B)</w:t>
            </w:r>
          </w:p>
        </w:tc>
        <w:tc>
          <w:tcPr>
            <w:tcW w:w="2652" w:type="dxa"/>
            <w:shd w:val="clear" w:color="auto" w:fill="FFFFFF"/>
            <w:vAlign w:val="center"/>
          </w:tcPr>
          <w:p w14:paraId="02FDD4F8" w14:textId="77777777" w:rsidR="00AB09A8" w:rsidRPr="00457F73" w:rsidRDefault="00AB09A8" w:rsidP="00CE0DA6">
            <w:pPr>
              <w:rPr>
                <w:rFonts w:asciiTheme="minorHAnsi" w:eastAsia="Cambria" w:hAnsiTheme="minorHAnsi" w:cstheme="minorHAnsi"/>
                <w:color w:val="FF0000"/>
                <w:sz w:val="24"/>
                <w:szCs w:val="24"/>
              </w:rPr>
            </w:pPr>
          </w:p>
        </w:tc>
      </w:tr>
    </w:tbl>
    <w:p w14:paraId="4EE9D7A3" w14:textId="77777777" w:rsidR="00AB09A8" w:rsidRPr="00457F73" w:rsidRDefault="00AB09A8" w:rsidP="00AB09A8">
      <w:pPr>
        <w:pBdr>
          <w:top w:val="nil"/>
          <w:left w:val="nil"/>
          <w:bottom w:val="nil"/>
          <w:right w:val="nil"/>
          <w:between w:val="nil"/>
        </w:pBdr>
        <w:rPr>
          <w:rFonts w:asciiTheme="minorHAnsi" w:eastAsia="Cambria" w:hAnsiTheme="minorHAnsi" w:cstheme="minorHAnsi"/>
          <w:b/>
          <w:color w:val="000000"/>
          <w:sz w:val="24"/>
          <w:szCs w:val="24"/>
        </w:rPr>
      </w:pP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3"/>
        <w:gridCol w:w="3051"/>
      </w:tblGrid>
      <w:tr w:rsidR="00AB09A8" w:rsidRPr="00457F73" w14:paraId="0383D8BC" w14:textId="77777777" w:rsidTr="00CE0DA6">
        <w:trPr>
          <w:trHeight w:val="442"/>
        </w:trPr>
        <w:tc>
          <w:tcPr>
            <w:tcW w:w="8534" w:type="dxa"/>
            <w:gridSpan w:val="2"/>
          </w:tcPr>
          <w:p w14:paraId="7C026905" w14:textId="77777777" w:rsidR="00AB09A8" w:rsidRPr="00457F73" w:rsidRDefault="00AB09A8" w:rsidP="00CE0DA6">
            <w:pPr>
              <w:pBdr>
                <w:top w:val="nil"/>
                <w:left w:val="nil"/>
                <w:bottom w:val="nil"/>
                <w:right w:val="nil"/>
                <w:between w:val="nil"/>
              </w:pBdr>
              <w:jc w:val="center"/>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VALOR GLOBAL DA PROPOSTA LOTE 01</w:t>
            </w:r>
          </w:p>
        </w:tc>
      </w:tr>
      <w:tr w:rsidR="00AB09A8" w:rsidRPr="00457F73" w14:paraId="432EA57C" w14:textId="77777777" w:rsidTr="00CE0DA6">
        <w:trPr>
          <w:trHeight w:val="464"/>
        </w:trPr>
        <w:tc>
          <w:tcPr>
            <w:tcW w:w="5483" w:type="dxa"/>
          </w:tcPr>
          <w:p w14:paraId="741E57C5" w14:textId="77777777" w:rsidR="00AB09A8" w:rsidRPr="00457F73" w:rsidRDefault="00AB09A8" w:rsidP="00CE0DA6">
            <w:pPr>
              <w:pBdr>
                <w:top w:val="nil"/>
                <w:left w:val="nil"/>
                <w:bottom w:val="nil"/>
                <w:right w:val="nil"/>
                <w:between w:val="nil"/>
              </w:pBdr>
              <w:jc w:val="center"/>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TABELA A + TABELA B</w:t>
            </w:r>
          </w:p>
        </w:tc>
        <w:tc>
          <w:tcPr>
            <w:tcW w:w="3050" w:type="dxa"/>
          </w:tcPr>
          <w:p w14:paraId="4B1A189A" w14:textId="77777777" w:rsidR="00AB09A8" w:rsidRPr="00457F73" w:rsidRDefault="00AB09A8" w:rsidP="00CE0DA6">
            <w:pPr>
              <w:pBdr>
                <w:top w:val="nil"/>
                <w:left w:val="nil"/>
                <w:bottom w:val="nil"/>
                <w:right w:val="nil"/>
                <w:between w:val="nil"/>
              </w:pBdr>
              <w:jc w:val="center"/>
              <w:rPr>
                <w:rFonts w:asciiTheme="minorHAnsi" w:eastAsia="Cambria" w:hAnsiTheme="minorHAnsi" w:cstheme="minorHAnsi"/>
                <w:b/>
                <w:color w:val="000000"/>
                <w:sz w:val="24"/>
                <w:szCs w:val="24"/>
              </w:rPr>
            </w:pPr>
          </w:p>
        </w:tc>
      </w:tr>
      <w:bookmarkEnd w:id="11"/>
    </w:tbl>
    <w:p w14:paraId="6F8F6235" w14:textId="77777777" w:rsidR="00AB09A8" w:rsidRPr="00457F73" w:rsidRDefault="00AB09A8" w:rsidP="00AB09A8">
      <w:pPr>
        <w:pBdr>
          <w:top w:val="nil"/>
          <w:left w:val="nil"/>
          <w:bottom w:val="nil"/>
          <w:right w:val="nil"/>
          <w:between w:val="nil"/>
        </w:pBdr>
        <w:jc w:val="center"/>
        <w:rPr>
          <w:rFonts w:asciiTheme="minorHAnsi" w:eastAsia="Cambria" w:hAnsiTheme="minorHAnsi" w:cstheme="minorHAnsi"/>
          <w:b/>
          <w:color w:val="000000"/>
          <w:sz w:val="24"/>
          <w:szCs w:val="24"/>
        </w:rPr>
      </w:pPr>
    </w:p>
    <w:p w14:paraId="6AB77520" w14:textId="77777777" w:rsidR="00AB09A8" w:rsidRPr="00457F73" w:rsidRDefault="00EC39A6" w:rsidP="00AB09A8">
      <w:pPr>
        <w:rPr>
          <w:rFonts w:asciiTheme="minorHAnsi" w:eastAsia="Cambria" w:hAnsiTheme="minorHAnsi" w:cstheme="minorHAnsi"/>
          <w:sz w:val="24"/>
          <w:szCs w:val="24"/>
        </w:rPr>
      </w:pPr>
      <w:r w:rsidRPr="00457F73">
        <w:rPr>
          <w:rFonts w:asciiTheme="minorHAnsi" w:eastAsia="Cambria" w:hAnsiTheme="minorHAnsi" w:cstheme="minorHAnsi"/>
          <w:sz w:val="24"/>
          <w:szCs w:val="24"/>
        </w:rPr>
        <w:t>_____</w:t>
      </w:r>
      <w:r w:rsidR="00AB09A8" w:rsidRPr="00457F73">
        <w:rPr>
          <w:rFonts w:asciiTheme="minorHAnsi" w:eastAsia="Cambria" w:hAnsiTheme="minorHAnsi" w:cstheme="minorHAnsi"/>
          <w:sz w:val="24"/>
          <w:szCs w:val="24"/>
        </w:rPr>
        <w:t>______________________________________________________________________</w:t>
      </w:r>
    </w:p>
    <w:p w14:paraId="1B153FCB" w14:textId="77777777" w:rsidR="00AB09A8" w:rsidRPr="00457F73" w:rsidRDefault="00AB09A8" w:rsidP="00AB09A8">
      <w:pPr>
        <w:jc w:val="center"/>
        <w:rPr>
          <w:rFonts w:asciiTheme="minorHAnsi" w:eastAsia="Cambria" w:hAnsiTheme="minorHAnsi" w:cstheme="minorHAnsi"/>
          <w:sz w:val="24"/>
          <w:szCs w:val="24"/>
        </w:rPr>
      </w:pPr>
      <w:r w:rsidRPr="00457F73">
        <w:rPr>
          <w:rFonts w:asciiTheme="minorHAnsi" w:eastAsia="Cambria" w:hAnsiTheme="minorHAnsi" w:cstheme="minorHAnsi"/>
          <w:sz w:val="24"/>
          <w:szCs w:val="24"/>
        </w:rPr>
        <w:t>(valor por extenso)</w:t>
      </w:r>
    </w:p>
    <w:p w14:paraId="193D0931" w14:textId="77777777" w:rsidR="00AB09A8" w:rsidRPr="00457F73" w:rsidRDefault="00AB09A8" w:rsidP="00AB09A8">
      <w:pPr>
        <w:rPr>
          <w:rFonts w:asciiTheme="minorHAnsi" w:eastAsia="Cambria" w:hAnsiTheme="minorHAnsi" w:cstheme="minorHAnsi"/>
          <w:sz w:val="24"/>
          <w:szCs w:val="24"/>
        </w:rPr>
      </w:pPr>
    </w:p>
    <w:p w14:paraId="55966A5A"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r w:rsidRPr="00457F73">
        <w:rPr>
          <w:rFonts w:asciiTheme="minorHAnsi" w:eastAsia="Garamond" w:hAnsiTheme="minorHAnsi" w:cstheme="minorHAnsi"/>
          <w:b w:val="0"/>
          <w:sz w:val="24"/>
        </w:rPr>
        <w:t xml:space="preserve">A empresa ________________________________ declara que estão inclusas nos preços dos </w:t>
      </w:r>
      <w:proofErr w:type="gramStart"/>
      <w:r w:rsidRPr="00457F73">
        <w:rPr>
          <w:rFonts w:asciiTheme="minorHAnsi" w:eastAsia="Garamond" w:hAnsiTheme="minorHAnsi" w:cstheme="minorHAnsi"/>
          <w:b w:val="0"/>
          <w:sz w:val="24"/>
        </w:rPr>
        <w:t>Serviços,  todas</w:t>
      </w:r>
      <w:proofErr w:type="gramEnd"/>
      <w:r w:rsidRPr="00457F73">
        <w:rPr>
          <w:rFonts w:asciiTheme="minorHAnsi" w:eastAsia="Garamond" w:hAnsiTheme="minorHAnsi" w:cstheme="minorHAnsi"/>
          <w:b w:val="0"/>
          <w:sz w:val="24"/>
        </w:rPr>
        <w:t xml:space="preserve"> as despesas com mão de obra e, bem como, todos os tributos e encargos fiscais, sociais, trabalhistas, previdenciários e comerciais NECESSARIOS PARA A EXECUÇÃO DO OBJETO.</w:t>
      </w:r>
    </w:p>
    <w:p w14:paraId="067AD877"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p>
    <w:p w14:paraId="31CEF192"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r w:rsidRPr="00457F73">
        <w:rPr>
          <w:rFonts w:asciiTheme="minorHAnsi" w:eastAsia="Garamond" w:hAnsiTheme="minorHAnsi" w:cstheme="minorHAnsi"/>
          <w:b w:val="0"/>
          <w:sz w:val="24"/>
        </w:rPr>
        <w:t xml:space="preserve">Validade da proposta: </w:t>
      </w:r>
      <w:r w:rsidRPr="00457F73">
        <w:rPr>
          <w:rFonts w:asciiTheme="minorHAnsi" w:eastAsia="Garamond" w:hAnsiTheme="minorHAnsi" w:cstheme="minorHAnsi"/>
          <w:sz w:val="24"/>
        </w:rPr>
        <w:t>60 (sessenta)</w:t>
      </w:r>
      <w:r w:rsidRPr="00457F73">
        <w:rPr>
          <w:rFonts w:asciiTheme="minorHAnsi" w:eastAsia="Garamond" w:hAnsiTheme="minorHAnsi" w:cstheme="minorHAnsi"/>
          <w:b w:val="0"/>
          <w:sz w:val="24"/>
        </w:rPr>
        <w:t xml:space="preserve"> dias.</w:t>
      </w:r>
    </w:p>
    <w:p w14:paraId="6B164B8C"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p>
    <w:p w14:paraId="515D2E13" w14:textId="77777777" w:rsidR="00EC39A6" w:rsidRPr="00457F73" w:rsidRDefault="00EC39A6" w:rsidP="00AB09A8">
      <w:pPr>
        <w:rPr>
          <w:rFonts w:asciiTheme="minorHAnsi" w:eastAsia="Garamond" w:hAnsiTheme="minorHAnsi" w:cstheme="minorHAnsi"/>
          <w:b/>
          <w:sz w:val="24"/>
          <w:szCs w:val="24"/>
        </w:rPr>
      </w:pPr>
    </w:p>
    <w:p w14:paraId="7EBD5E3F" w14:textId="77777777" w:rsidR="00AB09A8" w:rsidRPr="00457F73" w:rsidRDefault="00AB09A8" w:rsidP="00AB09A8">
      <w:pPr>
        <w:rPr>
          <w:rFonts w:asciiTheme="minorHAnsi" w:eastAsia="Garamond" w:hAnsiTheme="minorHAnsi" w:cstheme="minorHAnsi"/>
          <w:b/>
          <w:sz w:val="24"/>
          <w:szCs w:val="24"/>
        </w:rPr>
      </w:pPr>
      <w:r w:rsidRPr="00457F73">
        <w:rPr>
          <w:rFonts w:asciiTheme="minorHAnsi" w:eastAsia="Garamond" w:hAnsiTheme="minorHAnsi" w:cstheme="minorHAnsi"/>
          <w:b/>
          <w:sz w:val="24"/>
          <w:szCs w:val="24"/>
        </w:rPr>
        <w:t>ENTREGA E PRAZO DO SERVIÇO:</w:t>
      </w:r>
    </w:p>
    <w:p w14:paraId="41D5A4CD" w14:textId="77777777" w:rsidR="00AB09A8" w:rsidRPr="00457F73" w:rsidRDefault="00AB09A8" w:rsidP="00AB09A8">
      <w:pPr>
        <w:rPr>
          <w:rFonts w:asciiTheme="minorHAnsi" w:eastAsia="Garamond" w:hAnsiTheme="minorHAnsi" w:cstheme="minorHAnsi"/>
          <w:b/>
          <w:sz w:val="24"/>
          <w:szCs w:val="24"/>
        </w:rPr>
      </w:pPr>
    </w:p>
    <w:p w14:paraId="3C202783" w14:textId="4F072705" w:rsidR="00AB09A8" w:rsidRPr="00457F73" w:rsidRDefault="00AB09A8" w:rsidP="00AE4675">
      <w:pPr>
        <w:jc w:val="both"/>
        <w:rPr>
          <w:rFonts w:asciiTheme="minorHAnsi" w:eastAsia="Garamond" w:hAnsiTheme="minorHAnsi" w:cstheme="minorHAnsi"/>
          <w:sz w:val="24"/>
          <w:szCs w:val="24"/>
        </w:rPr>
      </w:pPr>
      <w:r w:rsidRPr="00457F73">
        <w:rPr>
          <w:rFonts w:asciiTheme="minorHAnsi" w:eastAsia="Garamond" w:hAnsiTheme="minorHAnsi" w:cstheme="minorHAnsi"/>
          <w:sz w:val="24"/>
          <w:szCs w:val="24"/>
        </w:rPr>
        <w:t xml:space="preserve">O objeto licitatório deverá ser entregue junto </w:t>
      </w:r>
      <w:r w:rsidR="00AE4675">
        <w:rPr>
          <w:rFonts w:asciiTheme="minorHAnsi" w:eastAsia="Garamond" w:hAnsiTheme="minorHAnsi" w:cstheme="minorHAnsi"/>
          <w:sz w:val="24"/>
          <w:szCs w:val="24"/>
        </w:rPr>
        <w:t xml:space="preserve">Câmara Municipal de Pontalina, </w:t>
      </w:r>
      <w:r w:rsidRPr="00457F73">
        <w:rPr>
          <w:rFonts w:asciiTheme="minorHAnsi" w:eastAsia="Garamond" w:hAnsiTheme="minorHAnsi" w:cstheme="minorHAnsi"/>
          <w:sz w:val="24"/>
          <w:szCs w:val="24"/>
        </w:rPr>
        <w:t xml:space="preserve">imediatamente, após a solicitação, sem nenhum ônus adicional para a contratante. </w:t>
      </w:r>
    </w:p>
    <w:p w14:paraId="38989AAA" w14:textId="77777777" w:rsidR="00AB09A8" w:rsidRPr="00457F73" w:rsidRDefault="00AB09A8" w:rsidP="00AB09A8">
      <w:pPr>
        <w:rPr>
          <w:rFonts w:asciiTheme="minorHAnsi" w:eastAsia="Garamond" w:hAnsiTheme="minorHAnsi" w:cstheme="minorHAnsi"/>
          <w:color w:val="FF0000"/>
          <w:sz w:val="24"/>
          <w:szCs w:val="24"/>
        </w:rPr>
      </w:pPr>
    </w:p>
    <w:p w14:paraId="51724FF0"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r w:rsidRPr="00457F73">
        <w:rPr>
          <w:rFonts w:asciiTheme="minorHAnsi" w:eastAsia="Garamond" w:hAnsiTheme="minorHAnsi" w:cstheme="minorHAnsi"/>
          <w:b w:val="0"/>
          <w:sz w:val="24"/>
        </w:rPr>
        <w:t>Local e data</w:t>
      </w:r>
    </w:p>
    <w:p w14:paraId="29717E69"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p>
    <w:p w14:paraId="020B3BEB"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r w:rsidRPr="00457F73">
        <w:rPr>
          <w:rFonts w:asciiTheme="minorHAnsi" w:eastAsia="Garamond" w:hAnsiTheme="minorHAnsi" w:cstheme="minorHAnsi"/>
          <w:b w:val="0"/>
          <w:sz w:val="24"/>
        </w:rPr>
        <w:t>Carimbo da empresa/Assinatura do responsável</w:t>
      </w:r>
    </w:p>
    <w:p w14:paraId="04065B93"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p>
    <w:p w14:paraId="02F3C889" w14:textId="77777777" w:rsidR="00AB09A8" w:rsidRPr="00457F73" w:rsidRDefault="00AB09A8" w:rsidP="00AB09A8">
      <w:pPr>
        <w:pStyle w:val="Ttulo"/>
        <w:spacing w:line="276" w:lineRule="auto"/>
        <w:jc w:val="both"/>
        <w:rPr>
          <w:rFonts w:asciiTheme="minorHAnsi" w:eastAsia="Garamond" w:hAnsiTheme="minorHAnsi" w:cstheme="minorHAnsi"/>
          <w:b w:val="0"/>
          <w:sz w:val="24"/>
        </w:rPr>
      </w:pPr>
    </w:p>
    <w:p w14:paraId="5D60E7BB" w14:textId="77777777" w:rsidR="00AB09A8" w:rsidRPr="00457F73" w:rsidRDefault="00AB09A8" w:rsidP="00AB09A8">
      <w:pPr>
        <w:pStyle w:val="Ttulo"/>
        <w:spacing w:line="276" w:lineRule="auto"/>
        <w:jc w:val="both"/>
        <w:rPr>
          <w:rFonts w:asciiTheme="minorHAnsi" w:eastAsia="Garamond" w:hAnsiTheme="minorHAnsi" w:cstheme="minorHAnsi"/>
          <w:sz w:val="24"/>
        </w:rPr>
      </w:pPr>
      <w:proofErr w:type="spellStart"/>
      <w:r w:rsidRPr="00457F73">
        <w:rPr>
          <w:rFonts w:asciiTheme="minorHAnsi" w:eastAsia="Garamond" w:hAnsiTheme="minorHAnsi" w:cstheme="minorHAnsi"/>
          <w:sz w:val="24"/>
        </w:rPr>
        <w:t>Obs</w:t>
      </w:r>
      <w:proofErr w:type="spellEnd"/>
      <w:r w:rsidRPr="00457F73">
        <w:rPr>
          <w:rFonts w:asciiTheme="minorHAnsi" w:eastAsia="Garamond" w:hAnsiTheme="minorHAnsi" w:cstheme="minorHAnsi"/>
          <w:sz w:val="24"/>
        </w:rPr>
        <w:t>: Serão desclassificadas as propostas que apresentarem cotações contendo valor zero ou inexequíveis, na forma da legislação em vigor, ou ainda, que ofereçam preços ou vantagens baseadas nas ofertas dos demais licitantes.</w:t>
      </w:r>
    </w:p>
    <w:p w14:paraId="69A6D5D1" w14:textId="77777777" w:rsidR="00796773" w:rsidRPr="00457F73" w:rsidRDefault="00796773" w:rsidP="00136275">
      <w:pPr>
        <w:rPr>
          <w:rFonts w:asciiTheme="minorHAnsi" w:hAnsiTheme="minorHAnsi" w:cstheme="minorHAnsi"/>
          <w:sz w:val="24"/>
          <w:szCs w:val="24"/>
        </w:rPr>
      </w:pPr>
    </w:p>
    <w:p w14:paraId="17E8C368" w14:textId="579D1C23" w:rsidR="003D02B2" w:rsidRDefault="003D02B2" w:rsidP="00136275">
      <w:pPr>
        <w:rPr>
          <w:rFonts w:asciiTheme="minorHAnsi" w:hAnsiTheme="minorHAnsi" w:cstheme="minorHAnsi"/>
          <w:sz w:val="24"/>
          <w:szCs w:val="24"/>
        </w:rPr>
      </w:pPr>
    </w:p>
    <w:p w14:paraId="7E66EA40" w14:textId="77777777" w:rsidR="003D02B2" w:rsidRPr="00457F73" w:rsidRDefault="003D02B2" w:rsidP="00136275">
      <w:pPr>
        <w:rPr>
          <w:rFonts w:asciiTheme="minorHAnsi" w:hAnsiTheme="minorHAnsi" w:cstheme="minorHAnsi"/>
          <w:sz w:val="24"/>
          <w:szCs w:val="24"/>
        </w:rPr>
      </w:pPr>
    </w:p>
    <w:p w14:paraId="60F84C35" w14:textId="77777777" w:rsidR="00EC39A6" w:rsidRPr="00457F73" w:rsidRDefault="00EC39A6" w:rsidP="00136275">
      <w:pPr>
        <w:rPr>
          <w:rFonts w:asciiTheme="minorHAnsi" w:hAnsiTheme="minorHAnsi" w:cstheme="minorHAnsi"/>
          <w:sz w:val="24"/>
          <w:szCs w:val="24"/>
        </w:rPr>
      </w:pPr>
    </w:p>
    <w:p w14:paraId="15000546" w14:textId="77777777" w:rsidR="00796773" w:rsidRPr="00457F73" w:rsidRDefault="00796773" w:rsidP="007967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Anexo </w:t>
      </w:r>
      <w:r w:rsidR="00B70CA6" w:rsidRPr="00457F73">
        <w:rPr>
          <w:rFonts w:asciiTheme="minorHAnsi" w:hAnsiTheme="minorHAnsi" w:cstheme="minorHAnsi"/>
          <w:b/>
          <w:bCs/>
          <w:iCs/>
          <w:color w:val="000000"/>
          <w:sz w:val="24"/>
          <w:szCs w:val="24"/>
        </w:rPr>
        <w:t>X</w:t>
      </w:r>
      <w:r w:rsidR="00EC39A6" w:rsidRPr="00457F73">
        <w:rPr>
          <w:rFonts w:asciiTheme="minorHAnsi" w:hAnsiTheme="minorHAnsi" w:cstheme="minorHAnsi"/>
          <w:b/>
          <w:bCs/>
          <w:iCs/>
          <w:color w:val="000000"/>
          <w:sz w:val="24"/>
          <w:szCs w:val="24"/>
        </w:rPr>
        <w:t>IV</w:t>
      </w:r>
    </w:p>
    <w:p w14:paraId="3CD71DEE" w14:textId="77777777" w:rsidR="00796773" w:rsidRPr="00457F73" w:rsidRDefault="00796773" w:rsidP="00796773">
      <w:pPr>
        <w:jc w:val="center"/>
        <w:rPr>
          <w:rFonts w:asciiTheme="minorHAnsi" w:hAnsiTheme="minorHAnsi" w:cstheme="minorHAnsi"/>
          <w:b/>
          <w:bCs/>
          <w:iCs/>
          <w:color w:val="000000"/>
          <w:sz w:val="24"/>
          <w:szCs w:val="24"/>
        </w:rPr>
      </w:pPr>
      <w:r w:rsidRPr="00457F73">
        <w:rPr>
          <w:rFonts w:asciiTheme="minorHAnsi" w:hAnsiTheme="minorHAnsi" w:cstheme="minorHAnsi"/>
          <w:b/>
          <w:bCs/>
          <w:iCs/>
          <w:color w:val="000000"/>
          <w:sz w:val="24"/>
          <w:szCs w:val="24"/>
        </w:rPr>
        <w:t xml:space="preserve">Minuta </w:t>
      </w:r>
      <w:r w:rsidR="00845653" w:rsidRPr="00457F73">
        <w:rPr>
          <w:rFonts w:asciiTheme="minorHAnsi" w:hAnsiTheme="minorHAnsi" w:cstheme="minorHAnsi"/>
          <w:b/>
          <w:bCs/>
          <w:iCs/>
          <w:color w:val="000000"/>
          <w:sz w:val="24"/>
          <w:szCs w:val="24"/>
        </w:rPr>
        <w:t>do Contrato</w:t>
      </w:r>
      <w:r w:rsidR="000E1720" w:rsidRPr="00457F73">
        <w:rPr>
          <w:rFonts w:asciiTheme="minorHAnsi" w:hAnsiTheme="minorHAnsi" w:cstheme="minorHAnsi"/>
          <w:b/>
          <w:bCs/>
          <w:iCs/>
          <w:color w:val="000000"/>
          <w:sz w:val="24"/>
          <w:szCs w:val="24"/>
        </w:rPr>
        <w:t xml:space="preserve"> de Aquisição</w:t>
      </w:r>
    </w:p>
    <w:p w14:paraId="23A40296" w14:textId="77777777" w:rsidR="000E1720" w:rsidRPr="00457F73" w:rsidRDefault="000E1720" w:rsidP="00845653">
      <w:pPr>
        <w:keepLines/>
        <w:tabs>
          <w:tab w:val="left" w:pos="3828"/>
        </w:tabs>
        <w:suppressAutoHyphens/>
        <w:jc w:val="right"/>
        <w:rPr>
          <w:rFonts w:asciiTheme="minorHAnsi" w:hAnsiTheme="minorHAnsi" w:cstheme="minorHAnsi"/>
          <w:b/>
          <w:sz w:val="24"/>
          <w:szCs w:val="24"/>
        </w:rPr>
      </w:pPr>
    </w:p>
    <w:p w14:paraId="66040723" w14:textId="77777777" w:rsidR="00845653" w:rsidRPr="00457F73" w:rsidRDefault="00845653" w:rsidP="00845653">
      <w:pPr>
        <w:keepLines/>
        <w:tabs>
          <w:tab w:val="left" w:pos="3828"/>
        </w:tabs>
        <w:suppressAutoHyphens/>
        <w:jc w:val="right"/>
        <w:rPr>
          <w:rFonts w:asciiTheme="minorHAnsi" w:hAnsiTheme="minorHAnsi" w:cstheme="minorHAnsi"/>
          <w:b/>
          <w:sz w:val="24"/>
          <w:szCs w:val="24"/>
        </w:rPr>
      </w:pPr>
      <w:r w:rsidRPr="00457F73">
        <w:rPr>
          <w:rFonts w:asciiTheme="minorHAnsi" w:hAnsiTheme="minorHAnsi" w:cstheme="minorHAnsi"/>
          <w:b/>
          <w:sz w:val="24"/>
          <w:szCs w:val="24"/>
        </w:rPr>
        <w:t xml:space="preserve">CONTRATO Nº </w:t>
      </w:r>
      <w:proofErr w:type="spellStart"/>
      <w:r w:rsidR="000E1720" w:rsidRPr="00457F73">
        <w:rPr>
          <w:rFonts w:asciiTheme="minorHAnsi" w:hAnsiTheme="minorHAnsi" w:cstheme="minorHAnsi"/>
          <w:b/>
          <w:sz w:val="24"/>
          <w:szCs w:val="24"/>
        </w:rPr>
        <w:t>xxx</w:t>
      </w:r>
      <w:proofErr w:type="spellEnd"/>
      <w:r w:rsidRPr="00457F73">
        <w:rPr>
          <w:rFonts w:asciiTheme="minorHAnsi" w:hAnsiTheme="minorHAnsi" w:cstheme="minorHAnsi"/>
          <w:b/>
          <w:sz w:val="24"/>
          <w:szCs w:val="24"/>
        </w:rPr>
        <w:t>/</w:t>
      </w:r>
      <w:proofErr w:type="spellStart"/>
      <w:r w:rsidR="000E1720" w:rsidRPr="00457F73">
        <w:rPr>
          <w:rFonts w:asciiTheme="minorHAnsi" w:hAnsiTheme="minorHAnsi" w:cstheme="minorHAnsi"/>
          <w:b/>
          <w:sz w:val="24"/>
          <w:szCs w:val="24"/>
        </w:rPr>
        <w:t>xxxx</w:t>
      </w:r>
      <w:proofErr w:type="spellEnd"/>
      <w:r w:rsidRPr="00457F73">
        <w:rPr>
          <w:rFonts w:asciiTheme="minorHAnsi" w:hAnsiTheme="minorHAnsi" w:cstheme="minorHAnsi"/>
          <w:b/>
          <w:sz w:val="24"/>
          <w:szCs w:val="24"/>
        </w:rPr>
        <w:t>/ADM</w:t>
      </w:r>
    </w:p>
    <w:p w14:paraId="4392B0F7" w14:textId="77777777" w:rsidR="00845653" w:rsidRPr="00457F73" w:rsidRDefault="00845653" w:rsidP="00845653">
      <w:pPr>
        <w:keepLines/>
        <w:tabs>
          <w:tab w:val="left" w:pos="3828"/>
        </w:tabs>
        <w:suppressAutoHyphens/>
        <w:jc w:val="center"/>
        <w:rPr>
          <w:rFonts w:asciiTheme="minorHAnsi" w:hAnsiTheme="minorHAnsi" w:cstheme="minorHAnsi"/>
          <w:b/>
          <w:sz w:val="24"/>
          <w:szCs w:val="24"/>
        </w:rPr>
      </w:pPr>
    </w:p>
    <w:p w14:paraId="6D9BD91B" w14:textId="1C9616F1" w:rsidR="00845653" w:rsidRPr="00457F73" w:rsidRDefault="00845653" w:rsidP="00845653">
      <w:pPr>
        <w:ind w:left="4536"/>
        <w:jc w:val="both"/>
        <w:rPr>
          <w:rFonts w:asciiTheme="minorHAnsi" w:hAnsiTheme="minorHAnsi" w:cstheme="minorHAnsi"/>
          <w:b/>
          <w:sz w:val="24"/>
          <w:szCs w:val="24"/>
          <w:lang w:eastAsia="ar-SA"/>
        </w:rPr>
      </w:pPr>
      <w:r w:rsidRPr="00457F73">
        <w:rPr>
          <w:rFonts w:asciiTheme="minorHAnsi" w:hAnsiTheme="minorHAnsi" w:cstheme="minorHAnsi"/>
          <w:b/>
          <w:sz w:val="24"/>
          <w:szCs w:val="24"/>
          <w:lang w:eastAsia="ar-SA"/>
        </w:rPr>
        <w:t xml:space="preserve">CONTRATO QUE ENTRE SI CELEBRAM O </w:t>
      </w:r>
      <w:r w:rsidR="00457F73">
        <w:rPr>
          <w:rFonts w:asciiTheme="minorHAnsi" w:hAnsiTheme="minorHAnsi" w:cstheme="minorHAnsi"/>
          <w:b/>
          <w:sz w:val="24"/>
          <w:szCs w:val="24"/>
          <w:lang w:eastAsia="ar-SA"/>
        </w:rPr>
        <w:t xml:space="preserve">CÂMARA MUNICIPAL DE PONTALINA </w:t>
      </w:r>
      <w:r w:rsidR="00AE4675">
        <w:rPr>
          <w:rFonts w:asciiTheme="minorHAnsi" w:hAnsiTheme="minorHAnsi" w:cstheme="minorHAnsi"/>
          <w:b/>
          <w:sz w:val="24"/>
          <w:szCs w:val="24"/>
          <w:lang w:eastAsia="ar-SA"/>
        </w:rPr>
        <w:t>–</w:t>
      </w:r>
      <w:r w:rsidR="00457F73">
        <w:rPr>
          <w:rFonts w:asciiTheme="minorHAnsi" w:hAnsiTheme="minorHAnsi" w:cstheme="minorHAnsi"/>
          <w:b/>
          <w:sz w:val="24"/>
          <w:szCs w:val="24"/>
          <w:lang w:eastAsia="ar-SA"/>
        </w:rPr>
        <w:t xml:space="preserve"> GO</w:t>
      </w:r>
      <w:r w:rsidR="00AE4675">
        <w:rPr>
          <w:rFonts w:asciiTheme="minorHAnsi" w:hAnsiTheme="minorHAnsi" w:cstheme="minorHAnsi"/>
          <w:b/>
          <w:sz w:val="24"/>
          <w:szCs w:val="24"/>
          <w:lang w:eastAsia="ar-SA"/>
        </w:rPr>
        <w:t xml:space="preserve"> </w:t>
      </w:r>
      <w:r w:rsidRPr="00457F73">
        <w:rPr>
          <w:rFonts w:asciiTheme="minorHAnsi" w:hAnsiTheme="minorHAnsi" w:cstheme="minorHAnsi"/>
          <w:b/>
          <w:sz w:val="24"/>
          <w:szCs w:val="24"/>
          <w:lang w:eastAsia="ar-SA"/>
        </w:rPr>
        <w:t xml:space="preserve">E </w:t>
      </w:r>
      <w:proofErr w:type="spellStart"/>
      <w:r w:rsidR="000E1720" w:rsidRPr="00457F73">
        <w:rPr>
          <w:rFonts w:asciiTheme="minorHAnsi" w:hAnsiTheme="minorHAnsi" w:cstheme="minorHAnsi"/>
          <w:b/>
          <w:bCs/>
          <w:iCs/>
          <w:sz w:val="24"/>
          <w:szCs w:val="24"/>
        </w:rPr>
        <w:t>xxxxxxxxxxxxxxxxxxxxxxxxxxxxxxxxxxxxxxxxxxxx</w:t>
      </w:r>
      <w:proofErr w:type="spellEnd"/>
      <w:r w:rsidRPr="00457F73">
        <w:rPr>
          <w:rFonts w:asciiTheme="minorHAnsi" w:hAnsiTheme="minorHAnsi" w:cstheme="minorHAnsi"/>
          <w:b/>
          <w:bCs/>
          <w:iCs/>
          <w:sz w:val="24"/>
          <w:szCs w:val="24"/>
          <w:lang w:val="pt-PT"/>
        </w:rPr>
        <w:t>.</w:t>
      </w:r>
    </w:p>
    <w:p w14:paraId="0EE4D7CC" w14:textId="77777777" w:rsidR="00845653" w:rsidRPr="00457F73" w:rsidRDefault="00845653" w:rsidP="00845653">
      <w:pPr>
        <w:jc w:val="both"/>
        <w:rPr>
          <w:rFonts w:asciiTheme="minorHAnsi" w:hAnsiTheme="minorHAnsi" w:cstheme="minorHAnsi"/>
          <w:sz w:val="24"/>
          <w:szCs w:val="24"/>
          <w:lang w:eastAsia="ar-SA"/>
        </w:rPr>
      </w:pPr>
    </w:p>
    <w:p w14:paraId="7C3771AA" w14:textId="59CC0426" w:rsidR="00845653" w:rsidRPr="00457F73" w:rsidRDefault="00AE4675" w:rsidP="00845653">
      <w:pPr>
        <w:pStyle w:val="Recuodecorpodetexto21"/>
        <w:spacing w:line="276" w:lineRule="auto"/>
        <w:ind w:left="0"/>
        <w:rPr>
          <w:rFonts w:asciiTheme="minorHAnsi" w:hAnsiTheme="minorHAnsi" w:cstheme="minorHAnsi"/>
          <w:b w:val="0"/>
          <w:szCs w:val="24"/>
        </w:rPr>
      </w:pPr>
      <w:r w:rsidRPr="00457F73">
        <w:rPr>
          <w:rFonts w:asciiTheme="minorHAnsi" w:hAnsiTheme="minorHAnsi" w:cstheme="minorHAnsi"/>
          <w:szCs w:val="24"/>
        </w:rPr>
        <w:t xml:space="preserve">A Câmara Municipal de Pontalina - Estado de </w:t>
      </w:r>
      <w:r w:rsidR="00D023C1">
        <w:rPr>
          <w:rFonts w:asciiTheme="minorHAnsi" w:hAnsiTheme="minorHAnsi" w:cstheme="minorHAnsi"/>
          <w:szCs w:val="24"/>
        </w:rPr>
        <w:t>Goiás</w:t>
      </w:r>
      <w:r w:rsidRPr="00457F73">
        <w:rPr>
          <w:rFonts w:asciiTheme="minorHAnsi" w:hAnsiTheme="minorHAnsi" w:cstheme="minorHAnsi"/>
          <w:szCs w:val="24"/>
        </w:rPr>
        <w:t xml:space="preserve">, </w:t>
      </w:r>
      <w:r w:rsidR="008747F4" w:rsidRPr="00457F73">
        <w:rPr>
          <w:rFonts w:asciiTheme="minorHAnsi" w:hAnsiTheme="minorHAnsi" w:cstheme="minorHAnsi"/>
          <w:b w:val="0"/>
          <w:szCs w:val="24"/>
        </w:rPr>
        <w:t xml:space="preserve">pessoa jurídica de direito público interno, inscrita no CNPJ/MF sob o n.º </w:t>
      </w:r>
      <w:r>
        <w:rPr>
          <w:rFonts w:asciiTheme="minorHAnsi" w:hAnsiTheme="minorHAnsi" w:cstheme="minorHAnsi"/>
          <w:szCs w:val="24"/>
        </w:rPr>
        <w:t>XXX.XXXXX.XXXXX.XXXX</w:t>
      </w:r>
      <w:r w:rsidR="008747F4" w:rsidRPr="00457F73">
        <w:rPr>
          <w:rFonts w:asciiTheme="minorHAnsi" w:hAnsiTheme="minorHAnsi" w:cstheme="minorHAnsi"/>
          <w:b w:val="0"/>
          <w:szCs w:val="24"/>
        </w:rPr>
        <w:t xml:space="preserve">, com sede administrativa na </w:t>
      </w:r>
      <w:r w:rsidRPr="00457F73">
        <w:rPr>
          <w:rFonts w:asciiTheme="minorHAnsi" w:hAnsiTheme="minorHAnsi" w:cstheme="minorHAnsi"/>
          <w:szCs w:val="24"/>
        </w:rPr>
        <w:t>com sede na Praça Justo Magalhães Centro, Prédio da Câmara Municipal</w:t>
      </w:r>
      <w:r>
        <w:rPr>
          <w:rFonts w:asciiTheme="minorHAnsi" w:hAnsiTheme="minorHAnsi" w:cstheme="minorHAnsi"/>
          <w:szCs w:val="24"/>
        </w:rPr>
        <w:t>, na cidade de Pontalina</w:t>
      </w:r>
      <w:r w:rsidR="008747F4" w:rsidRPr="00457F73">
        <w:rPr>
          <w:rFonts w:asciiTheme="minorHAnsi" w:hAnsiTheme="minorHAnsi" w:cstheme="minorHAnsi"/>
          <w:b w:val="0"/>
          <w:szCs w:val="24"/>
        </w:rPr>
        <w:t xml:space="preserve"> - </w:t>
      </w:r>
      <w:r w:rsidR="00D023C1">
        <w:rPr>
          <w:rFonts w:asciiTheme="minorHAnsi" w:hAnsiTheme="minorHAnsi" w:cstheme="minorHAnsi"/>
          <w:b w:val="0"/>
          <w:szCs w:val="24"/>
        </w:rPr>
        <w:t>Goiás</w:t>
      </w:r>
      <w:r w:rsidR="008747F4" w:rsidRPr="00457F73">
        <w:rPr>
          <w:rFonts w:asciiTheme="minorHAnsi" w:hAnsiTheme="minorHAnsi" w:cstheme="minorHAnsi"/>
          <w:b w:val="0"/>
          <w:szCs w:val="24"/>
        </w:rPr>
        <w:t xml:space="preserve">, representado pela </w:t>
      </w:r>
      <w:proofErr w:type="spellStart"/>
      <w:r>
        <w:rPr>
          <w:rFonts w:asciiTheme="minorHAnsi" w:hAnsiTheme="minorHAnsi" w:cstheme="minorHAnsi"/>
          <w:b w:val="0"/>
          <w:szCs w:val="24"/>
        </w:rPr>
        <w:t>Sr</w:t>
      </w:r>
      <w:proofErr w:type="spellEnd"/>
      <w:r w:rsidR="008747F4" w:rsidRPr="00457F73">
        <w:rPr>
          <w:rFonts w:asciiTheme="minorHAnsi" w:hAnsiTheme="minorHAnsi" w:cstheme="minorHAnsi"/>
          <w:b w:val="0"/>
          <w:szCs w:val="24"/>
        </w:rPr>
        <w:t xml:space="preserve"> </w:t>
      </w:r>
      <w:r>
        <w:rPr>
          <w:rFonts w:asciiTheme="minorHAnsi" w:hAnsiTheme="minorHAnsi" w:cstheme="minorHAnsi"/>
          <w:b w:val="0"/>
          <w:szCs w:val="24"/>
        </w:rPr>
        <w:t>XXXXXXX</w:t>
      </w:r>
      <w:r w:rsidR="008747F4" w:rsidRPr="00457F73">
        <w:rPr>
          <w:rFonts w:asciiTheme="minorHAnsi" w:hAnsiTheme="minorHAnsi" w:cstheme="minorHAnsi"/>
          <w:b w:val="0"/>
          <w:szCs w:val="24"/>
        </w:rPr>
        <w:t>, brasileir</w:t>
      </w:r>
      <w:r>
        <w:rPr>
          <w:rFonts w:asciiTheme="minorHAnsi" w:hAnsiTheme="minorHAnsi" w:cstheme="minorHAnsi"/>
          <w:b w:val="0"/>
          <w:szCs w:val="24"/>
        </w:rPr>
        <w:t>o</w:t>
      </w:r>
      <w:r w:rsidR="008747F4" w:rsidRPr="00457F73">
        <w:rPr>
          <w:rFonts w:asciiTheme="minorHAnsi" w:hAnsiTheme="minorHAnsi" w:cstheme="minorHAnsi"/>
          <w:b w:val="0"/>
          <w:szCs w:val="24"/>
        </w:rPr>
        <w:t xml:space="preserve"> solteir</w:t>
      </w:r>
      <w:r>
        <w:rPr>
          <w:rFonts w:asciiTheme="minorHAnsi" w:hAnsiTheme="minorHAnsi" w:cstheme="minorHAnsi"/>
          <w:b w:val="0"/>
          <w:szCs w:val="24"/>
        </w:rPr>
        <w:t>o</w:t>
      </w:r>
      <w:r w:rsidR="008747F4" w:rsidRPr="00457F73">
        <w:rPr>
          <w:rFonts w:asciiTheme="minorHAnsi" w:hAnsiTheme="minorHAnsi" w:cstheme="minorHAnsi"/>
          <w:b w:val="0"/>
          <w:szCs w:val="24"/>
        </w:rPr>
        <w:t xml:space="preserve">, inscrita no CPF(MF) sob o nº </w:t>
      </w:r>
      <w:r>
        <w:rPr>
          <w:rFonts w:asciiTheme="minorHAnsi" w:hAnsiTheme="minorHAnsi" w:cstheme="minorHAnsi"/>
          <w:szCs w:val="24"/>
        </w:rPr>
        <w:t>XXXX.XXX.XXX.XX.XX</w:t>
      </w:r>
      <w:r w:rsidR="008747F4" w:rsidRPr="00457F73">
        <w:rPr>
          <w:rFonts w:asciiTheme="minorHAnsi" w:hAnsiTheme="minorHAnsi" w:cstheme="minorHAnsi"/>
          <w:b w:val="0"/>
          <w:szCs w:val="24"/>
        </w:rPr>
        <w:t xml:space="preserve">, residente e domiciliada em </w:t>
      </w:r>
      <w:r w:rsidR="00457F73" w:rsidRPr="00457F73">
        <w:rPr>
          <w:rFonts w:asciiTheme="minorHAnsi" w:hAnsiTheme="minorHAnsi" w:cstheme="minorHAnsi"/>
          <w:b w:val="0"/>
          <w:szCs w:val="24"/>
        </w:rPr>
        <w:t>Pontalina - GO</w:t>
      </w:r>
      <w:r w:rsidR="008747F4" w:rsidRPr="00457F73">
        <w:rPr>
          <w:rFonts w:asciiTheme="minorHAnsi" w:hAnsiTheme="minorHAnsi" w:cstheme="minorHAnsi"/>
          <w:b w:val="0"/>
          <w:szCs w:val="24"/>
        </w:rPr>
        <w:t xml:space="preserve"> doravante denominado </w:t>
      </w:r>
      <w:r w:rsidR="008747F4" w:rsidRPr="00457F73">
        <w:rPr>
          <w:rFonts w:asciiTheme="minorHAnsi" w:hAnsiTheme="minorHAnsi" w:cstheme="minorHAnsi"/>
          <w:szCs w:val="24"/>
        </w:rPr>
        <w:t>CONTRATANTE</w:t>
      </w:r>
      <w:r w:rsidR="00845653" w:rsidRPr="00457F73">
        <w:rPr>
          <w:rFonts w:asciiTheme="minorHAnsi" w:hAnsiTheme="minorHAnsi" w:cstheme="minorHAnsi"/>
          <w:b w:val="0"/>
          <w:szCs w:val="24"/>
        </w:rPr>
        <w:t>,</w:t>
      </w:r>
      <w:r w:rsidR="00845653" w:rsidRPr="00457F73">
        <w:rPr>
          <w:rFonts w:asciiTheme="minorHAnsi" w:hAnsiTheme="minorHAnsi" w:cstheme="minorHAnsi"/>
          <w:szCs w:val="24"/>
        </w:rPr>
        <w:t xml:space="preserve"> e </w:t>
      </w:r>
      <w:r w:rsidRPr="00457F73">
        <w:rPr>
          <w:rFonts w:asciiTheme="minorHAnsi" w:hAnsiTheme="minorHAnsi" w:cstheme="minorHAnsi"/>
          <w:bCs/>
          <w:iCs/>
          <w:szCs w:val="24"/>
        </w:rPr>
        <w:t>XXXXXXXXXXXXXXXXXXXXXXXX</w:t>
      </w:r>
      <w:r w:rsidR="00845653" w:rsidRPr="00457F73">
        <w:rPr>
          <w:rFonts w:asciiTheme="minorHAnsi" w:hAnsiTheme="minorHAnsi" w:cstheme="minorHAnsi"/>
          <w:bCs/>
          <w:iCs/>
          <w:szCs w:val="24"/>
        </w:rPr>
        <w:t xml:space="preserve">, </w:t>
      </w:r>
      <w:r w:rsidR="00845653" w:rsidRPr="00457F73">
        <w:rPr>
          <w:rFonts w:asciiTheme="minorHAnsi" w:hAnsiTheme="minorHAnsi" w:cstheme="minorHAnsi"/>
          <w:b w:val="0"/>
          <w:bCs/>
          <w:iCs/>
          <w:szCs w:val="24"/>
        </w:rPr>
        <w:t>pessoa Jurídica, devidamente inscrita no</w:t>
      </w:r>
      <w:r w:rsidR="00845653" w:rsidRPr="00457F73">
        <w:rPr>
          <w:rFonts w:asciiTheme="minorHAnsi" w:hAnsiTheme="minorHAnsi" w:cstheme="minorHAnsi"/>
          <w:bCs/>
          <w:iCs/>
          <w:szCs w:val="24"/>
        </w:rPr>
        <w:t xml:space="preserve"> CNPJ sob nº </w:t>
      </w:r>
      <w:r w:rsidRPr="00457F73">
        <w:rPr>
          <w:rFonts w:asciiTheme="minorHAnsi" w:hAnsiTheme="minorHAnsi" w:cstheme="minorHAnsi"/>
          <w:bCs/>
          <w:iCs/>
          <w:szCs w:val="24"/>
        </w:rPr>
        <w:t>XX.XXX.XXX/XXXX-XX</w:t>
      </w:r>
      <w:r w:rsidR="00845653" w:rsidRPr="00457F73">
        <w:rPr>
          <w:rFonts w:asciiTheme="minorHAnsi" w:hAnsiTheme="minorHAnsi" w:cstheme="minorHAnsi"/>
          <w:bCs/>
          <w:iCs/>
          <w:szCs w:val="24"/>
        </w:rPr>
        <w:t xml:space="preserve">, </w:t>
      </w:r>
      <w:r w:rsidR="00845653" w:rsidRPr="00457F73">
        <w:rPr>
          <w:rFonts w:asciiTheme="minorHAnsi" w:hAnsiTheme="minorHAnsi" w:cstheme="minorHAnsi"/>
          <w:b w:val="0"/>
          <w:bCs/>
          <w:iCs/>
          <w:szCs w:val="24"/>
        </w:rPr>
        <w:t xml:space="preserve">com sede administrativa na </w:t>
      </w:r>
      <w:r w:rsidRPr="00457F73">
        <w:rPr>
          <w:rFonts w:asciiTheme="minorHAnsi" w:hAnsiTheme="minorHAnsi" w:cstheme="minorHAnsi"/>
          <w:b w:val="0"/>
          <w:bCs/>
          <w:iCs/>
          <w:szCs w:val="24"/>
        </w:rPr>
        <w:t>XXXXXXXXXXXXXXXXXXXXXXX</w:t>
      </w:r>
      <w:r w:rsidR="00845653" w:rsidRPr="00457F73">
        <w:rPr>
          <w:rFonts w:asciiTheme="minorHAnsi" w:hAnsiTheme="minorHAnsi" w:cstheme="minorHAnsi"/>
          <w:b w:val="0"/>
          <w:szCs w:val="24"/>
          <w:lang w:val="pt-PT" w:eastAsia="pt-BR"/>
        </w:rPr>
        <w:t xml:space="preserve">, neste representada por seu </w:t>
      </w:r>
      <w:r w:rsidR="000E1720" w:rsidRPr="00457F73">
        <w:rPr>
          <w:rFonts w:asciiTheme="minorHAnsi" w:hAnsiTheme="minorHAnsi" w:cstheme="minorHAnsi"/>
          <w:b w:val="0"/>
          <w:szCs w:val="24"/>
          <w:lang w:val="pt-PT" w:eastAsia="pt-BR"/>
        </w:rPr>
        <w:t>xxxxxxxxxxxxxxxxxxxxxxxxxxxxxx</w:t>
      </w:r>
      <w:r w:rsidR="00845653" w:rsidRPr="00457F73">
        <w:rPr>
          <w:rFonts w:asciiTheme="minorHAnsi" w:hAnsiTheme="minorHAnsi" w:cstheme="minorHAnsi"/>
          <w:szCs w:val="24"/>
          <w:lang w:val="pt-PT" w:eastAsia="pt-BR"/>
        </w:rPr>
        <w:t xml:space="preserve">, </w:t>
      </w:r>
      <w:r w:rsidR="00845653" w:rsidRPr="00457F73">
        <w:rPr>
          <w:rFonts w:asciiTheme="minorHAnsi" w:hAnsiTheme="minorHAnsi" w:cstheme="minorHAnsi"/>
          <w:b w:val="0"/>
          <w:szCs w:val="24"/>
          <w:lang w:val="pt-PT" w:eastAsia="pt-BR"/>
        </w:rPr>
        <w:t xml:space="preserve">inscrito no </w:t>
      </w:r>
      <w:r w:rsidR="00845653" w:rsidRPr="00457F73">
        <w:rPr>
          <w:rFonts w:asciiTheme="minorHAnsi" w:hAnsiTheme="minorHAnsi" w:cstheme="minorHAnsi"/>
          <w:szCs w:val="24"/>
          <w:lang w:val="pt-PT" w:eastAsia="pt-BR"/>
        </w:rPr>
        <w:t xml:space="preserve">CPF(MF) </w:t>
      </w:r>
      <w:r w:rsidR="000E1720" w:rsidRPr="00457F73">
        <w:rPr>
          <w:rFonts w:asciiTheme="minorHAnsi" w:hAnsiTheme="minorHAnsi" w:cstheme="minorHAnsi"/>
          <w:szCs w:val="24"/>
          <w:lang w:val="pt-PT" w:eastAsia="pt-BR"/>
        </w:rPr>
        <w:t>xxxxxxxxxxxxxxxxxxx</w:t>
      </w:r>
      <w:r w:rsidR="00845653" w:rsidRPr="00457F73">
        <w:rPr>
          <w:rFonts w:asciiTheme="minorHAnsi" w:hAnsiTheme="minorHAnsi" w:cstheme="minorHAnsi"/>
          <w:szCs w:val="24"/>
          <w:lang w:val="pt-PT" w:eastAsia="pt-BR"/>
        </w:rPr>
        <w:t>,</w:t>
      </w:r>
      <w:r w:rsidR="00845653" w:rsidRPr="00457F73">
        <w:rPr>
          <w:rFonts w:asciiTheme="minorHAnsi" w:hAnsiTheme="minorHAnsi" w:cstheme="minorHAnsi"/>
          <w:b w:val="0"/>
          <w:szCs w:val="24"/>
          <w:lang w:eastAsia="pt-BR"/>
        </w:rPr>
        <w:t xml:space="preserve"> doravante denominada simplesmente</w:t>
      </w:r>
      <w:r w:rsidR="00845653" w:rsidRPr="00457F73">
        <w:rPr>
          <w:rFonts w:asciiTheme="minorHAnsi" w:hAnsiTheme="minorHAnsi" w:cstheme="minorHAnsi"/>
          <w:szCs w:val="24"/>
          <w:lang w:eastAsia="pt-BR"/>
        </w:rPr>
        <w:t xml:space="preserve"> </w:t>
      </w:r>
      <w:r w:rsidR="00845653" w:rsidRPr="00457F73">
        <w:rPr>
          <w:rFonts w:asciiTheme="minorHAnsi" w:hAnsiTheme="minorHAnsi" w:cstheme="minorHAnsi"/>
          <w:szCs w:val="24"/>
          <w:lang w:val="pt-PT" w:eastAsia="pt-BR"/>
        </w:rPr>
        <w:t xml:space="preserve">CONTRATADA, </w:t>
      </w:r>
      <w:r w:rsidR="00845653" w:rsidRPr="00457F73">
        <w:rPr>
          <w:rFonts w:asciiTheme="minorHAnsi" w:hAnsiTheme="minorHAnsi" w:cstheme="minorHAnsi"/>
          <w:b w:val="0"/>
          <w:szCs w:val="24"/>
        </w:rPr>
        <w:t xml:space="preserve">ajustam a presente </w:t>
      </w:r>
      <w:r w:rsidR="00845653" w:rsidRPr="00457F73">
        <w:rPr>
          <w:rFonts w:asciiTheme="minorHAnsi" w:hAnsiTheme="minorHAnsi" w:cstheme="minorHAnsi"/>
          <w:szCs w:val="24"/>
        </w:rPr>
        <w:t xml:space="preserve">CONTRATO DE AQUISIÇÃO </w:t>
      </w:r>
      <w:r w:rsidR="00845653" w:rsidRPr="00457F73">
        <w:rPr>
          <w:rFonts w:asciiTheme="minorHAnsi" w:hAnsiTheme="minorHAnsi" w:cstheme="minorHAnsi"/>
          <w:b w:val="0"/>
          <w:szCs w:val="24"/>
        </w:rPr>
        <w:t>com sujeição às disposições do art. 593 e seguintes do Código Civil e às normas ditadas pela Lei n.º 8.666, de 21/06/1993, com as suas posteriores alterações, que mutuamente aceitam e outorgam, mediante as cláusulas e condições a seguir descritas::</w:t>
      </w:r>
    </w:p>
    <w:p w14:paraId="76108EAD" w14:textId="77777777" w:rsidR="00845653" w:rsidRPr="00457F73" w:rsidRDefault="00845653" w:rsidP="00845653">
      <w:pPr>
        <w:jc w:val="both"/>
        <w:rPr>
          <w:rFonts w:asciiTheme="minorHAnsi" w:hAnsiTheme="minorHAnsi" w:cstheme="minorHAnsi"/>
          <w:sz w:val="24"/>
          <w:szCs w:val="24"/>
          <w:lang w:eastAsia="ar-SA"/>
        </w:rPr>
      </w:pPr>
    </w:p>
    <w:p w14:paraId="743E6FDE"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PRIMEIRA – SUPORTE LEGAL:</w:t>
      </w:r>
    </w:p>
    <w:p w14:paraId="1A567C94" w14:textId="63D9CE9F"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 xml:space="preserve">1.1 - </w:t>
      </w:r>
      <w:r w:rsidRPr="00457F73">
        <w:rPr>
          <w:rFonts w:asciiTheme="minorHAnsi" w:hAnsiTheme="minorHAnsi" w:cstheme="minorHAnsi"/>
          <w:sz w:val="24"/>
          <w:szCs w:val="24"/>
        </w:rPr>
        <w:t xml:space="preserve">O presente Contrato é celebrado em decorrência de deflagração de Procedimento Licitatório, gerado pelo </w:t>
      </w:r>
      <w:r w:rsidRPr="00457F73">
        <w:rPr>
          <w:rFonts w:asciiTheme="minorHAnsi" w:hAnsiTheme="minorHAnsi" w:cstheme="minorHAnsi"/>
          <w:b/>
          <w:sz w:val="24"/>
          <w:szCs w:val="24"/>
        </w:rPr>
        <w:t xml:space="preserve">Pregão Presencial nº </w:t>
      </w:r>
      <w:r w:rsidR="000D2216" w:rsidRPr="00457F73">
        <w:rPr>
          <w:rFonts w:asciiTheme="minorHAnsi" w:hAnsiTheme="minorHAnsi" w:cstheme="minorHAnsi"/>
          <w:b/>
          <w:sz w:val="24"/>
          <w:szCs w:val="24"/>
        </w:rPr>
        <w:t>001/2021</w:t>
      </w:r>
      <w:r w:rsidRPr="00457F73">
        <w:rPr>
          <w:rFonts w:asciiTheme="minorHAnsi" w:hAnsiTheme="minorHAnsi" w:cstheme="minorHAnsi"/>
          <w:sz w:val="24"/>
          <w:szCs w:val="24"/>
        </w:rPr>
        <w:t xml:space="preserve">, </w:t>
      </w:r>
      <w:r w:rsidRPr="00457F73">
        <w:rPr>
          <w:rFonts w:asciiTheme="minorHAnsi" w:hAnsiTheme="minorHAnsi" w:cstheme="minorHAnsi"/>
          <w:b/>
          <w:sz w:val="24"/>
          <w:szCs w:val="24"/>
        </w:rPr>
        <w:t xml:space="preserve">Processo Administrativo nº </w:t>
      </w:r>
      <w:r w:rsidR="003A6587" w:rsidRPr="00457F73">
        <w:rPr>
          <w:rFonts w:asciiTheme="minorHAnsi" w:hAnsiTheme="minorHAnsi" w:cstheme="minorHAnsi"/>
          <w:b/>
          <w:sz w:val="24"/>
          <w:szCs w:val="24"/>
        </w:rPr>
        <w:t>XXX/2021</w:t>
      </w:r>
      <w:r w:rsidRPr="00457F73">
        <w:rPr>
          <w:rFonts w:asciiTheme="minorHAnsi" w:hAnsiTheme="minorHAnsi" w:cstheme="minorHAnsi"/>
          <w:sz w:val="24"/>
          <w:szCs w:val="24"/>
        </w:rPr>
        <w:t>, que faz parte integrante e complementar deste Contrato, como se nele estivesse contido e é regido pelas cláusulas e condições nele contidas, pela Lei 8.666/93, e demais normas legais pertinentes, para os produtos ora contratados, que passa a fazer parte integrante deste contrato.</w:t>
      </w:r>
    </w:p>
    <w:p w14:paraId="02F60705"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337808B5"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SEGUNDA - DO OBJETO:</w:t>
      </w:r>
    </w:p>
    <w:p w14:paraId="1EF2E2F2" w14:textId="50984CBB"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2.1</w:t>
      </w:r>
      <w:r w:rsidRPr="00457F73">
        <w:rPr>
          <w:rFonts w:asciiTheme="minorHAnsi" w:hAnsiTheme="minorHAnsi" w:cstheme="minorHAnsi"/>
          <w:sz w:val="24"/>
          <w:szCs w:val="24"/>
        </w:rPr>
        <w:t xml:space="preserve"> -  </w:t>
      </w:r>
      <w:r w:rsidR="00EC39A6" w:rsidRPr="00457F73">
        <w:rPr>
          <w:rFonts w:asciiTheme="minorHAnsi" w:hAnsiTheme="minorHAnsi" w:cstheme="minorHAnsi"/>
          <w:bCs/>
          <w:sz w:val="24"/>
          <w:szCs w:val="24"/>
        </w:rPr>
        <w:t xml:space="preserve">Contratação de empresa especializada em tecnologia da informação, para fornecimento de licença de direito de uso de software em plataforma única de gestão pública com módulos 100% web, suporte técnico e manutenção, incluindo a implantação, a migração de dados, a </w:t>
      </w:r>
      <w:r w:rsidR="00EC39A6" w:rsidRPr="00457F73">
        <w:rPr>
          <w:rFonts w:asciiTheme="minorHAnsi" w:hAnsiTheme="minorHAnsi" w:cstheme="minorHAnsi"/>
          <w:bCs/>
          <w:sz w:val="24"/>
          <w:szCs w:val="24"/>
        </w:rPr>
        <w:lastRenderedPageBreak/>
        <w:t xml:space="preserve">customização, a parametrização e treinamento, para atender a demanda </w:t>
      </w:r>
      <w:r w:rsidR="00AE4675">
        <w:rPr>
          <w:rFonts w:asciiTheme="minorHAnsi" w:hAnsiTheme="minorHAnsi" w:cstheme="minorHAnsi"/>
          <w:bCs/>
          <w:sz w:val="24"/>
          <w:szCs w:val="24"/>
        </w:rPr>
        <w:t xml:space="preserve">da Câmara Municipal de Pontalina - </w:t>
      </w:r>
      <w:r w:rsidR="00D023C1">
        <w:rPr>
          <w:rFonts w:asciiTheme="minorHAnsi" w:hAnsiTheme="minorHAnsi" w:cstheme="minorHAnsi"/>
          <w:bCs/>
          <w:sz w:val="24"/>
          <w:szCs w:val="24"/>
        </w:rPr>
        <w:t>Goiás</w:t>
      </w:r>
      <w:r w:rsidR="00EC39A6" w:rsidRPr="00457F73">
        <w:rPr>
          <w:rFonts w:asciiTheme="minorHAnsi" w:hAnsiTheme="minorHAnsi" w:cstheme="minorHAnsi"/>
          <w:sz w:val="24"/>
          <w:szCs w:val="24"/>
        </w:rPr>
        <w:t>, de acordo com os critérios estabelecidos neste Termo de Referência</w:t>
      </w:r>
      <w:r w:rsidRPr="00457F73">
        <w:rPr>
          <w:rFonts w:asciiTheme="minorHAnsi" w:hAnsiTheme="minorHAnsi" w:cstheme="minorHAnsi"/>
          <w:b/>
          <w:sz w:val="24"/>
          <w:szCs w:val="24"/>
        </w:rPr>
        <w:t xml:space="preserve">, </w:t>
      </w:r>
      <w:r w:rsidRPr="00457F73">
        <w:rPr>
          <w:rFonts w:asciiTheme="minorHAnsi" w:hAnsiTheme="minorHAnsi" w:cstheme="minorHAnsi"/>
          <w:sz w:val="24"/>
          <w:szCs w:val="24"/>
        </w:rPr>
        <w:t xml:space="preserve">onde a </w:t>
      </w:r>
      <w:r w:rsidRPr="00457F73">
        <w:rPr>
          <w:rFonts w:asciiTheme="minorHAnsi" w:hAnsiTheme="minorHAnsi" w:cstheme="minorHAnsi"/>
          <w:b/>
          <w:sz w:val="24"/>
          <w:szCs w:val="24"/>
        </w:rPr>
        <w:t>CONTRATADA</w:t>
      </w:r>
      <w:r w:rsidRPr="00457F73">
        <w:rPr>
          <w:rFonts w:asciiTheme="minorHAnsi" w:hAnsiTheme="minorHAnsi" w:cstheme="minorHAnsi"/>
          <w:sz w:val="24"/>
          <w:szCs w:val="24"/>
        </w:rPr>
        <w:t xml:space="preserve"> foi declarada vencedora, conforme sua proposta, que faz parte integrante do procedimento licitatório em epigrafe bem como do presente contrato.</w:t>
      </w:r>
    </w:p>
    <w:p w14:paraId="66F92A90" w14:textId="77777777" w:rsidR="009B5C0C" w:rsidRPr="00457F73" w:rsidRDefault="009B5C0C" w:rsidP="00845653">
      <w:pPr>
        <w:autoSpaceDE w:val="0"/>
        <w:autoSpaceDN w:val="0"/>
        <w:adjustRightInd w:val="0"/>
        <w:jc w:val="both"/>
        <w:rPr>
          <w:rFonts w:asciiTheme="minorHAnsi" w:hAnsiTheme="minorHAnsi" w:cstheme="minorHAnsi"/>
          <w:sz w:val="24"/>
          <w:szCs w:val="24"/>
        </w:rPr>
      </w:pPr>
    </w:p>
    <w:p w14:paraId="7FE2CF8B" w14:textId="77777777" w:rsidR="009B5C0C" w:rsidRPr="00457F73" w:rsidRDefault="009B5C0C" w:rsidP="009B5C0C">
      <w:pPr>
        <w:jc w:val="both"/>
        <w:rPr>
          <w:rFonts w:asciiTheme="minorHAnsi" w:hAnsiTheme="minorHAnsi" w:cstheme="minorHAnsi"/>
          <w:sz w:val="24"/>
          <w:szCs w:val="24"/>
        </w:rPr>
      </w:pPr>
      <w:r w:rsidRPr="00457F73">
        <w:rPr>
          <w:rFonts w:asciiTheme="minorHAnsi" w:hAnsiTheme="minorHAnsi" w:cstheme="minorHAnsi"/>
          <w:b/>
          <w:sz w:val="24"/>
          <w:szCs w:val="24"/>
        </w:rPr>
        <w:t>2.2</w:t>
      </w:r>
      <w:r w:rsidRPr="00457F73">
        <w:rPr>
          <w:rFonts w:asciiTheme="minorHAnsi" w:hAnsiTheme="minorHAnsi" w:cstheme="minorHAnsi"/>
          <w:sz w:val="24"/>
          <w:szCs w:val="24"/>
        </w:rPr>
        <w:t xml:space="preserve"> - O objeto deste contrato será realizado por execução indireta, sob regime de empreitada por preço global. </w:t>
      </w:r>
    </w:p>
    <w:p w14:paraId="3B4103A7" w14:textId="77777777" w:rsidR="009B5C0C" w:rsidRPr="00457F73" w:rsidRDefault="009B5C0C" w:rsidP="009B5C0C">
      <w:pPr>
        <w:rPr>
          <w:rFonts w:asciiTheme="minorHAnsi" w:hAnsiTheme="minorHAnsi" w:cstheme="minorHAnsi"/>
          <w:sz w:val="24"/>
          <w:szCs w:val="24"/>
        </w:rPr>
      </w:pPr>
    </w:p>
    <w:p w14:paraId="4835F6C2" w14:textId="77777777" w:rsidR="009B5C0C" w:rsidRPr="00457F73" w:rsidRDefault="009B5C0C" w:rsidP="009B5C0C">
      <w:pPr>
        <w:jc w:val="both"/>
        <w:rPr>
          <w:rFonts w:asciiTheme="minorHAnsi" w:hAnsiTheme="minorHAnsi" w:cstheme="minorHAnsi"/>
          <w:sz w:val="24"/>
          <w:szCs w:val="24"/>
        </w:rPr>
      </w:pPr>
      <w:r w:rsidRPr="00457F73">
        <w:rPr>
          <w:rFonts w:asciiTheme="minorHAnsi" w:hAnsiTheme="minorHAnsi" w:cstheme="minorHAnsi"/>
          <w:b/>
          <w:sz w:val="24"/>
          <w:szCs w:val="24"/>
        </w:rPr>
        <w:t>2.3</w:t>
      </w:r>
      <w:r w:rsidRPr="00457F73">
        <w:rPr>
          <w:rFonts w:asciiTheme="minorHAnsi" w:hAnsiTheme="minorHAnsi" w:cstheme="minorHAnsi"/>
          <w:sz w:val="24"/>
          <w:szCs w:val="24"/>
        </w:rPr>
        <w:t xml:space="preserve"> - O preço para a execução do objeto deste contrato é o apresentado na proposta da CONTRATADA, devidamente aprovada pelo CONTRATANTE, sendo o valor global de R$_______ (_________), conforme abaixo: </w:t>
      </w:r>
    </w:p>
    <w:p w14:paraId="59484931" w14:textId="77777777" w:rsidR="009B5C0C" w:rsidRPr="00457F73" w:rsidRDefault="009B5C0C" w:rsidP="009B5C0C">
      <w:pPr>
        <w:rPr>
          <w:rFonts w:asciiTheme="minorHAnsi" w:hAnsiTheme="minorHAnsi" w:cstheme="minorHAnsi"/>
          <w:sz w:val="24"/>
          <w:szCs w:val="24"/>
        </w:rPr>
      </w:pPr>
    </w:p>
    <w:p w14:paraId="452CB90A" w14:textId="77777777" w:rsidR="009B5C0C" w:rsidRPr="00457F73" w:rsidRDefault="009B5C0C" w:rsidP="009B5C0C">
      <w:pPr>
        <w:ind w:left="567"/>
        <w:rPr>
          <w:rFonts w:asciiTheme="minorHAnsi" w:hAnsiTheme="minorHAnsi" w:cstheme="minorHAnsi"/>
          <w:sz w:val="24"/>
          <w:szCs w:val="24"/>
        </w:rPr>
      </w:pPr>
      <w:r w:rsidRPr="00457F73">
        <w:rPr>
          <w:rFonts w:asciiTheme="minorHAnsi" w:hAnsiTheme="minorHAnsi" w:cstheme="minorHAnsi"/>
          <w:b/>
          <w:sz w:val="24"/>
          <w:szCs w:val="24"/>
        </w:rPr>
        <w:t xml:space="preserve">2.3.1 - </w:t>
      </w:r>
      <w:r w:rsidRPr="00457F73">
        <w:rPr>
          <w:rFonts w:asciiTheme="minorHAnsi" w:hAnsiTheme="minorHAnsi" w:cstheme="minorHAnsi"/>
          <w:sz w:val="24"/>
          <w:szCs w:val="24"/>
        </w:rPr>
        <w:t>Licenciamento de uso de aplicativos</w:t>
      </w:r>
    </w:p>
    <w:p w14:paraId="5FC37F1C" w14:textId="77777777" w:rsidR="009B5C0C" w:rsidRPr="00457F73" w:rsidRDefault="009B5C0C" w:rsidP="009B5C0C">
      <w:pPr>
        <w:pBdr>
          <w:top w:val="nil"/>
          <w:left w:val="nil"/>
          <w:bottom w:val="nil"/>
          <w:right w:val="nil"/>
          <w:between w:val="nil"/>
        </w:pBdr>
        <w:rPr>
          <w:rFonts w:asciiTheme="minorHAnsi" w:eastAsia="Cambria" w:hAnsiTheme="minorHAnsi" w:cs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87"/>
        <w:gridCol w:w="3360"/>
        <w:gridCol w:w="1151"/>
        <w:gridCol w:w="959"/>
        <w:gridCol w:w="1518"/>
      </w:tblGrid>
      <w:tr w:rsidR="00EE406C" w:rsidRPr="00457F73" w14:paraId="6C718EE0" w14:textId="77777777" w:rsidTr="00077949">
        <w:tc>
          <w:tcPr>
            <w:tcW w:w="720" w:type="dxa"/>
            <w:shd w:val="clear" w:color="auto" w:fill="auto"/>
          </w:tcPr>
          <w:p w14:paraId="69F04423" w14:textId="77777777" w:rsidR="009B5C0C" w:rsidRPr="00457F73" w:rsidRDefault="009B5C0C" w:rsidP="00077949">
            <w:pPr>
              <w:pStyle w:val="PargrafodaLista"/>
              <w:spacing w:line="276" w:lineRule="auto"/>
              <w:ind w:left="0"/>
              <w:jc w:val="center"/>
              <w:rPr>
                <w:rFonts w:asciiTheme="minorHAnsi" w:hAnsiTheme="minorHAnsi" w:cstheme="minorHAnsi"/>
                <w:b/>
              </w:rPr>
            </w:pPr>
            <w:r w:rsidRPr="00457F73">
              <w:rPr>
                <w:rFonts w:asciiTheme="minorHAnsi" w:hAnsiTheme="minorHAnsi" w:cstheme="minorHAnsi"/>
                <w:b/>
              </w:rPr>
              <w:t>Lote</w:t>
            </w:r>
          </w:p>
        </w:tc>
        <w:tc>
          <w:tcPr>
            <w:tcW w:w="787" w:type="dxa"/>
            <w:shd w:val="clear" w:color="auto" w:fill="auto"/>
          </w:tcPr>
          <w:p w14:paraId="4172F34B" w14:textId="77777777" w:rsidR="009B5C0C" w:rsidRPr="00457F73" w:rsidRDefault="009B5C0C" w:rsidP="00077949">
            <w:pPr>
              <w:pStyle w:val="PargrafodaLista"/>
              <w:spacing w:line="276" w:lineRule="auto"/>
              <w:ind w:left="0"/>
              <w:jc w:val="center"/>
              <w:rPr>
                <w:rFonts w:asciiTheme="minorHAnsi" w:hAnsiTheme="minorHAnsi" w:cstheme="minorHAnsi"/>
                <w:b/>
              </w:rPr>
            </w:pPr>
            <w:r w:rsidRPr="00457F73">
              <w:rPr>
                <w:rFonts w:asciiTheme="minorHAnsi" w:hAnsiTheme="minorHAnsi" w:cstheme="minorHAnsi"/>
                <w:b/>
              </w:rPr>
              <w:t>Item</w:t>
            </w:r>
          </w:p>
        </w:tc>
        <w:tc>
          <w:tcPr>
            <w:tcW w:w="3360" w:type="dxa"/>
            <w:shd w:val="clear" w:color="auto" w:fill="auto"/>
          </w:tcPr>
          <w:p w14:paraId="71EC5265" w14:textId="77777777" w:rsidR="009B5C0C" w:rsidRPr="00457F73" w:rsidRDefault="009B5C0C" w:rsidP="00077949">
            <w:pPr>
              <w:pStyle w:val="PargrafodaLista"/>
              <w:spacing w:line="276" w:lineRule="auto"/>
              <w:ind w:left="0"/>
              <w:jc w:val="center"/>
              <w:rPr>
                <w:rFonts w:asciiTheme="minorHAnsi" w:hAnsiTheme="minorHAnsi" w:cstheme="minorHAnsi"/>
                <w:b/>
              </w:rPr>
            </w:pPr>
            <w:r w:rsidRPr="00457F73">
              <w:rPr>
                <w:rFonts w:asciiTheme="minorHAnsi" w:hAnsiTheme="minorHAnsi" w:cstheme="minorHAnsi"/>
                <w:b/>
              </w:rPr>
              <w:t>Descrição do Software</w:t>
            </w:r>
          </w:p>
        </w:tc>
        <w:tc>
          <w:tcPr>
            <w:tcW w:w="1151" w:type="dxa"/>
            <w:shd w:val="clear" w:color="auto" w:fill="auto"/>
          </w:tcPr>
          <w:p w14:paraId="1221D7D8"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Acessos</w:t>
            </w:r>
          </w:p>
        </w:tc>
        <w:tc>
          <w:tcPr>
            <w:tcW w:w="959" w:type="dxa"/>
            <w:shd w:val="clear" w:color="auto" w:fill="auto"/>
          </w:tcPr>
          <w:p w14:paraId="3762235B" w14:textId="77777777" w:rsidR="009B5C0C" w:rsidRPr="00457F73" w:rsidRDefault="009B5C0C" w:rsidP="00077949">
            <w:pPr>
              <w:pStyle w:val="PargrafodaLista"/>
              <w:spacing w:line="276" w:lineRule="auto"/>
              <w:ind w:left="0"/>
              <w:jc w:val="center"/>
              <w:rPr>
                <w:rFonts w:asciiTheme="minorHAnsi" w:hAnsiTheme="minorHAnsi" w:cstheme="minorHAnsi"/>
                <w:b/>
              </w:rPr>
            </w:pPr>
            <w:r w:rsidRPr="00457F73">
              <w:rPr>
                <w:rFonts w:asciiTheme="minorHAnsi" w:hAnsiTheme="minorHAnsi" w:cstheme="minorHAnsi"/>
                <w:b/>
              </w:rPr>
              <w:t>Meses</w:t>
            </w:r>
          </w:p>
        </w:tc>
        <w:tc>
          <w:tcPr>
            <w:tcW w:w="1518" w:type="dxa"/>
            <w:shd w:val="clear" w:color="auto" w:fill="auto"/>
          </w:tcPr>
          <w:p w14:paraId="4AF32224" w14:textId="77777777" w:rsidR="009B5C0C" w:rsidRPr="00457F73" w:rsidRDefault="009B5C0C" w:rsidP="00077949">
            <w:pPr>
              <w:pStyle w:val="PargrafodaLista"/>
              <w:spacing w:line="276" w:lineRule="auto"/>
              <w:ind w:left="0"/>
              <w:jc w:val="center"/>
              <w:rPr>
                <w:rFonts w:asciiTheme="minorHAnsi" w:hAnsiTheme="minorHAnsi" w:cstheme="minorHAnsi"/>
                <w:b/>
              </w:rPr>
            </w:pPr>
            <w:r w:rsidRPr="00457F73">
              <w:rPr>
                <w:rFonts w:asciiTheme="minorHAnsi" w:hAnsiTheme="minorHAnsi" w:cstheme="minorHAnsi"/>
                <w:b/>
              </w:rPr>
              <w:t>Valor</w:t>
            </w:r>
          </w:p>
        </w:tc>
      </w:tr>
      <w:tr w:rsidR="00EE406C" w:rsidRPr="00457F73" w14:paraId="1BBDC860" w14:textId="77777777" w:rsidTr="00077949">
        <w:tc>
          <w:tcPr>
            <w:tcW w:w="720" w:type="dxa"/>
            <w:shd w:val="clear" w:color="auto" w:fill="auto"/>
          </w:tcPr>
          <w:p w14:paraId="5B83125F"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4E64AF0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01</w:t>
            </w:r>
          </w:p>
        </w:tc>
        <w:tc>
          <w:tcPr>
            <w:tcW w:w="3360" w:type="dxa"/>
            <w:shd w:val="clear" w:color="auto" w:fill="auto"/>
          </w:tcPr>
          <w:p w14:paraId="079BD506"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Orçamento e Planejamento LDO, PPA e LOA web</w:t>
            </w:r>
          </w:p>
        </w:tc>
        <w:tc>
          <w:tcPr>
            <w:tcW w:w="1151" w:type="dxa"/>
            <w:shd w:val="clear" w:color="auto" w:fill="auto"/>
          </w:tcPr>
          <w:p w14:paraId="0047F81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6406151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5864527F"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4FC670C5" w14:textId="77777777" w:rsidTr="00077949">
        <w:tc>
          <w:tcPr>
            <w:tcW w:w="720" w:type="dxa"/>
            <w:shd w:val="clear" w:color="auto" w:fill="auto"/>
          </w:tcPr>
          <w:p w14:paraId="5ABCD67A"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197CEABA"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02</w:t>
            </w:r>
          </w:p>
        </w:tc>
        <w:tc>
          <w:tcPr>
            <w:tcW w:w="3360" w:type="dxa"/>
            <w:shd w:val="clear" w:color="auto" w:fill="auto"/>
          </w:tcPr>
          <w:p w14:paraId="6845A454"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Contabilidade Pública web</w:t>
            </w:r>
          </w:p>
        </w:tc>
        <w:tc>
          <w:tcPr>
            <w:tcW w:w="1151" w:type="dxa"/>
            <w:shd w:val="clear" w:color="auto" w:fill="auto"/>
          </w:tcPr>
          <w:p w14:paraId="52BE24A6"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6390D0F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45AE6E33"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4D304ECF" w14:textId="77777777" w:rsidTr="00077949">
        <w:tc>
          <w:tcPr>
            <w:tcW w:w="720" w:type="dxa"/>
            <w:shd w:val="clear" w:color="auto" w:fill="auto"/>
          </w:tcPr>
          <w:p w14:paraId="0AE11208"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777D75E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03</w:t>
            </w:r>
          </w:p>
        </w:tc>
        <w:tc>
          <w:tcPr>
            <w:tcW w:w="3360" w:type="dxa"/>
            <w:shd w:val="clear" w:color="auto" w:fill="auto"/>
          </w:tcPr>
          <w:p w14:paraId="2321E7B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Tesouraria web</w:t>
            </w:r>
          </w:p>
        </w:tc>
        <w:tc>
          <w:tcPr>
            <w:tcW w:w="1151" w:type="dxa"/>
            <w:shd w:val="clear" w:color="auto" w:fill="auto"/>
          </w:tcPr>
          <w:p w14:paraId="66C2BFBA"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58422C8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7DB2BE02"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106C965D" w14:textId="77777777" w:rsidTr="00077949">
        <w:tc>
          <w:tcPr>
            <w:tcW w:w="720" w:type="dxa"/>
            <w:shd w:val="clear" w:color="auto" w:fill="auto"/>
          </w:tcPr>
          <w:p w14:paraId="514C2D3F"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72709FC0"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04</w:t>
            </w:r>
          </w:p>
        </w:tc>
        <w:tc>
          <w:tcPr>
            <w:tcW w:w="3360" w:type="dxa"/>
            <w:shd w:val="clear" w:color="auto" w:fill="auto"/>
          </w:tcPr>
          <w:p w14:paraId="65AD8F18"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Compra e Licitações web</w:t>
            </w:r>
          </w:p>
        </w:tc>
        <w:tc>
          <w:tcPr>
            <w:tcW w:w="1151" w:type="dxa"/>
            <w:shd w:val="clear" w:color="auto" w:fill="auto"/>
          </w:tcPr>
          <w:p w14:paraId="4E577FC8"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0DCE035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3363A2E2"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11FE5FA4" w14:textId="77777777" w:rsidTr="00077949">
        <w:tc>
          <w:tcPr>
            <w:tcW w:w="720" w:type="dxa"/>
            <w:shd w:val="clear" w:color="auto" w:fill="auto"/>
          </w:tcPr>
          <w:p w14:paraId="30D13498"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64DB77A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05</w:t>
            </w:r>
          </w:p>
        </w:tc>
        <w:tc>
          <w:tcPr>
            <w:tcW w:w="3360" w:type="dxa"/>
            <w:shd w:val="clear" w:color="auto" w:fill="auto"/>
          </w:tcPr>
          <w:p w14:paraId="5289D94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Controle de Almoxarifado</w:t>
            </w:r>
          </w:p>
        </w:tc>
        <w:tc>
          <w:tcPr>
            <w:tcW w:w="1151" w:type="dxa"/>
            <w:shd w:val="clear" w:color="auto" w:fill="auto"/>
          </w:tcPr>
          <w:p w14:paraId="0D610E3A"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5F6B789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38FE61E5"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4B0D86C0" w14:textId="77777777" w:rsidTr="00077949">
        <w:tc>
          <w:tcPr>
            <w:tcW w:w="720" w:type="dxa"/>
            <w:shd w:val="clear" w:color="auto" w:fill="auto"/>
          </w:tcPr>
          <w:p w14:paraId="66A7DB10"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508BCF66"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06</w:t>
            </w:r>
          </w:p>
        </w:tc>
        <w:tc>
          <w:tcPr>
            <w:tcW w:w="3360" w:type="dxa"/>
            <w:shd w:val="clear" w:color="auto" w:fill="auto"/>
          </w:tcPr>
          <w:p w14:paraId="1EA06D0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Controle de Patrimônio</w:t>
            </w:r>
          </w:p>
        </w:tc>
        <w:tc>
          <w:tcPr>
            <w:tcW w:w="1151" w:type="dxa"/>
            <w:shd w:val="clear" w:color="auto" w:fill="auto"/>
          </w:tcPr>
          <w:p w14:paraId="0B843BE8"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6AFADEE3"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35459FBB"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2763007C" w14:textId="77777777" w:rsidTr="00077949">
        <w:tc>
          <w:tcPr>
            <w:tcW w:w="720" w:type="dxa"/>
            <w:shd w:val="clear" w:color="auto" w:fill="auto"/>
          </w:tcPr>
          <w:p w14:paraId="60F747F8"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0990D53B"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07</w:t>
            </w:r>
          </w:p>
        </w:tc>
        <w:tc>
          <w:tcPr>
            <w:tcW w:w="3360" w:type="dxa"/>
            <w:shd w:val="clear" w:color="auto" w:fill="auto"/>
          </w:tcPr>
          <w:p w14:paraId="1450EDA3"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Controle de Frotas</w:t>
            </w:r>
          </w:p>
        </w:tc>
        <w:tc>
          <w:tcPr>
            <w:tcW w:w="1151" w:type="dxa"/>
            <w:shd w:val="clear" w:color="auto" w:fill="auto"/>
          </w:tcPr>
          <w:p w14:paraId="7FB93857"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7FB34F4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1CF613D1"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62F021FC" w14:textId="77777777" w:rsidTr="00077949">
        <w:tc>
          <w:tcPr>
            <w:tcW w:w="720" w:type="dxa"/>
            <w:shd w:val="clear" w:color="auto" w:fill="auto"/>
          </w:tcPr>
          <w:p w14:paraId="1C165A6F"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20980F72"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08</w:t>
            </w:r>
          </w:p>
        </w:tc>
        <w:tc>
          <w:tcPr>
            <w:tcW w:w="3360" w:type="dxa"/>
            <w:shd w:val="clear" w:color="auto" w:fill="auto"/>
          </w:tcPr>
          <w:p w14:paraId="049547F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Arrecadação Tributária e não Tributária web</w:t>
            </w:r>
          </w:p>
        </w:tc>
        <w:tc>
          <w:tcPr>
            <w:tcW w:w="1151" w:type="dxa"/>
            <w:shd w:val="clear" w:color="auto" w:fill="auto"/>
          </w:tcPr>
          <w:p w14:paraId="6DF636A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199C7F4A"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23CBF7DA"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59E72AC2" w14:textId="77777777" w:rsidTr="00077949">
        <w:tc>
          <w:tcPr>
            <w:tcW w:w="720" w:type="dxa"/>
            <w:shd w:val="clear" w:color="auto" w:fill="auto"/>
          </w:tcPr>
          <w:p w14:paraId="3154BECD"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1B289AC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09</w:t>
            </w:r>
          </w:p>
        </w:tc>
        <w:tc>
          <w:tcPr>
            <w:tcW w:w="3360" w:type="dxa"/>
            <w:shd w:val="clear" w:color="auto" w:fill="auto"/>
          </w:tcPr>
          <w:p w14:paraId="7FC6E277"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Controle de Processos web</w:t>
            </w:r>
          </w:p>
        </w:tc>
        <w:tc>
          <w:tcPr>
            <w:tcW w:w="1151" w:type="dxa"/>
            <w:shd w:val="clear" w:color="auto" w:fill="auto"/>
          </w:tcPr>
          <w:p w14:paraId="0BEADA1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4BBD0C01"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2E825AEE"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67BB5E90" w14:textId="77777777" w:rsidTr="00077949">
        <w:tc>
          <w:tcPr>
            <w:tcW w:w="720" w:type="dxa"/>
            <w:shd w:val="clear" w:color="auto" w:fill="auto"/>
          </w:tcPr>
          <w:p w14:paraId="14604D90"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4D8C552B"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10</w:t>
            </w:r>
          </w:p>
        </w:tc>
        <w:tc>
          <w:tcPr>
            <w:tcW w:w="3360" w:type="dxa"/>
            <w:shd w:val="clear" w:color="auto" w:fill="auto"/>
          </w:tcPr>
          <w:p w14:paraId="1BAC33E1"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Folha de Pagamento web</w:t>
            </w:r>
          </w:p>
        </w:tc>
        <w:tc>
          <w:tcPr>
            <w:tcW w:w="1151" w:type="dxa"/>
            <w:shd w:val="clear" w:color="auto" w:fill="auto"/>
          </w:tcPr>
          <w:p w14:paraId="384F0FB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4C1B86B3"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570B4DFA"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5EEA2504" w14:textId="77777777" w:rsidTr="00077949">
        <w:tc>
          <w:tcPr>
            <w:tcW w:w="720" w:type="dxa"/>
            <w:shd w:val="clear" w:color="auto" w:fill="auto"/>
          </w:tcPr>
          <w:p w14:paraId="1A27A5FD"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7E178F0F"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11</w:t>
            </w:r>
          </w:p>
        </w:tc>
        <w:tc>
          <w:tcPr>
            <w:tcW w:w="3360" w:type="dxa"/>
            <w:shd w:val="clear" w:color="auto" w:fill="auto"/>
          </w:tcPr>
          <w:p w14:paraId="68D81C78"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Recursos Humanos web</w:t>
            </w:r>
          </w:p>
        </w:tc>
        <w:tc>
          <w:tcPr>
            <w:tcW w:w="1151" w:type="dxa"/>
            <w:shd w:val="clear" w:color="auto" w:fill="auto"/>
          </w:tcPr>
          <w:p w14:paraId="45C928B2"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512B0D3B"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7BA75EBB"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2A0627AD" w14:textId="77777777" w:rsidTr="00077949">
        <w:tc>
          <w:tcPr>
            <w:tcW w:w="720" w:type="dxa"/>
            <w:shd w:val="clear" w:color="auto" w:fill="auto"/>
          </w:tcPr>
          <w:p w14:paraId="579AF8AC"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lastRenderedPageBreak/>
              <w:t>01</w:t>
            </w:r>
          </w:p>
        </w:tc>
        <w:tc>
          <w:tcPr>
            <w:tcW w:w="787" w:type="dxa"/>
            <w:shd w:val="clear" w:color="auto" w:fill="auto"/>
          </w:tcPr>
          <w:p w14:paraId="6F42BFB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3360" w:type="dxa"/>
            <w:shd w:val="clear" w:color="auto" w:fill="auto"/>
          </w:tcPr>
          <w:p w14:paraId="6EC2AD0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Controle de Cemitério web</w:t>
            </w:r>
          </w:p>
        </w:tc>
        <w:tc>
          <w:tcPr>
            <w:tcW w:w="1151" w:type="dxa"/>
            <w:shd w:val="clear" w:color="auto" w:fill="auto"/>
          </w:tcPr>
          <w:p w14:paraId="3D74804B"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396A913E"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4852C2C0"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4858DD56" w14:textId="77777777" w:rsidTr="00077949">
        <w:tc>
          <w:tcPr>
            <w:tcW w:w="720" w:type="dxa"/>
            <w:shd w:val="clear" w:color="auto" w:fill="auto"/>
          </w:tcPr>
          <w:p w14:paraId="492CEF37"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5BE1E2E0"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13</w:t>
            </w:r>
          </w:p>
        </w:tc>
        <w:tc>
          <w:tcPr>
            <w:tcW w:w="3360" w:type="dxa"/>
            <w:shd w:val="clear" w:color="auto" w:fill="auto"/>
          </w:tcPr>
          <w:p w14:paraId="03C999A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Portal Transparência web</w:t>
            </w:r>
          </w:p>
        </w:tc>
        <w:tc>
          <w:tcPr>
            <w:tcW w:w="1151" w:type="dxa"/>
            <w:shd w:val="clear" w:color="auto" w:fill="auto"/>
          </w:tcPr>
          <w:p w14:paraId="68191D58"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2687AC36"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3DE65508"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7AB0B0E9" w14:textId="77777777" w:rsidTr="00077949">
        <w:tc>
          <w:tcPr>
            <w:tcW w:w="720" w:type="dxa"/>
            <w:shd w:val="clear" w:color="auto" w:fill="auto"/>
          </w:tcPr>
          <w:p w14:paraId="14300662"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1171A4C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14</w:t>
            </w:r>
          </w:p>
        </w:tc>
        <w:tc>
          <w:tcPr>
            <w:tcW w:w="3360" w:type="dxa"/>
            <w:shd w:val="clear" w:color="auto" w:fill="auto"/>
          </w:tcPr>
          <w:p w14:paraId="4FCB7BE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 xml:space="preserve">Software de Portal </w:t>
            </w:r>
            <w:proofErr w:type="spellStart"/>
            <w:r w:rsidRPr="00457F73">
              <w:rPr>
                <w:rFonts w:asciiTheme="minorHAnsi" w:hAnsiTheme="minorHAnsi" w:cstheme="minorHAnsi"/>
              </w:rPr>
              <w:t>E-sic</w:t>
            </w:r>
            <w:proofErr w:type="spellEnd"/>
          </w:p>
        </w:tc>
        <w:tc>
          <w:tcPr>
            <w:tcW w:w="1151" w:type="dxa"/>
            <w:shd w:val="clear" w:color="auto" w:fill="auto"/>
          </w:tcPr>
          <w:p w14:paraId="4C5E02D2"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4D9F1651"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6B280E12"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4B657C81" w14:textId="77777777" w:rsidTr="00077949">
        <w:tc>
          <w:tcPr>
            <w:tcW w:w="720" w:type="dxa"/>
            <w:shd w:val="clear" w:color="auto" w:fill="auto"/>
          </w:tcPr>
          <w:p w14:paraId="677FDBE5"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2F23C6C5"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15</w:t>
            </w:r>
          </w:p>
        </w:tc>
        <w:tc>
          <w:tcPr>
            <w:tcW w:w="3360" w:type="dxa"/>
            <w:shd w:val="clear" w:color="auto" w:fill="auto"/>
          </w:tcPr>
          <w:p w14:paraId="0A8D409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Atendimento ao Cidadão e Servidores Públicos web</w:t>
            </w:r>
          </w:p>
        </w:tc>
        <w:tc>
          <w:tcPr>
            <w:tcW w:w="1151" w:type="dxa"/>
            <w:shd w:val="clear" w:color="auto" w:fill="auto"/>
          </w:tcPr>
          <w:p w14:paraId="67F3D691"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107B603B"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68276BF5"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681F2A20" w14:textId="77777777" w:rsidTr="00077949">
        <w:tc>
          <w:tcPr>
            <w:tcW w:w="720" w:type="dxa"/>
            <w:shd w:val="clear" w:color="auto" w:fill="auto"/>
          </w:tcPr>
          <w:p w14:paraId="0F664D4A"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62AFBCFD"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16</w:t>
            </w:r>
          </w:p>
        </w:tc>
        <w:tc>
          <w:tcPr>
            <w:tcW w:w="3360" w:type="dxa"/>
            <w:shd w:val="clear" w:color="auto" w:fill="auto"/>
          </w:tcPr>
          <w:p w14:paraId="0AF21D17"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Nota Fiscal e Serviços Eletrônicas web</w:t>
            </w:r>
          </w:p>
        </w:tc>
        <w:tc>
          <w:tcPr>
            <w:tcW w:w="1151" w:type="dxa"/>
            <w:shd w:val="clear" w:color="auto" w:fill="auto"/>
          </w:tcPr>
          <w:p w14:paraId="0552B368"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50B94B29"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6F854E71"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6B4A24BA" w14:textId="77777777" w:rsidTr="00077949">
        <w:tc>
          <w:tcPr>
            <w:tcW w:w="720" w:type="dxa"/>
            <w:shd w:val="clear" w:color="auto" w:fill="auto"/>
          </w:tcPr>
          <w:p w14:paraId="0EA00F2E"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2D730D5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17</w:t>
            </w:r>
          </w:p>
        </w:tc>
        <w:tc>
          <w:tcPr>
            <w:tcW w:w="3360" w:type="dxa"/>
            <w:shd w:val="clear" w:color="auto" w:fill="auto"/>
          </w:tcPr>
          <w:p w14:paraId="31D45E5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Portal da Entidade (Site)</w:t>
            </w:r>
          </w:p>
        </w:tc>
        <w:tc>
          <w:tcPr>
            <w:tcW w:w="1151" w:type="dxa"/>
            <w:shd w:val="clear" w:color="auto" w:fill="auto"/>
          </w:tcPr>
          <w:p w14:paraId="3B34C464"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725F096A"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42F92696" w14:textId="77777777" w:rsidR="009B5C0C" w:rsidRPr="00457F73" w:rsidRDefault="009B5C0C" w:rsidP="00077949">
            <w:pPr>
              <w:pStyle w:val="PargrafodaLista"/>
              <w:spacing w:line="276" w:lineRule="auto"/>
              <w:ind w:left="0"/>
              <w:rPr>
                <w:rFonts w:asciiTheme="minorHAnsi" w:hAnsiTheme="minorHAnsi" w:cstheme="minorHAnsi"/>
              </w:rPr>
            </w:pPr>
          </w:p>
        </w:tc>
      </w:tr>
      <w:tr w:rsidR="00EE406C" w:rsidRPr="00457F73" w14:paraId="41DF5CBB" w14:textId="77777777" w:rsidTr="00077949">
        <w:tc>
          <w:tcPr>
            <w:tcW w:w="720" w:type="dxa"/>
            <w:shd w:val="clear" w:color="auto" w:fill="auto"/>
          </w:tcPr>
          <w:p w14:paraId="166FE46A" w14:textId="77777777" w:rsidR="009B5C0C" w:rsidRPr="00457F73" w:rsidRDefault="009B5C0C" w:rsidP="00077949">
            <w:pPr>
              <w:pStyle w:val="PargrafodaLista"/>
              <w:spacing w:line="276" w:lineRule="auto"/>
              <w:ind w:left="0"/>
              <w:rPr>
                <w:rFonts w:asciiTheme="minorHAnsi" w:hAnsiTheme="minorHAnsi" w:cstheme="minorHAnsi"/>
                <w:b/>
              </w:rPr>
            </w:pPr>
            <w:r w:rsidRPr="00457F73">
              <w:rPr>
                <w:rFonts w:asciiTheme="minorHAnsi" w:hAnsiTheme="minorHAnsi" w:cstheme="minorHAnsi"/>
                <w:b/>
              </w:rPr>
              <w:t>01</w:t>
            </w:r>
          </w:p>
        </w:tc>
        <w:tc>
          <w:tcPr>
            <w:tcW w:w="787" w:type="dxa"/>
            <w:shd w:val="clear" w:color="auto" w:fill="auto"/>
          </w:tcPr>
          <w:p w14:paraId="5D9A7F43"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18</w:t>
            </w:r>
          </w:p>
        </w:tc>
        <w:tc>
          <w:tcPr>
            <w:tcW w:w="3360" w:type="dxa"/>
            <w:shd w:val="clear" w:color="auto" w:fill="auto"/>
          </w:tcPr>
          <w:p w14:paraId="0B11157E"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Software de Educação</w:t>
            </w:r>
          </w:p>
        </w:tc>
        <w:tc>
          <w:tcPr>
            <w:tcW w:w="1151" w:type="dxa"/>
            <w:shd w:val="clear" w:color="auto" w:fill="auto"/>
          </w:tcPr>
          <w:p w14:paraId="297248AF"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Ilimitado</w:t>
            </w:r>
          </w:p>
        </w:tc>
        <w:tc>
          <w:tcPr>
            <w:tcW w:w="959" w:type="dxa"/>
            <w:shd w:val="clear" w:color="auto" w:fill="auto"/>
          </w:tcPr>
          <w:p w14:paraId="205B271C" w14:textId="77777777" w:rsidR="009B5C0C" w:rsidRPr="00457F73" w:rsidRDefault="009B5C0C" w:rsidP="00077949">
            <w:pPr>
              <w:pStyle w:val="PargrafodaLista"/>
              <w:spacing w:line="276" w:lineRule="auto"/>
              <w:ind w:left="0"/>
              <w:rPr>
                <w:rFonts w:asciiTheme="minorHAnsi" w:hAnsiTheme="minorHAnsi" w:cstheme="minorHAnsi"/>
              </w:rPr>
            </w:pPr>
            <w:r w:rsidRPr="00457F73">
              <w:rPr>
                <w:rFonts w:asciiTheme="minorHAnsi" w:hAnsiTheme="minorHAnsi" w:cstheme="minorHAnsi"/>
              </w:rPr>
              <w:t>12</w:t>
            </w:r>
          </w:p>
        </w:tc>
        <w:tc>
          <w:tcPr>
            <w:tcW w:w="1518" w:type="dxa"/>
            <w:shd w:val="clear" w:color="auto" w:fill="auto"/>
          </w:tcPr>
          <w:p w14:paraId="63F8263A" w14:textId="77777777" w:rsidR="009B5C0C" w:rsidRPr="00457F73" w:rsidRDefault="009B5C0C" w:rsidP="00077949">
            <w:pPr>
              <w:pStyle w:val="PargrafodaLista"/>
              <w:spacing w:line="276" w:lineRule="auto"/>
              <w:ind w:left="0"/>
              <w:rPr>
                <w:rFonts w:asciiTheme="minorHAnsi" w:hAnsiTheme="minorHAnsi" w:cstheme="minorHAnsi"/>
              </w:rPr>
            </w:pPr>
          </w:p>
        </w:tc>
      </w:tr>
    </w:tbl>
    <w:p w14:paraId="30F54DB9" w14:textId="77777777" w:rsidR="009B5C0C" w:rsidRPr="00457F73" w:rsidRDefault="009B5C0C" w:rsidP="009B5C0C">
      <w:pPr>
        <w:pBdr>
          <w:top w:val="nil"/>
          <w:left w:val="nil"/>
          <w:bottom w:val="nil"/>
          <w:right w:val="nil"/>
          <w:between w:val="nil"/>
        </w:pBdr>
        <w:rPr>
          <w:rFonts w:asciiTheme="minorHAnsi" w:eastAsia="Cambria" w:hAnsiTheme="minorHAnsi" w:cstheme="minorHAnsi"/>
          <w:color w:val="000000"/>
          <w:sz w:val="24"/>
          <w:szCs w:val="24"/>
        </w:rPr>
      </w:pPr>
    </w:p>
    <w:tbl>
      <w:tblPr>
        <w:tblW w:w="9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872"/>
        <w:gridCol w:w="4225"/>
        <w:gridCol w:w="2571"/>
      </w:tblGrid>
      <w:tr w:rsidR="009B5C0C" w:rsidRPr="00457F73" w14:paraId="793EFA7D" w14:textId="77777777" w:rsidTr="00B044E2">
        <w:trPr>
          <w:trHeight w:val="238"/>
          <w:jc w:val="center"/>
        </w:trPr>
        <w:tc>
          <w:tcPr>
            <w:tcW w:w="9133" w:type="dxa"/>
            <w:gridSpan w:val="4"/>
            <w:shd w:val="clear" w:color="auto" w:fill="FFFFFF"/>
            <w:vAlign w:val="center"/>
          </w:tcPr>
          <w:p w14:paraId="4DB3793D"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SERVIÇOS CORRELATOS</w:t>
            </w:r>
          </w:p>
        </w:tc>
      </w:tr>
      <w:tr w:rsidR="009B5C0C" w:rsidRPr="00457F73" w14:paraId="51C9964C" w14:textId="77777777" w:rsidTr="00B044E2">
        <w:trPr>
          <w:trHeight w:val="238"/>
          <w:jc w:val="center"/>
        </w:trPr>
        <w:tc>
          <w:tcPr>
            <w:tcW w:w="1465" w:type="dxa"/>
            <w:shd w:val="clear" w:color="auto" w:fill="FFFFFF"/>
            <w:vAlign w:val="center"/>
          </w:tcPr>
          <w:p w14:paraId="001C8BBE"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LOTE</w:t>
            </w:r>
          </w:p>
        </w:tc>
        <w:tc>
          <w:tcPr>
            <w:tcW w:w="872" w:type="dxa"/>
            <w:shd w:val="clear" w:color="auto" w:fill="FFFFFF"/>
            <w:vAlign w:val="center"/>
          </w:tcPr>
          <w:p w14:paraId="6229B517"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ITEM</w:t>
            </w:r>
          </w:p>
        </w:tc>
        <w:tc>
          <w:tcPr>
            <w:tcW w:w="4225" w:type="dxa"/>
            <w:shd w:val="clear" w:color="auto" w:fill="FFFFFF"/>
            <w:vAlign w:val="center"/>
          </w:tcPr>
          <w:p w14:paraId="75150E9E"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DESCRIÇÃO DO SERVIÇO</w:t>
            </w:r>
          </w:p>
        </w:tc>
        <w:tc>
          <w:tcPr>
            <w:tcW w:w="2571" w:type="dxa"/>
            <w:shd w:val="clear" w:color="auto" w:fill="FFFFFF"/>
            <w:vAlign w:val="center"/>
          </w:tcPr>
          <w:p w14:paraId="43DEB4C4"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VALOR</w:t>
            </w:r>
          </w:p>
        </w:tc>
      </w:tr>
      <w:tr w:rsidR="009B5C0C" w:rsidRPr="00457F73" w14:paraId="2BEDA93B" w14:textId="77777777" w:rsidTr="00B044E2">
        <w:trPr>
          <w:trHeight w:val="238"/>
          <w:jc w:val="center"/>
        </w:trPr>
        <w:tc>
          <w:tcPr>
            <w:tcW w:w="1465" w:type="dxa"/>
            <w:vMerge w:val="restart"/>
            <w:shd w:val="clear" w:color="auto" w:fill="FFFFFF"/>
            <w:vAlign w:val="center"/>
          </w:tcPr>
          <w:p w14:paraId="3D97CC4F" w14:textId="77777777" w:rsidR="009B5C0C" w:rsidRPr="00457F73" w:rsidRDefault="009B5C0C" w:rsidP="00CE0DA6">
            <w:pPr>
              <w:jc w:val="center"/>
              <w:rPr>
                <w:rFonts w:asciiTheme="minorHAnsi" w:eastAsia="Cambria" w:hAnsiTheme="minorHAnsi" w:cstheme="minorHAnsi"/>
                <w:sz w:val="24"/>
                <w:szCs w:val="24"/>
              </w:rPr>
            </w:pPr>
          </w:p>
          <w:p w14:paraId="0385BF5B"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lastRenderedPageBreak/>
              <w:t>01</w:t>
            </w:r>
          </w:p>
          <w:p w14:paraId="3D0AB291" w14:textId="77777777" w:rsidR="009B5C0C" w:rsidRPr="00457F73" w:rsidRDefault="009B5C0C" w:rsidP="00CE0DA6">
            <w:pPr>
              <w:jc w:val="center"/>
              <w:rPr>
                <w:rFonts w:asciiTheme="minorHAnsi" w:eastAsia="Cambria" w:hAnsiTheme="minorHAnsi" w:cstheme="minorHAnsi"/>
                <w:sz w:val="24"/>
                <w:szCs w:val="24"/>
              </w:rPr>
            </w:pPr>
          </w:p>
        </w:tc>
        <w:tc>
          <w:tcPr>
            <w:tcW w:w="872" w:type="dxa"/>
            <w:shd w:val="clear" w:color="auto" w:fill="FFFFFF"/>
            <w:vAlign w:val="center"/>
          </w:tcPr>
          <w:p w14:paraId="5E713A78" w14:textId="77777777" w:rsidR="009B5C0C" w:rsidRPr="00457F73" w:rsidRDefault="009B5C0C"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lastRenderedPageBreak/>
              <w:t>1</w:t>
            </w:r>
          </w:p>
        </w:tc>
        <w:tc>
          <w:tcPr>
            <w:tcW w:w="4225" w:type="dxa"/>
            <w:shd w:val="clear" w:color="auto" w:fill="FFFFFF"/>
            <w:vAlign w:val="center"/>
          </w:tcPr>
          <w:p w14:paraId="38DCE69C" w14:textId="77777777" w:rsidR="009B5C0C" w:rsidRPr="00457F73" w:rsidRDefault="009B5C0C"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Conversão dos Dados</w:t>
            </w:r>
          </w:p>
        </w:tc>
        <w:tc>
          <w:tcPr>
            <w:tcW w:w="2571" w:type="dxa"/>
            <w:shd w:val="clear" w:color="auto" w:fill="FFFFFF"/>
            <w:vAlign w:val="center"/>
          </w:tcPr>
          <w:p w14:paraId="0D87C06C" w14:textId="77777777" w:rsidR="009B5C0C" w:rsidRPr="00457F73" w:rsidRDefault="009B5C0C" w:rsidP="00CE0DA6">
            <w:pPr>
              <w:rPr>
                <w:rFonts w:asciiTheme="minorHAnsi" w:eastAsia="Cambria" w:hAnsiTheme="minorHAnsi" w:cstheme="minorHAnsi"/>
                <w:color w:val="FF0000"/>
                <w:sz w:val="24"/>
                <w:szCs w:val="24"/>
              </w:rPr>
            </w:pPr>
          </w:p>
        </w:tc>
      </w:tr>
      <w:tr w:rsidR="009B5C0C" w:rsidRPr="00457F73" w14:paraId="744DFC5B" w14:textId="77777777" w:rsidTr="003D02B2">
        <w:trPr>
          <w:trHeight w:val="9138"/>
          <w:jc w:val="center"/>
        </w:trPr>
        <w:tc>
          <w:tcPr>
            <w:tcW w:w="1465" w:type="dxa"/>
            <w:vMerge/>
            <w:shd w:val="clear" w:color="auto" w:fill="FFFFFF"/>
            <w:vAlign w:val="center"/>
          </w:tcPr>
          <w:p w14:paraId="57820689" w14:textId="77777777" w:rsidR="009B5C0C" w:rsidRPr="00457F73" w:rsidRDefault="009B5C0C" w:rsidP="00CE0DA6">
            <w:pPr>
              <w:pBdr>
                <w:top w:val="nil"/>
                <w:left w:val="nil"/>
                <w:bottom w:val="nil"/>
                <w:right w:val="nil"/>
                <w:between w:val="nil"/>
              </w:pBdr>
              <w:rPr>
                <w:rFonts w:asciiTheme="minorHAnsi" w:eastAsia="Cambria" w:hAnsiTheme="minorHAnsi" w:cstheme="minorHAnsi"/>
                <w:color w:val="FF0000"/>
                <w:sz w:val="24"/>
                <w:szCs w:val="24"/>
              </w:rPr>
            </w:pPr>
          </w:p>
        </w:tc>
        <w:tc>
          <w:tcPr>
            <w:tcW w:w="872" w:type="dxa"/>
            <w:shd w:val="clear" w:color="auto" w:fill="FFFFFF"/>
            <w:vAlign w:val="center"/>
          </w:tcPr>
          <w:p w14:paraId="3241A843" w14:textId="77777777" w:rsidR="009B5C0C" w:rsidRPr="00457F73" w:rsidRDefault="009B5C0C"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2</w:t>
            </w:r>
          </w:p>
        </w:tc>
        <w:tc>
          <w:tcPr>
            <w:tcW w:w="4225" w:type="dxa"/>
            <w:shd w:val="clear" w:color="auto" w:fill="FFFFFF"/>
            <w:vAlign w:val="center"/>
          </w:tcPr>
          <w:p w14:paraId="1BE0DACC" w14:textId="77777777" w:rsidR="009B5C0C" w:rsidRPr="00457F73" w:rsidRDefault="009B5C0C" w:rsidP="00CE0DA6">
            <w:pPr>
              <w:rPr>
                <w:rFonts w:asciiTheme="minorHAnsi" w:eastAsia="Cambria" w:hAnsiTheme="minorHAnsi" w:cstheme="minorHAnsi"/>
                <w:sz w:val="24"/>
                <w:szCs w:val="24"/>
              </w:rPr>
            </w:pPr>
            <w:r w:rsidRPr="00457F73">
              <w:rPr>
                <w:rFonts w:asciiTheme="minorHAnsi" w:eastAsia="Cambria" w:hAnsiTheme="minorHAnsi" w:cstheme="minorHAnsi"/>
                <w:sz w:val="24"/>
                <w:szCs w:val="24"/>
              </w:rPr>
              <w:t>Implantação/Treinamento</w:t>
            </w:r>
          </w:p>
        </w:tc>
        <w:tc>
          <w:tcPr>
            <w:tcW w:w="2571" w:type="dxa"/>
            <w:shd w:val="clear" w:color="auto" w:fill="FFFFFF"/>
            <w:vAlign w:val="center"/>
          </w:tcPr>
          <w:p w14:paraId="1C369064" w14:textId="77777777" w:rsidR="009B5C0C" w:rsidRPr="00457F73" w:rsidRDefault="009B5C0C" w:rsidP="00CE0DA6">
            <w:pPr>
              <w:rPr>
                <w:rFonts w:asciiTheme="minorHAnsi" w:eastAsia="Cambria" w:hAnsiTheme="minorHAnsi" w:cstheme="minorHAnsi"/>
                <w:color w:val="FF0000"/>
                <w:sz w:val="24"/>
                <w:szCs w:val="24"/>
              </w:rPr>
            </w:pPr>
          </w:p>
        </w:tc>
      </w:tr>
      <w:tr w:rsidR="009B5C0C" w:rsidRPr="00457F73" w14:paraId="729FC15E" w14:textId="77777777" w:rsidTr="00B044E2">
        <w:trPr>
          <w:trHeight w:val="238"/>
          <w:jc w:val="center"/>
        </w:trPr>
        <w:tc>
          <w:tcPr>
            <w:tcW w:w="6562" w:type="dxa"/>
            <w:gridSpan w:val="3"/>
            <w:shd w:val="clear" w:color="auto" w:fill="FFFFFF"/>
            <w:vAlign w:val="center"/>
          </w:tcPr>
          <w:p w14:paraId="6ED71974" w14:textId="77777777" w:rsidR="009B5C0C" w:rsidRPr="00457F73" w:rsidRDefault="009B5C0C" w:rsidP="00CE0DA6">
            <w:pPr>
              <w:jc w:val="center"/>
              <w:rPr>
                <w:rFonts w:asciiTheme="minorHAnsi" w:eastAsia="Cambria" w:hAnsiTheme="minorHAnsi" w:cstheme="minorHAnsi"/>
                <w:b/>
                <w:sz w:val="24"/>
                <w:szCs w:val="24"/>
              </w:rPr>
            </w:pPr>
            <w:r w:rsidRPr="00457F73">
              <w:rPr>
                <w:rFonts w:asciiTheme="minorHAnsi" w:eastAsia="Cambria" w:hAnsiTheme="minorHAnsi" w:cstheme="minorHAnsi"/>
                <w:b/>
                <w:sz w:val="24"/>
                <w:szCs w:val="24"/>
              </w:rPr>
              <w:t>VALOR GLOBAL (tabela B)</w:t>
            </w:r>
          </w:p>
        </w:tc>
        <w:tc>
          <w:tcPr>
            <w:tcW w:w="2571" w:type="dxa"/>
            <w:shd w:val="clear" w:color="auto" w:fill="FFFFFF"/>
            <w:vAlign w:val="center"/>
          </w:tcPr>
          <w:p w14:paraId="4CF874A5" w14:textId="77777777" w:rsidR="009B5C0C" w:rsidRPr="00457F73" w:rsidRDefault="009B5C0C" w:rsidP="00CE0DA6">
            <w:pPr>
              <w:rPr>
                <w:rFonts w:asciiTheme="minorHAnsi" w:eastAsia="Cambria" w:hAnsiTheme="minorHAnsi" w:cstheme="minorHAnsi"/>
                <w:color w:val="FF0000"/>
                <w:sz w:val="24"/>
                <w:szCs w:val="24"/>
              </w:rPr>
            </w:pPr>
          </w:p>
        </w:tc>
      </w:tr>
    </w:tbl>
    <w:p w14:paraId="75CA34C5" w14:textId="77777777" w:rsidR="009B5C0C" w:rsidRPr="00457F73" w:rsidRDefault="009B5C0C" w:rsidP="009B5C0C">
      <w:pPr>
        <w:pBdr>
          <w:top w:val="nil"/>
          <w:left w:val="nil"/>
          <w:bottom w:val="nil"/>
          <w:right w:val="nil"/>
          <w:between w:val="nil"/>
        </w:pBdr>
        <w:rPr>
          <w:rFonts w:asciiTheme="minorHAnsi" w:eastAsia="Cambria" w:hAnsiTheme="minorHAnsi" w:cstheme="minorHAnsi"/>
          <w:b/>
          <w:color w:val="000000"/>
          <w:sz w:val="24"/>
          <w:szCs w:val="24"/>
        </w:rPr>
      </w:pP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3"/>
        <w:gridCol w:w="3051"/>
      </w:tblGrid>
      <w:tr w:rsidR="009B5C0C" w:rsidRPr="00457F73" w14:paraId="5AE5EC47" w14:textId="77777777" w:rsidTr="00CE0DA6">
        <w:trPr>
          <w:trHeight w:val="442"/>
        </w:trPr>
        <w:tc>
          <w:tcPr>
            <w:tcW w:w="8534" w:type="dxa"/>
            <w:gridSpan w:val="2"/>
          </w:tcPr>
          <w:p w14:paraId="6957730F" w14:textId="77777777" w:rsidR="009B5C0C" w:rsidRPr="00457F73" w:rsidRDefault="009B5C0C" w:rsidP="00CE0DA6">
            <w:pPr>
              <w:pBdr>
                <w:top w:val="nil"/>
                <w:left w:val="nil"/>
                <w:bottom w:val="nil"/>
                <w:right w:val="nil"/>
                <w:between w:val="nil"/>
              </w:pBdr>
              <w:jc w:val="center"/>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VALOR GLOBAL DA PROPOSTA LOTE 01</w:t>
            </w:r>
          </w:p>
        </w:tc>
      </w:tr>
      <w:tr w:rsidR="009B5C0C" w:rsidRPr="00457F73" w14:paraId="18948D7E" w14:textId="77777777" w:rsidTr="00CE0DA6">
        <w:trPr>
          <w:trHeight w:val="464"/>
        </w:trPr>
        <w:tc>
          <w:tcPr>
            <w:tcW w:w="5483" w:type="dxa"/>
          </w:tcPr>
          <w:p w14:paraId="41A633DD" w14:textId="77777777" w:rsidR="009B5C0C" w:rsidRPr="00457F73" w:rsidRDefault="009B5C0C" w:rsidP="00CE0DA6">
            <w:pPr>
              <w:pBdr>
                <w:top w:val="nil"/>
                <w:left w:val="nil"/>
                <w:bottom w:val="nil"/>
                <w:right w:val="nil"/>
                <w:between w:val="nil"/>
              </w:pBdr>
              <w:jc w:val="center"/>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TABELA A + TABELA B</w:t>
            </w:r>
          </w:p>
        </w:tc>
        <w:tc>
          <w:tcPr>
            <w:tcW w:w="3050" w:type="dxa"/>
          </w:tcPr>
          <w:p w14:paraId="2020777C" w14:textId="77777777" w:rsidR="009B5C0C" w:rsidRPr="00457F73" w:rsidRDefault="009B5C0C" w:rsidP="00CE0DA6">
            <w:pPr>
              <w:pBdr>
                <w:top w:val="nil"/>
                <w:left w:val="nil"/>
                <w:bottom w:val="nil"/>
                <w:right w:val="nil"/>
                <w:between w:val="nil"/>
              </w:pBdr>
              <w:jc w:val="center"/>
              <w:rPr>
                <w:rFonts w:asciiTheme="minorHAnsi" w:eastAsia="Cambria" w:hAnsiTheme="minorHAnsi" w:cstheme="minorHAnsi"/>
                <w:b/>
                <w:color w:val="000000"/>
                <w:sz w:val="24"/>
                <w:szCs w:val="24"/>
              </w:rPr>
            </w:pPr>
          </w:p>
        </w:tc>
      </w:tr>
    </w:tbl>
    <w:p w14:paraId="1604CC27" w14:textId="77777777" w:rsidR="009B5C0C" w:rsidRPr="00457F73" w:rsidRDefault="009B5C0C" w:rsidP="009B5C0C">
      <w:pPr>
        <w:pBdr>
          <w:top w:val="nil"/>
          <w:left w:val="nil"/>
          <w:bottom w:val="nil"/>
          <w:right w:val="nil"/>
          <w:between w:val="nil"/>
        </w:pBdr>
        <w:rPr>
          <w:rFonts w:asciiTheme="minorHAnsi" w:eastAsia="Cambria" w:hAnsiTheme="minorHAnsi" w:cstheme="minorHAnsi"/>
          <w:b/>
          <w:color w:val="000000"/>
          <w:sz w:val="24"/>
          <w:szCs w:val="24"/>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3"/>
        <w:gridCol w:w="2947"/>
      </w:tblGrid>
      <w:tr w:rsidR="009B5C0C" w:rsidRPr="00457F73" w14:paraId="3DEC2830" w14:textId="77777777" w:rsidTr="00CE0DA6">
        <w:tc>
          <w:tcPr>
            <w:tcW w:w="8500" w:type="dxa"/>
            <w:gridSpan w:val="2"/>
          </w:tcPr>
          <w:p w14:paraId="5118C28B" w14:textId="77777777" w:rsidR="009B5C0C" w:rsidRPr="00457F73" w:rsidRDefault="009B5C0C" w:rsidP="00CE0DA6">
            <w:pPr>
              <w:pBdr>
                <w:top w:val="nil"/>
                <w:left w:val="nil"/>
                <w:bottom w:val="nil"/>
                <w:right w:val="nil"/>
                <w:between w:val="nil"/>
              </w:pBdr>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VALOR GLOBAL DA PROPOSTA LOTE 01</w:t>
            </w:r>
          </w:p>
        </w:tc>
      </w:tr>
      <w:tr w:rsidR="009B5C0C" w:rsidRPr="00457F73" w14:paraId="4B9694E0" w14:textId="77777777" w:rsidTr="00CE0DA6">
        <w:tc>
          <w:tcPr>
            <w:tcW w:w="5553" w:type="dxa"/>
          </w:tcPr>
          <w:p w14:paraId="27CE7D2D" w14:textId="77777777" w:rsidR="009B5C0C" w:rsidRPr="00457F73" w:rsidRDefault="009B5C0C" w:rsidP="00CE0DA6">
            <w:pPr>
              <w:pBdr>
                <w:top w:val="nil"/>
                <w:left w:val="nil"/>
                <w:bottom w:val="nil"/>
                <w:right w:val="nil"/>
                <w:between w:val="nil"/>
              </w:pBdr>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TABELA A + TABELA B</w:t>
            </w:r>
          </w:p>
        </w:tc>
        <w:tc>
          <w:tcPr>
            <w:tcW w:w="2947" w:type="dxa"/>
          </w:tcPr>
          <w:p w14:paraId="37A4E29E" w14:textId="77777777" w:rsidR="009B5C0C" w:rsidRPr="00457F73" w:rsidRDefault="009B5C0C" w:rsidP="00CE0DA6">
            <w:pPr>
              <w:pBdr>
                <w:top w:val="nil"/>
                <w:left w:val="nil"/>
                <w:bottom w:val="nil"/>
                <w:right w:val="nil"/>
                <w:between w:val="nil"/>
              </w:pBdr>
              <w:rPr>
                <w:rFonts w:asciiTheme="minorHAnsi" w:eastAsia="Cambria" w:hAnsiTheme="minorHAnsi" w:cstheme="minorHAnsi"/>
                <w:b/>
                <w:color w:val="000000"/>
                <w:sz w:val="24"/>
                <w:szCs w:val="24"/>
              </w:rPr>
            </w:pPr>
          </w:p>
        </w:tc>
      </w:tr>
    </w:tbl>
    <w:p w14:paraId="6ADA282B" w14:textId="77777777" w:rsidR="009B5C0C" w:rsidRPr="00457F73" w:rsidRDefault="009B5C0C" w:rsidP="009B5C0C">
      <w:pPr>
        <w:rPr>
          <w:rFonts w:asciiTheme="minorHAnsi" w:hAnsiTheme="minorHAnsi" w:cstheme="minorHAnsi"/>
          <w:sz w:val="24"/>
          <w:szCs w:val="24"/>
        </w:rPr>
      </w:pPr>
    </w:p>
    <w:p w14:paraId="4E43EECF" w14:textId="77777777" w:rsidR="009B5C0C" w:rsidRPr="00457F73" w:rsidRDefault="009B5C0C" w:rsidP="00845653">
      <w:pPr>
        <w:autoSpaceDE w:val="0"/>
        <w:autoSpaceDN w:val="0"/>
        <w:adjustRightInd w:val="0"/>
        <w:jc w:val="both"/>
        <w:rPr>
          <w:rFonts w:asciiTheme="minorHAnsi" w:hAnsiTheme="minorHAnsi" w:cstheme="minorHAnsi"/>
          <w:sz w:val="24"/>
          <w:szCs w:val="24"/>
        </w:rPr>
      </w:pPr>
    </w:p>
    <w:p w14:paraId="1F2D5856"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TERCEIRA - DA ASSINATURA:</w:t>
      </w:r>
    </w:p>
    <w:p w14:paraId="29A2AC9E" w14:textId="77777777" w:rsidR="00845653" w:rsidRPr="00457F73" w:rsidRDefault="00845653"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lastRenderedPageBreak/>
        <w:t>3.1</w:t>
      </w:r>
      <w:r w:rsidRPr="00457F73">
        <w:rPr>
          <w:rFonts w:asciiTheme="minorHAnsi" w:hAnsiTheme="minorHAnsi" w:cstheme="minorHAnsi"/>
          <w:sz w:val="24"/>
          <w:szCs w:val="24"/>
        </w:rPr>
        <w:t xml:space="preserve"> - Conhecido o resultado final do presente Pregão, a empresa vencedora será notificada para vir assinar o Contrato no prazo máximo de 03 (três) dias úteis, a contar da data de recebimento da convocação. </w:t>
      </w:r>
    </w:p>
    <w:p w14:paraId="60C4E6EA"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p>
    <w:p w14:paraId="7CDB7DB7" w14:textId="77777777" w:rsidR="00845653" w:rsidRPr="00457F73" w:rsidRDefault="00845653" w:rsidP="00BA253A">
      <w:pPr>
        <w:autoSpaceDE w:val="0"/>
        <w:autoSpaceDN w:val="0"/>
        <w:adjustRightInd w:val="0"/>
        <w:jc w:val="both"/>
        <w:rPr>
          <w:rFonts w:asciiTheme="minorHAnsi" w:hAnsiTheme="minorHAnsi" w:cstheme="minorHAnsi"/>
          <w:sz w:val="24"/>
          <w:szCs w:val="24"/>
        </w:rPr>
      </w:pPr>
    </w:p>
    <w:p w14:paraId="0B72C61A"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QUARTA - DAS CONDIÇÕES DE SUBSTITUIÇÃO DO PRODUTO:</w:t>
      </w:r>
    </w:p>
    <w:p w14:paraId="4D268738" w14:textId="77777777" w:rsidR="00845653" w:rsidRPr="00457F73" w:rsidRDefault="00845653"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4.1</w:t>
      </w:r>
      <w:r w:rsidRPr="00457F73">
        <w:rPr>
          <w:rFonts w:asciiTheme="minorHAnsi" w:hAnsiTheme="minorHAnsi" w:cstheme="minorHAnsi"/>
          <w:sz w:val="24"/>
          <w:szCs w:val="24"/>
        </w:rPr>
        <w:t xml:space="preserve"> - Constatadas irregularidades no fornecimento do objeto contratual, na forma na cláusula anterior, a Contratante poderá: </w:t>
      </w:r>
    </w:p>
    <w:p w14:paraId="5A1E5CE3" w14:textId="350BF9F9" w:rsidR="00845653" w:rsidRPr="00457F73" w:rsidRDefault="00845653" w:rsidP="00BA253A">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4.1.2</w:t>
      </w:r>
      <w:r w:rsidRPr="00457F73">
        <w:rPr>
          <w:rFonts w:asciiTheme="minorHAnsi" w:hAnsiTheme="minorHAnsi" w:cstheme="minorHAnsi"/>
          <w:sz w:val="24"/>
          <w:szCs w:val="24"/>
        </w:rPr>
        <w:t xml:space="preserve"> - Se disser respeito à diferença de quantidad</w:t>
      </w:r>
      <w:r w:rsidR="003377F4">
        <w:rPr>
          <w:rFonts w:asciiTheme="minorHAnsi" w:hAnsiTheme="minorHAnsi" w:cstheme="minorHAnsi"/>
          <w:sz w:val="24"/>
          <w:szCs w:val="24"/>
        </w:rPr>
        <w:t xml:space="preserve">e ou de partes, determinar sua </w:t>
      </w:r>
      <w:r w:rsidRPr="00457F73">
        <w:rPr>
          <w:rFonts w:asciiTheme="minorHAnsi" w:hAnsiTheme="minorHAnsi" w:cstheme="minorHAnsi"/>
          <w:sz w:val="24"/>
          <w:szCs w:val="24"/>
        </w:rPr>
        <w:t xml:space="preserve">complementação ou rescindir a contratação, sem prejuízo das penalidades cabíveis; </w:t>
      </w:r>
    </w:p>
    <w:p w14:paraId="59DE5FBB" w14:textId="77777777" w:rsidR="00845653" w:rsidRPr="00457F73" w:rsidRDefault="00845653" w:rsidP="00BA253A">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4.1.3</w:t>
      </w:r>
      <w:r w:rsidRPr="00457F73">
        <w:rPr>
          <w:rFonts w:asciiTheme="minorHAnsi" w:hAnsiTheme="minorHAnsi" w:cstheme="minorHAnsi"/>
          <w:sz w:val="24"/>
          <w:szCs w:val="24"/>
        </w:rPr>
        <w:t xml:space="preserve"> - Na hipótese de complementação, a Contratada deverá fazê-la em conformidade com a indicação do Contratante, no prazo máximo de 02 (dois) dias úteis, contados da Notificação por escrito, mantido o preço inicialmente contratado. </w:t>
      </w:r>
    </w:p>
    <w:p w14:paraId="430B7F05" w14:textId="77777777" w:rsidR="00845653" w:rsidRPr="00457F73" w:rsidRDefault="00845653" w:rsidP="00BA253A">
      <w:pPr>
        <w:autoSpaceDE w:val="0"/>
        <w:autoSpaceDN w:val="0"/>
        <w:adjustRightInd w:val="0"/>
        <w:jc w:val="both"/>
        <w:rPr>
          <w:rFonts w:asciiTheme="minorHAnsi" w:hAnsiTheme="minorHAnsi" w:cstheme="minorHAnsi"/>
          <w:sz w:val="24"/>
          <w:szCs w:val="24"/>
        </w:rPr>
      </w:pPr>
    </w:p>
    <w:p w14:paraId="2B14C6D9" w14:textId="77777777" w:rsidR="00801095" w:rsidRPr="00457F73" w:rsidRDefault="00801095" w:rsidP="00BA253A">
      <w:pPr>
        <w:autoSpaceDE w:val="0"/>
        <w:autoSpaceDN w:val="0"/>
        <w:adjustRightInd w:val="0"/>
        <w:jc w:val="both"/>
        <w:rPr>
          <w:rFonts w:asciiTheme="minorHAnsi" w:hAnsiTheme="minorHAnsi" w:cstheme="minorHAnsi"/>
          <w:sz w:val="24"/>
          <w:szCs w:val="24"/>
        </w:rPr>
      </w:pPr>
    </w:p>
    <w:p w14:paraId="571D391D"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QUINTA - DO VALOR DO CONTRATO E DA DOTAÇÃO ORÇAMENTÁRIA:</w:t>
      </w:r>
    </w:p>
    <w:p w14:paraId="1724F5EA" w14:textId="77777777" w:rsidR="00801095" w:rsidRPr="00457F73" w:rsidRDefault="00801095" w:rsidP="00BA253A">
      <w:pPr>
        <w:contextualSpacing/>
        <w:jc w:val="both"/>
        <w:rPr>
          <w:rFonts w:asciiTheme="minorHAnsi" w:eastAsia="Times New Roman" w:hAnsiTheme="minorHAnsi" w:cstheme="minorHAnsi"/>
          <w:sz w:val="24"/>
          <w:szCs w:val="24"/>
        </w:rPr>
      </w:pPr>
      <w:r w:rsidRPr="00457F73">
        <w:rPr>
          <w:rFonts w:asciiTheme="minorHAnsi" w:eastAsia="Times New Roman" w:hAnsiTheme="minorHAnsi" w:cstheme="minorHAnsi"/>
          <w:b/>
          <w:sz w:val="24"/>
          <w:szCs w:val="24"/>
        </w:rPr>
        <w:t xml:space="preserve">5.1 – </w:t>
      </w:r>
      <w:r w:rsidR="00EC39A6" w:rsidRPr="00457F73">
        <w:rPr>
          <w:rFonts w:asciiTheme="minorHAnsi" w:eastAsia="Cambria" w:hAnsiTheme="minorHAnsi" w:cstheme="minorHAnsi"/>
          <w:color w:val="000000"/>
          <w:sz w:val="24"/>
          <w:szCs w:val="24"/>
        </w:rPr>
        <w:t xml:space="preserve">O valor global estimado é de </w:t>
      </w:r>
      <w:r w:rsidR="00EC39A6" w:rsidRPr="00457F73">
        <w:rPr>
          <w:rFonts w:asciiTheme="minorHAnsi" w:eastAsia="Cambria" w:hAnsiTheme="minorHAnsi" w:cstheme="minorHAnsi"/>
          <w:b/>
          <w:color w:val="FF0000"/>
          <w:sz w:val="24"/>
          <w:szCs w:val="24"/>
        </w:rPr>
        <w:t xml:space="preserve">R$ </w:t>
      </w:r>
      <w:proofErr w:type="spellStart"/>
      <w:proofErr w:type="gramStart"/>
      <w:r w:rsidR="00EC39A6" w:rsidRPr="00457F73">
        <w:rPr>
          <w:rFonts w:asciiTheme="minorHAnsi" w:eastAsia="Cambria" w:hAnsiTheme="minorHAnsi" w:cstheme="minorHAnsi"/>
          <w:b/>
          <w:color w:val="FF0000"/>
          <w:sz w:val="24"/>
          <w:szCs w:val="24"/>
        </w:rPr>
        <w:t>xxx.xxx,xx</w:t>
      </w:r>
      <w:proofErr w:type="spellEnd"/>
      <w:proofErr w:type="gramEnd"/>
      <w:r w:rsidR="00EC39A6" w:rsidRPr="00457F73">
        <w:rPr>
          <w:rFonts w:asciiTheme="minorHAnsi" w:eastAsia="Cambria" w:hAnsiTheme="minorHAnsi" w:cstheme="minorHAnsi"/>
          <w:b/>
          <w:color w:val="FF0000"/>
          <w:sz w:val="24"/>
          <w:szCs w:val="24"/>
        </w:rPr>
        <w:t xml:space="preserve"> (</w:t>
      </w:r>
      <w:proofErr w:type="spellStart"/>
      <w:r w:rsidR="00EC39A6" w:rsidRPr="00457F73">
        <w:rPr>
          <w:rFonts w:asciiTheme="minorHAnsi" w:eastAsia="Cambria" w:hAnsiTheme="minorHAnsi" w:cstheme="minorHAnsi"/>
          <w:b/>
          <w:color w:val="FF0000"/>
          <w:sz w:val="24"/>
          <w:szCs w:val="24"/>
        </w:rPr>
        <w:t>xxxxxxxxxxxxxxxxxxxxxxxxxxxxxxxxxxx</w:t>
      </w:r>
      <w:proofErr w:type="spellEnd"/>
      <w:r w:rsidR="00EC39A6" w:rsidRPr="00457F73">
        <w:rPr>
          <w:rFonts w:asciiTheme="minorHAnsi" w:eastAsia="Cambria" w:hAnsiTheme="minorHAnsi" w:cstheme="minorHAnsi"/>
          <w:b/>
          <w:color w:val="FF0000"/>
          <w:sz w:val="24"/>
          <w:szCs w:val="24"/>
        </w:rPr>
        <w:t>)</w:t>
      </w:r>
      <w:r w:rsidR="00EC39A6" w:rsidRPr="00457F73">
        <w:rPr>
          <w:rFonts w:asciiTheme="minorHAnsi" w:eastAsia="Cambria" w:hAnsiTheme="minorHAnsi" w:cstheme="minorHAnsi"/>
          <w:color w:val="000000"/>
          <w:sz w:val="24"/>
          <w:szCs w:val="24"/>
        </w:rPr>
        <w:t xml:space="preserve"> sendo 12 (doze) parcelas mensais de </w:t>
      </w:r>
      <w:r w:rsidR="00EC39A6" w:rsidRPr="00457F73">
        <w:rPr>
          <w:rFonts w:asciiTheme="minorHAnsi" w:eastAsia="Cambria" w:hAnsiTheme="minorHAnsi" w:cstheme="minorHAnsi"/>
          <w:b/>
          <w:color w:val="FF0000"/>
          <w:sz w:val="24"/>
          <w:szCs w:val="24"/>
        </w:rPr>
        <w:t xml:space="preserve">R$ </w:t>
      </w:r>
      <w:proofErr w:type="spellStart"/>
      <w:r w:rsidR="00EC39A6" w:rsidRPr="00457F73">
        <w:rPr>
          <w:rFonts w:asciiTheme="minorHAnsi" w:eastAsia="Cambria" w:hAnsiTheme="minorHAnsi" w:cstheme="minorHAnsi"/>
          <w:b/>
          <w:color w:val="FF0000"/>
          <w:sz w:val="24"/>
          <w:szCs w:val="24"/>
        </w:rPr>
        <w:t>xx.xxx,xx</w:t>
      </w:r>
      <w:proofErr w:type="spellEnd"/>
      <w:r w:rsidR="00EC39A6" w:rsidRPr="00457F73">
        <w:rPr>
          <w:rFonts w:asciiTheme="minorHAnsi" w:eastAsia="Cambria" w:hAnsiTheme="minorHAnsi" w:cstheme="minorHAnsi"/>
          <w:b/>
          <w:color w:val="FF0000"/>
          <w:sz w:val="24"/>
          <w:szCs w:val="24"/>
        </w:rPr>
        <w:t xml:space="preserve"> (</w:t>
      </w:r>
      <w:proofErr w:type="spellStart"/>
      <w:r w:rsidR="00EC39A6" w:rsidRPr="00457F73">
        <w:rPr>
          <w:rFonts w:asciiTheme="minorHAnsi" w:eastAsia="Cambria" w:hAnsiTheme="minorHAnsi" w:cstheme="minorHAnsi"/>
          <w:b/>
          <w:color w:val="FF0000"/>
          <w:sz w:val="24"/>
          <w:szCs w:val="24"/>
        </w:rPr>
        <w:t>xxxxxxxxxxxxxxxxxxxxxxxxxxxxxxx</w:t>
      </w:r>
      <w:proofErr w:type="spellEnd"/>
      <w:r w:rsidR="00EC39A6" w:rsidRPr="00457F73">
        <w:rPr>
          <w:rFonts w:asciiTheme="minorHAnsi" w:eastAsia="Cambria" w:hAnsiTheme="minorHAnsi" w:cstheme="minorHAnsi"/>
          <w:b/>
          <w:color w:val="FF0000"/>
          <w:sz w:val="24"/>
          <w:szCs w:val="24"/>
        </w:rPr>
        <w:t>)</w:t>
      </w:r>
      <w:r w:rsidR="00EC39A6" w:rsidRPr="00457F73">
        <w:rPr>
          <w:rFonts w:asciiTheme="minorHAnsi" w:eastAsia="Cambria" w:hAnsiTheme="minorHAnsi" w:cstheme="minorHAnsi"/>
          <w:color w:val="FF0000"/>
          <w:sz w:val="24"/>
          <w:szCs w:val="24"/>
        </w:rPr>
        <w:t xml:space="preserve"> e mais duas parcelas sendo uma de </w:t>
      </w:r>
      <w:r w:rsidR="00EC39A6" w:rsidRPr="00457F73">
        <w:rPr>
          <w:rFonts w:asciiTheme="minorHAnsi" w:eastAsia="Cambria" w:hAnsiTheme="minorHAnsi" w:cstheme="minorHAnsi"/>
          <w:b/>
          <w:color w:val="FF0000"/>
          <w:sz w:val="24"/>
          <w:szCs w:val="24"/>
        </w:rPr>
        <w:t xml:space="preserve">R$ </w:t>
      </w:r>
      <w:proofErr w:type="spellStart"/>
      <w:r w:rsidR="00EC39A6" w:rsidRPr="00457F73">
        <w:rPr>
          <w:rFonts w:asciiTheme="minorHAnsi" w:eastAsia="Cambria" w:hAnsiTheme="minorHAnsi" w:cstheme="minorHAnsi"/>
          <w:b/>
          <w:color w:val="FF0000"/>
          <w:sz w:val="24"/>
          <w:szCs w:val="24"/>
        </w:rPr>
        <w:t>xx.xxx,xx</w:t>
      </w:r>
      <w:proofErr w:type="spellEnd"/>
      <w:r w:rsidR="00EC39A6" w:rsidRPr="00457F73">
        <w:rPr>
          <w:rFonts w:asciiTheme="minorHAnsi" w:eastAsia="Cambria" w:hAnsiTheme="minorHAnsi" w:cstheme="minorHAnsi"/>
          <w:b/>
          <w:color w:val="FF0000"/>
          <w:sz w:val="24"/>
          <w:szCs w:val="24"/>
        </w:rPr>
        <w:t xml:space="preserve"> (</w:t>
      </w:r>
      <w:proofErr w:type="spellStart"/>
      <w:r w:rsidR="00EC39A6" w:rsidRPr="00457F73">
        <w:rPr>
          <w:rFonts w:asciiTheme="minorHAnsi" w:eastAsia="Cambria" w:hAnsiTheme="minorHAnsi" w:cstheme="minorHAnsi"/>
          <w:b/>
          <w:color w:val="FF0000"/>
          <w:sz w:val="24"/>
          <w:szCs w:val="24"/>
        </w:rPr>
        <w:t>xxxxxxxxxxxxxxxxxxxxxxxxxxxx</w:t>
      </w:r>
      <w:proofErr w:type="spellEnd"/>
      <w:r w:rsidR="00EC39A6" w:rsidRPr="00457F73">
        <w:rPr>
          <w:rFonts w:asciiTheme="minorHAnsi" w:eastAsia="Cambria" w:hAnsiTheme="minorHAnsi" w:cstheme="minorHAnsi"/>
          <w:b/>
          <w:color w:val="FF0000"/>
          <w:sz w:val="24"/>
          <w:szCs w:val="24"/>
        </w:rPr>
        <w:t>)</w:t>
      </w:r>
      <w:r w:rsidR="00EC39A6" w:rsidRPr="00457F73">
        <w:rPr>
          <w:rFonts w:asciiTheme="minorHAnsi" w:eastAsia="Cambria" w:hAnsiTheme="minorHAnsi" w:cstheme="minorHAnsi"/>
          <w:color w:val="FF0000"/>
          <w:sz w:val="24"/>
          <w:szCs w:val="24"/>
        </w:rPr>
        <w:t xml:space="preserve"> referente a conversão de dados e uma de </w:t>
      </w:r>
      <w:r w:rsidR="00EC39A6" w:rsidRPr="00457F73">
        <w:rPr>
          <w:rFonts w:asciiTheme="minorHAnsi" w:eastAsia="Cambria" w:hAnsiTheme="minorHAnsi" w:cstheme="minorHAnsi"/>
          <w:b/>
          <w:color w:val="FF0000"/>
          <w:sz w:val="24"/>
          <w:szCs w:val="24"/>
        </w:rPr>
        <w:t xml:space="preserve">R$ R$ </w:t>
      </w:r>
      <w:proofErr w:type="spellStart"/>
      <w:r w:rsidR="00EC39A6" w:rsidRPr="00457F73">
        <w:rPr>
          <w:rFonts w:asciiTheme="minorHAnsi" w:eastAsia="Cambria" w:hAnsiTheme="minorHAnsi" w:cstheme="minorHAnsi"/>
          <w:b/>
          <w:color w:val="FF0000"/>
          <w:sz w:val="24"/>
          <w:szCs w:val="24"/>
        </w:rPr>
        <w:t>xx.xxx,xx</w:t>
      </w:r>
      <w:proofErr w:type="spellEnd"/>
      <w:r w:rsidR="00EC39A6" w:rsidRPr="00457F73">
        <w:rPr>
          <w:rFonts w:asciiTheme="minorHAnsi" w:eastAsia="Cambria" w:hAnsiTheme="minorHAnsi" w:cstheme="minorHAnsi"/>
          <w:b/>
          <w:color w:val="FF0000"/>
          <w:sz w:val="24"/>
          <w:szCs w:val="24"/>
        </w:rPr>
        <w:t xml:space="preserve"> (</w:t>
      </w:r>
      <w:proofErr w:type="spellStart"/>
      <w:r w:rsidR="00EC39A6" w:rsidRPr="00457F73">
        <w:rPr>
          <w:rFonts w:asciiTheme="minorHAnsi" w:eastAsia="Cambria" w:hAnsiTheme="minorHAnsi" w:cstheme="minorHAnsi"/>
          <w:b/>
          <w:color w:val="FF0000"/>
          <w:sz w:val="24"/>
          <w:szCs w:val="24"/>
        </w:rPr>
        <w:t>xxxxxxxxxxxxxxxxxxxxxxx</w:t>
      </w:r>
      <w:proofErr w:type="spellEnd"/>
      <w:r w:rsidR="00EC39A6" w:rsidRPr="00457F73">
        <w:rPr>
          <w:rFonts w:asciiTheme="minorHAnsi" w:eastAsia="Cambria" w:hAnsiTheme="minorHAnsi" w:cstheme="minorHAnsi"/>
          <w:b/>
          <w:color w:val="FF0000"/>
          <w:sz w:val="24"/>
          <w:szCs w:val="24"/>
        </w:rPr>
        <w:t>)</w:t>
      </w:r>
      <w:r w:rsidR="00EC39A6" w:rsidRPr="00457F73">
        <w:rPr>
          <w:rFonts w:asciiTheme="minorHAnsi" w:eastAsia="Cambria" w:hAnsiTheme="minorHAnsi" w:cstheme="minorHAnsi"/>
          <w:color w:val="FF0000"/>
          <w:sz w:val="24"/>
          <w:szCs w:val="24"/>
        </w:rPr>
        <w:t xml:space="preserve"> a implantação e treinamento</w:t>
      </w:r>
      <w:r w:rsidR="00EC39A6" w:rsidRPr="00457F73">
        <w:rPr>
          <w:rFonts w:asciiTheme="minorHAnsi" w:eastAsia="Cambria" w:hAnsiTheme="minorHAnsi" w:cstheme="minorHAnsi"/>
          <w:color w:val="000000"/>
          <w:sz w:val="24"/>
          <w:szCs w:val="24"/>
        </w:rPr>
        <w:t>.</w:t>
      </w:r>
    </w:p>
    <w:p w14:paraId="7FFAC674" w14:textId="77777777" w:rsidR="00801095" w:rsidRPr="00457F73" w:rsidRDefault="00801095" w:rsidP="00BA253A">
      <w:pPr>
        <w:autoSpaceDE w:val="0"/>
        <w:autoSpaceDN w:val="0"/>
        <w:adjustRightInd w:val="0"/>
        <w:jc w:val="both"/>
        <w:rPr>
          <w:rFonts w:asciiTheme="minorHAnsi" w:hAnsiTheme="minorHAnsi" w:cstheme="minorHAnsi"/>
          <w:b/>
          <w:sz w:val="24"/>
          <w:szCs w:val="24"/>
        </w:rPr>
      </w:pPr>
    </w:p>
    <w:p w14:paraId="529C5609" w14:textId="77777777" w:rsidR="00845653" w:rsidRPr="00457F73" w:rsidRDefault="00801095"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5.2</w:t>
      </w:r>
      <w:r w:rsidRPr="00457F73">
        <w:rPr>
          <w:rFonts w:asciiTheme="minorHAnsi" w:hAnsiTheme="minorHAnsi" w:cstheme="minorHAnsi"/>
          <w:sz w:val="24"/>
          <w:szCs w:val="24"/>
        </w:rPr>
        <w:t xml:space="preserve"> – E </w:t>
      </w:r>
      <w:r w:rsidR="00845653" w:rsidRPr="00457F73">
        <w:rPr>
          <w:rFonts w:asciiTheme="minorHAnsi" w:hAnsiTheme="minorHAnsi" w:cstheme="minorHAnsi"/>
          <w:sz w:val="24"/>
          <w:szCs w:val="24"/>
        </w:rPr>
        <w:t>irá onerar a seguinte consignaç</w:t>
      </w:r>
      <w:r w:rsidRPr="00457F73">
        <w:rPr>
          <w:rFonts w:asciiTheme="minorHAnsi" w:hAnsiTheme="minorHAnsi" w:cstheme="minorHAnsi"/>
          <w:sz w:val="24"/>
          <w:szCs w:val="24"/>
        </w:rPr>
        <w:t>ão</w:t>
      </w:r>
      <w:r w:rsidR="00845653" w:rsidRPr="00457F73">
        <w:rPr>
          <w:rFonts w:asciiTheme="minorHAnsi" w:hAnsiTheme="minorHAnsi" w:cstheme="minorHAnsi"/>
          <w:sz w:val="24"/>
          <w:szCs w:val="24"/>
        </w:rPr>
        <w:t xml:space="preserve"> orçamentária: </w:t>
      </w:r>
    </w:p>
    <w:p w14:paraId="63A1C92C" w14:textId="77777777" w:rsidR="00951D26" w:rsidRDefault="00951D26" w:rsidP="003377F4"/>
    <w:p w14:paraId="6EF7AF4A" w14:textId="77777777" w:rsidR="00465AA4" w:rsidRPr="00D4641A" w:rsidRDefault="00465AA4" w:rsidP="00465AA4">
      <w:r w:rsidRPr="00D4641A">
        <w:t xml:space="preserve">Unidade </w:t>
      </w:r>
      <w:r>
        <w:t>Orçamentária:              Câmara Municipal de Pontalina</w:t>
      </w:r>
    </w:p>
    <w:p w14:paraId="2F0CAFB5" w14:textId="77777777" w:rsidR="00465AA4" w:rsidRPr="00D4641A" w:rsidRDefault="00465AA4" w:rsidP="00465AA4">
      <w:r w:rsidRPr="00D4641A">
        <w:t xml:space="preserve">Aplicação Programada: </w:t>
      </w:r>
      <w:r w:rsidRPr="00D4641A">
        <w:tab/>
      </w:r>
      <w:r>
        <w:t xml:space="preserve">              Melhoria do Processo Administrativo</w:t>
      </w:r>
    </w:p>
    <w:p w14:paraId="14BD761E" w14:textId="77777777" w:rsidR="00465AA4" w:rsidRPr="00D4641A" w:rsidRDefault="00465AA4" w:rsidP="00465AA4">
      <w:r w:rsidRPr="00D4641A">
        <w:t xml:space="preserve">Dotação </w:t>
      </w:r>
      <w:r>
        <w:t>Orçamentária:               02.30.031.0017.2060.3.3.90.40</w:t>
      </w:r>
    </w:p>
    <w:p w14:paraId="43691BB0" w14:textId="77777777" w:rsidR="00465AA4" w:rsidRPr="00D4641A" w:rsidRDefault="00465AA4" w:rsidP="00465AA4">
      <w:r w:rsidRPr="00D4641A">
        <w:t xml:space="preserve">Ficha: </w:t>
      </w:r>
      <w:r w:rsidRPr="00D4641A">
        <w:tab/>
      </w:r>
      <w:r>
        <w:t xml:space="preserve">                                           353</w:t>
      </w:r>
    </w:p>
    <w:p w14:paraId="32581105" w14:textId="77777777" w:rsidR="00465AA4" w:rsidRPr="00D4641A" w:rsidRDefault="00465AA4" w:rsidP="00465AA4">
      <w:r w:rsidRPr="00D4641A">
        <w:t xml:space="preserve">Fonte: </w:t>
      </w:r>
      <w:r w:rsidRPr="00D4641A">
        <w:tab/>
      </w:r>
      <w:r>
        <w:t xml:space="preserve">                                           </w:t>
      </w:r>
      <w:r w:rsidRPr="00D4641A">
        <w:t>100</w:t>
      </w:r>
    </w:p>
    <w:p w14:paraId="14ADFA6C" w14:textId="071C97C9" w:rsidR="003377F4" w:rsidRPr="00DF653F" w:rsidRDefault="003377F4" w:rsidP="003377F4"/>
    <w:p w14:paraId="705D7BB2" w14:textId="29AF7329" w:rsidR="00801095" w:rsidRPr="00457F73" w:rsidRDefault="00801095" w:rsidP="003377F4">
      <w:pPr>
        <w:tabs>
          <w:tab w:val="left" w:pos="3119"/>
        </w:tabs>
        <w:ind w:left="567"/>
        <w:jc w:val="both"/>
        <w:rPr>
          <w:rFonts w:asciiTheme="minorHAnsi" w:hAnsiTheme="minorHAnsi" w:cstheme="minorHAnsi"/>
          <w:b/>
          <w:color w:val="FF0000"/>
          <w:sz w:val="24"/>
          <w:szCs w:val="24"/>
        </w:rPr>
      </w:pPr>
    </w:p>
    <w:p w14:paraId="4D5F4C35"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p>
    <w:p w14:paraId="5BFB607F" w14:textId="77777777" w:rsidR="00801095" w:rsidRPr="00457F73" w:rsidRDefault="00801095" w:rsidP="00BA253A">
      <w:pPr>
        <w:autoSpaceDE w:val="0"/>
        <w:autoSpaceDN w:val="0"/>
        <w:adjustRightInd w:val="0"/>
        <w:jc w:val="both"/>
        <w:rPr>
          <w:rFonts w:asciiTheme="minorHAnsi" w:hAnsiTheme="minorHAnsi" w:cstheme="minorHAnsi"/>
          <w:b/>
          <w:sz w:val="24"/>
          <w:szCs w:val="24"/>
        </w:rPr>
      </w:pPr>
    </w:p>
    <w:p w14:paraId="55B1E0C5" w14:textId="77777777" w:rsidR="00EC39A6" w:rsidRPr="00457F73" w:rsidRDefault="00845653" w:rsidP="00BA253A">
      <w:pPr>
        <w:autoSpaceDE w:val="0"/>
        <w:autoSpaceDN w:val="0"/>
        <w:adjustRightInd w:val="0"/>
        <w:jc w:val="both"/>
        <w:rPr>
          <w:rFonts w:asciiTheme="minorHAnsi" w:eastAsia="Cambria" w:hAnsiTheme="minorHAnsi" w:cstheme="minorHAnsi"/>
          <w:b/>
          <w:color w:val="000000"/>
          <w:sz w:val="24"/>
          <w:szCs w:val="24"/>
        </w:rPr>
      </w:pPr>
      <w:r w:rsidRPr="00457F73">
        <w:rPr>
          <w:rFonts w:asciiTheme="minorHAnsi" w:hAnsiTheme="minorHAnsi" w:cstheme="minorHAnsi"/>
          <w:b/>
          <w:sz w:val="24"/>
          <w:szCs w:val="24"/>
        </w:rPr>
        <w:t xml:space="preserve">CLÁUSULA SEXTA - </w:t>
      </w:r>
      <w:r w:rsidR="00EC39A6" w:rsidRPr="00457F73">
        <w:rPr>
          <w:rFonts w:asciiTheme="minorHAnsi" w:eastAsia="Cambria" w:hAnsiTheme="minorHAnsi" w:cstheme="minorHAnsi"/>
          <w:b/>
          <w:color w:val="000000"/>
          <w:sz w:val="24"/>
          <w:szCs w:val="24"/>
        </w:rPr>
        <w:t>DO PAGAMENTO E DO REAJUSTE.</w:t>
      </w:r>
    </w:p>
    <w:p w14:paraId="2408D057" w14:textId="77777777" w:rsidR="00EC39A6" w:rsidRPr="00457F73" w:rsidRDefault="00EC39A6" w:rsidP="00BA253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6.1 - DO PAGAMENTO</w:t>
      </w:r>
    </w:p>
    <w:p w14:paraId="012D6D3B"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6.1.1 -</w:t>
      </w:r>
      <w:r w:rsidRPr="00457F73">
        <w:rPr>
          <w:rFonts w:asciiTheme="minorHAnsi" w:eastAsia="Cambria" w:hAnsiTheme="minorHAnsi" w:cstheme="minorHAnsi"/>
          <w:color w:val="000000"/>
          <w:sz w:val="24"/>
          <w:szCs w:val="24"/>
        </w:rPr>
        <w:t xml:space="preserve"> O pagamento será efetuado em até 30 (trinta) dias após o recebimento e atestado da nota fiscal. A contratada deverá no ato de apresentação das notas fiscais </w:t>
      </w:r>
      <w:r w:rsidRPr="00457F73">
        <w:rPr>
          <w:rFonts w:asciiTheme="minorHAnsi" w:eastAsia="Cambria" w:hAnsiTheme="minorHAnsi" w:cstheme="minorHAnsi"/>
          <w:color w:val="000000"/>
          <w:sz w:val="24"/>
          <w:szCs w:val="24"/>
        </w:rPr>
        <w:lastRenderedPageBreak/>
        <w:t xml:space="preserve">mensais, durante a vigência do contrato, apresentar todas às certidões de regularidade (Municipal, Estadual, União, Trabalhista). </w:t>
      </w:r>
    </w:p>
    <w:p w14:paraId="46C418D2" w14:textId="77777777" w:rsidR="00EC39A6" w:rsidRPr="00457F73" w:rsidRDefault="00EC39A6" w:rsidP="00BA253A">
      <w:pPr>
        <w:jc w:val="both"/>
        <w:rPr>
          <w:rFonts w:asciiTheme="minorHAnsi" w:eastAsia="Cambria" w:hAnsiTheme="minorHAnsi" w:cstheme="minorHAnsi"/>
          <w:sz w:val="24"/>
          <w:szCs w:val="24"/>
        </w:rPr>
      </w:pPr>
    </w:p>
    <w:p w14:paraId="6BF90675" w14:textId="77777777" w:rsidR="00EC39A6" w:rsidRPr="00457F73" w:rsidRDefault="00EC39A6" w:rsidP="00BA253A">
      <w:pPr>
        <w:pBdr>
          <w:top w:val="nil"/>
          <w:left w:val="nil"/>
          <w:bottom w:val="nil"/>
          <w:right w:val="nil"/>
          <w:between w:val="nil"/>
        </w:pBdr>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6.2 - DO REAJUSTE</w:t>
      </w:r>
    </w:p>
    <w:p w14:paraId="4B799776" w14:textId="7A1304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6.2.1</w:t>
      </w:r>
      <w:r w:rsidRPr="00457F73">
        <w:rPr>
          <w:rFonts w:asciiTheme="minorHAnsi" w:eastAsia="Cambria" w:hAnsiTheme="minorHAnsi" w:cstheme="minorHAnsi"/>
          <w:color w:val="000000"/>
          <w:sz w:val="24"/>
          <w:szCs w:val="24"/>
        </w:rPr>
        <w:t xml:space="preserve"> - Os preços dos serviços objeto desta licitação são fixos e irreajustáveis, pelo prazo de </w:t>
      </w:r>
      <w:r w:rsidR="00E773E2">
        <w:rPr>
          <w:rFonts w:asciiTheme="minorHAnsi" w:eastAsia="Cambria" w:hAnsiTheme="minorHAnsi" w:cstheme="minorHAnsi"/>
          <w:color w:val="000000"/>
          <w:sz w:val="24"/>
          <w:szCs w:val="24"/>
        </w:rPr>
        <w:t>09</w:t>
      </w:r>
      <w:r w:rsidRPr="00457F73">
        <w:rPr>
          <w:rFonts w:asciiTheme="minorHAnsi" w:eastAsia="Cambria" w:hAnsiTheme="minorHAnsi" w:cstheme="minorHAnsi"/>
          <w:color w:val="000000"/>
          <w:sz w:val="24"/>
          <w:szCs w:val="24"/>
        </w:rPr>
        <w:t xml:space="preserve"> (</w:t>
      </w:r>
      <w:r w:rsidR="00E773E2">
        <w:rPr>
          <w:rFonts w:asciiTheme="minorHAnsi" w:eastAsia="Cambria" w:hAnsiTheme="minorHAnsi" w:cstheme="minorHAnsi"/>
          <w:color w:val="000000"/>
          <w:sz w:val="24"/>
          <w:szCs w:val="24"/>
        </w:rPr>
        <w:t>nove</w:t>
      </w:r>
      <w:r w:rsidRPr="00457F73">
        <w:rPr>
          <w:rFonts w:asciiTheme="minorHAnsi" w:eastAsia="Cambria" w:hAnsiTheme="minorHAnsi" w:cstheme="minorHAnsi"/>
          <w:color w:val="000000"/>
          <w:sz w:val="24"/>
          <w:szCs w:val="24"/>
        </w:rPr>
        <w:t>) meses, contados a partir da data de assinatura do contrato.</w:t>
      </w:r>
    </w:p>
    <w:p w14:paraId="12B46582"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DA6E553"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6.2.2</w:t>
      </w:r>
      <w:r w:rsidRPr="00457F73">
        <w:rPr>
          <w:rFonts w:asciiTheme="minorHAnsi" w:eastAsia="Cambria" w:hAnsiTheme="minorHAnsi" w:cstheme="minorHAnsi"/>
          <w:color w:val="000000"/>
          <w:sz w:val="24"/>
          <w:szCs w:val="24"/>
        </w:rPr>
        <w:t xml:space="preserve"> - Para a aplicação do reajuste dos preços o Índice Inicial será o mês da elaboração do orçamento referencial.</w:t>
      </w:r>
    </w:p>
    <w:p w14:paraId="76B8645C"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AEF1B01"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6.2.3</w:t>
      </w:r>
      <w:r w:rsidRPr="00457F73">
        <w:rPr>
          <w:rFonts w:asciiTheme="minorHAnsi" w:eastAsia="Cambria" w:hAnsiTheme="minorHAnsi" w:cstheme="minorHAnsi"/>
          <w:color w:val="000000"/>
          <w:sz w:val="24"/>
          <w:szCs w:val="24"/>
        </w:rPr>
        <w:t xml:space="preserve"> - No reajuste dos preços aplicar-se-á o índice de correção monetária, IPCA.</w:t>
      </w:r>
    </w:p>
    <w:p w14:paraId="61EBB952"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B317554"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6.2.4</w:t>
      </w:r>
      <w:r w:rsidRPr="00457F73">
        <w:rPr>
          <w:rFonts w:asciiTheme="minorHAnsi" w:eastAsia="Cambria" w:hAnsiTheme="minorHAnsi" w:cstheme="minorHAnsi"/>
          <w:color w:val="000000"/>
          <w:sz w:val="24"/>
          <w:szCs w:val="24"/>
        </w:rPr>
        <w:t xml:space="preserve"> - Na hipótese de ocorrência de revisão de equilíbrio econômico, financeiro do contrato, a variação do índice anual a ser aplicada será relativa apenas aos insumos que não tenham sido objeto de revisão contratual.</w:t>
      </w:r>
    </w:p>
    <w:p w14:paraId="236ED8A1" w14:textId="77777777" w:rsidR="00EC39A6" w:rsidRPr="00457F73" w:rsidRDefault="00EC39A6" w:rsidP="00BA253A">
      <w:pPr>
        <w:jc w:val="both"/>
        <w:rPr>
          <w:rFonts w:asciiTheme="minorHAnsi" w:eastAsia="Cambria" w:hAnsiTheme="minorHAnsi" w:cstheme="minorHAnsi"/>
          <w:sz w:val="24"/>
          <w:szCs w:val="24"/>
        </w:rPr>
      </w:pPr>
    </w:p>
    <w:p w14:paraId="6E796C68" w14:textId="2DBE87FE" w:rsidR="00845653" w:rsidRPr="00457F73" w:rsidRDefault="00845653"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6.</w:t>
      </w:r>
      <w:r w:rsidR="00EC39A6" w:rsidRPr="00457F73">
        <w:rPr>
          <w:rFonts w:asciiTheme="minorHAnsi" w:hAnsiTheme="minorHAnsi" w:cstheme="minorHAnsi"/>
          <w:b/>
          <w:sz w:val="24"/>
          <w:szCs w:val="24"/>
        </w:rPr>
        <w:t>3</w:t>
      </w:r>
      <w:r w:rsidRPr="00457F73">
        <w:rPr>
          <w:rFonts w:asciiTheme="minorHAnsi" w:hAnsiTheme="minorHAnsi" w:cstheme="minorHAnsi"/>
          <w:sz w:val="24"/>
          <w:szCs w:val="24"/>
        </w:rPr>
        <w:t xml:space="preserve"> - Na ocorrência de atraso de p</w:t>
      </w:r>
      <w:r w:rsidR="00951D26">
        <w:rPr>
          <w:rFonts w:asciiTheme="minorHAnsi" w:hAnsiTheme="minorHAnsi" w:cstheme="minorHAnsi"/>
          <w:sz w:val="24"/>
          <w:szCs w:val="24"/>
        </w:rPr>
        <w:t>agamento por parte da Câmara Municipal</w:t>
      </w:r>
      <w:r w:rsidRPr="00457F73">
        <w:rPr>
          <w:rFonts w:asciiTheme="minorHAnsi" w:hAnsiTheme="minorHAnsi" w:cstheme="minorHAnsi"/>
          <w:sz w:val="24"/>
          <w:szCs w:val="24"/>
        </w:rPr>
        <w:t xml:space="preserve">, sob quaisquer motivos, o valor faturado será atualizado pela taxa diária de 0,02% da data de vencimento até o efetivo pagamento. </w:t>
      </w:r>
    </w:p>
    <w:p w14:paraId="4340BC68" w14:textId="77777777" w:rsidR="00845653" w:rsidRPr="00457F73" w:rsidRDefault="00845653" w:rsidP="00BA253A">
      <w:pPr>
        <w:autoSpaceDE w:val="0"/>
        <w:autoSpaceDN w:val="0"/>
        <w:adjustRightInd w:val="0"/>
        <w:jc w:val="both"/>
        <w:rPr>
          <w:rFonts w:asciiTheme="minorHAnsi" w:hAnsiTheme="minorHAnsi" w:cstheme="minorHAnsi"/>
          <w:sz w:val="24"/>
          <w:szCs w:val="24"/>
        </w:rPr>
      </w:pPr>
    </w:p>
    <w:p w14:paraId="2588A78B" w14:textId="77777777" w:rsidR="00845653" w:rsidRPr="00457F73" w:rsidRDefault="00845653"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6.</w:t>
      </w:r>
      <w:r w:rsidR="00EC39A6" w:rsidRPr="00457F73">
        <w:rPr>
          <w:rFonts w:asciiTheme="minorHAnsi" w:hAnsiTheme="minorHAnsi" w:cstheme="minorHAnsi"/>
          <w:b/>
          <w:sz w:val="24"/>
          <w:szCs w:val="24"/>
        </w:rPr>
        <w:t>4</w:t>
      </w:r>
      <w:r w:rsidRPr="00457F73">
        <w:rPr>
          <w:rFonts w:asciiTheme="minorHAnsi" w:hAnsiTheme="minorHAnsi" w:cstheme="minorHAnsi"/>
          <w:sz w:val="24"/>
          <w:szCs w:val="24"/>
        </w:rPr>
        <w:t xml:space="preserve"> - Igualmente, em havendo antecipação do pagamento, será utilizado o mesmo deflator diário de 0,02%. </w:t>
      </w:r>
    </w:p>
    <w:p w14:paraId="06903719" w14:textId="77777777" w:rsidR="00845653" w:rsidRPr="00457F73" w:rsidRDefault="00845653" w:rsidP="00BA253A">
      <w:pPr>
        <w:autoSpaceDE w:val="0"/>
        <w:autoSpaceDN w:val="0"/>
        <w:adjustRightInd w:val="0"/>
        <w:jc w:val="both"/>
        <w:rPr>
          <w:rFonts w:asciiTheme="minorHAnsi" w:hAnsiTheme="minorHAnsi" w:cstheme="minorHAnsi"/>
          <w:sz w:val="24"/>
          <w:szCs w:val="24"/>
        </w:rPr>
      </w:pPr>
    </w:p>
    <w:p w14:paraId="659E6504" w14:textId="77777777" w:rsidR="00845653" w:rsidRPr="00457F73" w:rsidRDefault="00845653"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6.</w:t>
      </w:r>
      <w:r w:rsidR="00EC39A6" w:rsidRPr="00457F73">
        <w:rPr>
          <w:rFonts w:asciiTheme="minorHAnsi" w:hAnsiTheme="minorHAnsi" w:cstheme="minorHAnsi"/>
          <w:b/>
          <w:sz w:val="24"/>
          <w:szCs w:val="24"/>
        </w:rPr>
        <w:t>5</w:t>
      </w:r>
      <w:r w:rsidRPr="00457F73">
        <w:rPr>
          <w:rFonts w:asciiTheme="minorHAnsi" w:hAnsiTheme="minorHAnsi" w:cstheme="minorHAnsi"/>
          <w:b/>
          <w:sz w:val="24"/>
          <w:szCs w:val="24"/>
        </w:rPr>
        <w:t xml:space="preserve"> – </w:t>
      </w:r>
      <w:r w:rsidRPr="00457F73">
        <w:rPr>
          <w:rFonts w:asciiTheme="minorHAnsi" w:hAnsiTheme="minorHAnsi" w:cstheme="minorHAnsi"/>
          <w:sz w:val="24"/>
          <w:szCs w:val="24"/>
        </w:rPr>
        <w:t xml:space="preserve">O Pagamento será autorizado após conferência pelo Gestor do </w:t>
      </w:r>
      <w:r w:rsidR="00EC39A6" w:rsidRPr="00457F73">
        <w:rPr>
          <w:rFonts w:asciiTheme="minorHAnsi" w:hAnsiTheme="minorHAnsi" w:cstheme="minorHAnsi"/>
          <w:sz w:val="24"/>
          <w:szCs w:val="24"/>
        </w:rPr>
        <w:t>Contrato</w:t>
      </w:r>
      <w:r w:rsidRPr="00457F73">
        <w:rPr>
          <w:rFonts w:asciiTheme="minorHAnsi" w:hAnsiTheme="minorHAnsi" w:cstheme="minorHAnsi"/>
          <w:sz w:val="24"/>
          <w:szCs w:val="24"/>
        </w:rPr>
        <w:t>. </w:t>
      </w:r>
    </w:p>
    <w:p w14:paraId="0896275E" w14:textId="77777777" w:rsidR="00845653" w:rsidRPr="00457F73" w:rsidRDefault="00845653" w:rsidP="00BA253A">
      <w:pPr>
        <w:autoSpaceDE w:val="0"/>
        <w:autoSpaceDN w:val="0"/>
        <w:adjustRightInd w:val="0"/>
        <w:jc w:val="both"/>
        <w:rPr>
          <w:rFonts w:asciiTheme="minorHAnsi" w:hAnsiTheme="minorHAnsi" w:cstheme="minorHAnsi"/>
          <w:sz w:val="24"/>
          <w:szCs w:val="24"/>
        </w:rPr>
      </w:pPr>
    </w:p>
    <w:p w14:paraId="0370FD9F" w14:textId="77777777" w:rsidR="00801095" w:rsidRPr="00457F73" w:rsidRDefault="00801095" w:rsidP="00BA253A">
      <w:pPr>
        <w:autoSpaceDE w:val="0"/>
        <w:autoSpaceDN w:val="0"/>
        <w:adjustRightInd w:val="0"/>
        <w:jc w:val="both"/>
        <w:rPr>
          <w:rFonts w:asciiTheme="minorHAnsi" w:hAnsiTheme="minorHAnsi" w:cstheme="minorHAnsi"/>
          <w:sz w:val="24"/>
          <w:szCs w:val="24"/>
        </w:rPr>
      </w:pPr>
    </w:p>
    <w:p w14:paraId="20BE6048"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 xml:space="preserve">CLÁUSULA SÉTIMA - DO EQUILÍBRIO ECONÔMICO FINANCEIRO: </w:t>
      </w:r>
    </w:p>
    <w:p w14:paraId="42806161" w14:textId="77777777" w:rsidR="00EC39A6" w:rsidRPr="00457F73" w:rsidRDefault="00EC39A6" w:rsidP="00BA253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7.1</w:t>
      </w:r>
      <w:r w:rsidRPr="00457F73">
        <w:rPr>
          <w:rFonts w:asciiTheme="minorHAnsi" w:eastAsia="Cambria" w:hAnsiTheme="minorHAnsi" w:cstheme="minorHAnsi"/>
          <w:color w:val="000000"/>
          <w:sz w:val="24"/>
          <w:szCs w:val="24"/>
        </w:rPr>
        <w:t xml:space="preserve"> - O valor contratual poderá ser revisto mediante solicitação da contratada com vista à manutenção do equilíbrio econômico-financeiro do contrato, na forma do artigo 65, inciso II, alínea d, da lei 8666/93, e observados os itens subsequentes deste termo de referência.</w:t>
      </w:r>
    </w:p>
    <w:p w14:paraId="52249B0E"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15D599A" w14:textId="77777777" w:rsidR="00EC39A6" w:rsidRPr="00457F73" w:rsidRDefault="009B5C0C" w:rsidP="00BA253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7</w:t>
      </w:r>
      <w:r w:rsidR="00EC39A6" w:rsidRPr="00457F73">
        <w:rPr>
          <w:rFonts w:asciiTheme="minorHAnsi" w:eastAsia="Cambria" w:hAnsiTheme="minorHAnsi" w:cstheme="minorHAnsi"/>
          <w:b/>
          <w:color w:val="000000"/>
          <w:sz w:val="24"/>
          <w:szCs w:val="24"/>
        </w:rPr>
        <w:t>.2</w:t>
      </w:r>
      <w:r w:rsidR="00EC39A6" w:rsidRPr="00457F73">
        <w:rPr>
          <w:rFonts w:asciiTheme="minorHAnsi" w:eastAsia="Cambria" w:hAnsiTheme="minorHAnsi" w:cstheme="minorHAnsi"/>
          <w:color w:val="000000"/>
          <w:sz w:val="24"/>
          <w:szCs w:val="24"/>
        </w:rPr>
        <w:t xml:space="preserve"> - As eventuais solicitações, observadas o disposto no item anterior, deverão fazer-se acompanhar de comprovação de superveniência do fato imprevisível ou previsível, porém de consequências incalculáveis bem como de demonstração analítica de seu impacto nos custos do contrato.</w:t>
      </w:r>
    </w:p>
    <w:p w14:paraId="554349E7"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176FE69" w14:textId="77777777" w:rsidR="00EC39A6" w:rsidRPr="00457F73" w:rsidRDefault="009B5C0C" w:rsidP="00BA253A">
      <w:pPr>
        <w:pBdr>
          <w:top w:val="nil"/>
          <w:left w:val="nil"/>
          <w:bottom w:val="nil"/>
          <w:right w:val="nil"/>
          <w:between w:val="nil"/>
        </w:pBdr>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7</w:t>
      </w:r>
      <w:r w:rsidR="00EC39A6" w:rsidRPr="00457F73">
        <w:rPr>
          <w:rFonts w:asciiTheme="minorHAnsi" w:eastAsia="Cambria" w:hAnsiTheme="minorHAnsi" w:cstheme="minorHAnsi"/>
          <w:b/>
          <w:color w:val="000000"/>
          <w:sz w:val="24"/>
          <w:szCs w:val="24"/>
        </w:rPr>
        <w:t>.3</w:t>
      </w:r>
      <w:r w:rsidR="00EC39A6" w:rsidRPr="00457F73">
        <w:rPr>
          <w:rFonts w:asciiTheme="minorHAnsi" w:eastAsia="Cambria" w:hAnsiTheme="minorHAnsi" w:cstheme="minorHAnsi"/>
          <w:color w:val="000000"/>
          <w:sz w:val="24"/>
          <w:szCs w:val="24"/>
        </w:rPr>
        <w:t xml:space="preserve"> - Na hipótese de ocorrência de reajustes salariais das categorias profissionais envolvidas na execução dos serviços, objeto do contrato, decorrentes de data base, dissídio ou outro </w:t>
      </w:r>
      <w:r w:rsidR="00EC39A6" w:rsidRPr="00457F73">
        <w:rPr>
          <w:rFonts w:asciiTheme="minorHAnsi" w:eastAsia="Cambria" w:hAnsiTheme="minorHAnsi" w:cstheme="minorHAnsi"/>
          <w:color w:val="000000"/>
          <w:sz w:val="24"/>
          <w:szCs w:val="24"/>
        </w:rPr>
        <w:lastRenderedPageBreak/>
        <w:t>motivo que venha a reajustar tais salários, será restabelecido o equilíbrio econômico – financeiro do contrato apenas se houver comprovação de que os valores dos reajustes salariais das categorias profissionais forem imprevisíveis ou de proporções incalculáveis e, ainda assim, desde que possa inviabilizar ou retardar a execução contratual.</w:t>
      </w:r>
    </w:p>
    <w:p w14:paraId="1D0AAD4E" w14:textId="77777777" w:rsidR="00EC39A6" w:rsidRPr="00457F73" w:rsidRDefault="00EC39A6"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DA754CA" w14:textId="77777777" w:rsidR="00845653" w:rsidRPr="00457F73" w:rsidRDefault="009B5C0C" w:rsidP="00BA253A">
      <w:pPr>
        <w:autoSpaceDE w:val="0"/>
        <w:autoSpaceDN w:val="0"/>
        <w:adjustRightInd w:val="0"/>
        <w:jc w:val="both"/>
        <w:rPr>
          <w:rFonts w:asciiTheme="minorHAnsi" w:hAnsiTheme="minorHAnsi" w:cstheme="minorHAnsi"/>
          <w:sz w:val="24"/>
          <w:szCs w:val="24"/>
        </w:rPr>
      </w:pPr>
      <w:r w:rsidRPr="00457F73">
        <w:rPr>
          <w:rFonts w:asciiTheme="minorHAnsi" w:eastAsia="Cambria" w:hAnsiTheme="minorHAnsi" w:cstheme="minorHAnsi"/>
          <w:b/>
          <w:color w:val="000000"/>
          <w:sz w:val="24"/>
          <w:szCs w:val="24"/>
        </w:rPr>
        <w:t>7</w:t>
      </w:r>
      <w:r w:rsidR="00EC39A6" w:rsidRPr="00457F73">
        <w:rPr>
          <w:rFonts w:asciiTheme="minorHAnsi" w:eastAsia="Cambria" w:hAnsiTheme="minorHAnsi" w:cstheme="minorHAnsi"/>
          <w:b/>
          <w:color w:val="000000"/>
          <w:sz w:val="24"/>
          <w:szCs w:val="24"/>
        </w:rPr>
        <w:t>.4</w:t>
      </w:r>
      <w:r w:rsidR="00EC39A6" w:rsidRPr="00457F73">
        <w:rPr>
          <w:rFonts w:asciiTheme="minorHAnsi" w:eastAsia="Cambria" w:hAnsiTheme="minorHAnsi" w:cstheme="minorHAnsi"/>
          <w:color w:val="000000"/>
          <w:sz w:val="24"/>
          <w:szCs w:val="24"/>
        </w:rPr>
        <w:t xml:space="preserve"> - Na hipótese de revisão do equilíbrio econômico-financeiro prevista no item anterior, serão objeto da revisão apenas as parcelas do contrato correspondente ao impacto efetivo do reajuste salarial ocorrido</w:t>
      </w:r>
      <w:r w:rsidR="00845653" w:rsidRPr="00457F73">
        <w:rPr>
          <w:rFonts w:asciiTheme="minorHAnsi" w:hAnsiTheme="minorHAnsi" w:cstheme="minorHAnsi"/>
          <w:sz w:val="24"/>
          <w:szCs w:val="24"/>
        </w:rPr>
        <w:t xml:space="preserve"> </w:t>
      </w:r>
    </w:p>
    <w:p w14:paraId="576C9FD9"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p>
    <w:p w14:paraId="7D3D3932" w14:textId="77777777" w:rsidR="00801095" w:rsidRPr="00457F73" w:rsidRDefault="00801095" w:rsidP="00BA253A">
      <w:pPr>
        <w:autoSpaceDE w:val="0"/>
        <w:autoSpaceDN w:val="0"/>
        <w:adjustRightInd w:val="0"/>
        <w:jc w:val="both"/>
        <w:rPr>
          <w:rFonts w:asciiTheme="minorHAnsi" w:hAnsiTheme="minorHAnsi" w:cstheme="minorHAnsi"/>
          <w:b/>
          <w:sz w:val="24"/>
          <w:szCs w:val="24"/>
        </w:rPr>
      </w:pPr>
    </w:p>
    <w:p w14:paraId="30C82C8D"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OITAVA - DO PRAZO CONTRATUAL:</w:t>
      </w:r>
    </w:p>
    <w:p w14:paraId="0A61DA98" w14:textId="6E82561B" w:rsidR="00845653" w:rsidRPr="00457F73" w:rsidRDefault="00845653" w:rsidP="00BA253A">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8.1</w:t>
      </w:r>
      <w:r w:rsidRPr="00457F73">
        <w:rPr>
          <w:rFonts w:asciiTheme="minorHAnsi" w:hAnsiTheme="minorHAnsi" w:cstheme="minorHAnsi"/>
          <w:sz w:val="24"/>
          <w:szCs w:val="24"/>
        </w:rPr>
        <w:t xml:space="preserve"> - </w:t>
      </w:r>
      <w:r w:rsidR="009B5C0C" w:rsidRPr="00457F73">
        <w:rPr>
          <w:rFonts w:asciiTheme="minorHAnsi" w:hAnsiTheme="minorHAnsi" w:cstheme="minorHAnsi"/>
          <w:sz w:val="24"/>
          <w:szCs w:val="24"/>
        </w:rPr>
        <w:t xml:space="preserve">O prazo de vigência do presente Contrato é de </w:t>
      </w:r>
      <w:r w:rsidR="00E773E2">
        <w:rPr>
          <w:rFonts w:asciiTheme="minorHAnsi" w:hAnsiTheme="minorHAnsi" w:cstheme="minorHAnsi"/>
          <w:sz w:val="24"/>
          <w:szCs w:val="24"/>
        </w:rPr>
        <w:t>09</w:t>
      </w:r>
      <w:r w:rsidR="009B5C0C" w:rsidRPr="00457F73">
        <w:rPr>
          <w:rFonts w:asciiTheme="minorHAnsi" w:hAnsiTheme="minorHAnsi" w:cstheme="minorHAnsi"/>
          <w:sz w:val="24"/>
          <w:szCs w:val="24"/>
        </w:rPr>
        <w:t xml:space="preserve"> (</w:t>
      </w:r>
      <w:r w:rsidR="00E773E2">
        <w:rPr>
          <w:rFonts w:asciiTheme="minorHAnsi" w:hAnsiTheme="minorHAnsi" w:cstheme="minorHAnsi"/>
          <w:sz w:val="24"/>
          <w:szCs w:val="24"/>
        </w:rPr>
        <w:t>nove</w:t>
      </w:r>
      <w:r w:rsidR="009B5C0C" w:rsidRPr="00457F73">
        <w:rPr>
          <w:rFonts w:asciiTheme="minorHAnsi" w:hAnsiTheme="minorHAnsi" w:cstheme="minorHAnsi"/>
          <w:sz w:val="24"/>
          <w:szCs w:val="24"/>
        </w:rPr>
        <w:t>) meses, contado a partir da data de sua assinatura podendo ser prorrogado nos termos do art. 57 da Lei Federal nº 8.666/93</w:t>
      </w:r>
      <w:r w:rsidRPr="00457F73">
        <w:rPr>
          <w:rFonts w:asciiTheme="minorHAnsi" w:hAnsiTheme="minorHAnsi" w:cstheme="minorHAnsi"/>
          <w:sz w:val="24"/>
          <w:szCs w:val="24"/>
        </w:rPr>
        <w:t xml:space="preserve">. </w:t>
      </w:r>
    </w:p>
    <w:p w14:paraId="670BA3A0" w14:textId="77777777" w:rsidR="00845653" w:rsidRPr="00457F73" w:rsidRDefault="00845653" w:rsidP="00BA253A">
      <w:pPr>
        <w:autoSpaceDE w:val="0"/>
        <w:autoSpaceDN w:val="0"/>
        <w:adjustRightInd w:val="0"/>
        <w:jc w:val="both"/>
        <w:rPr>
          <w:rFonts w:asciiTheme="minorHAnsi" w:hAnsiTheme="minorHAnsi" w:cstheme="minorHAnsi"/>
          <w:sz w:val="24"/>
          <w:szCs w:val="24"/>
        </w:rPr>
      </w:pPr>
    </w:p>
    <w:p w14:paraId="449129FC" w14:textId="77777777" w:rsidR="009B5C0C" w:rsidRPr="00457F73" w:rsidRDefault="009B5C0C" w:rsidP="00BA253A">
      <w:pPr>
        <w:autoSpaceDE w:val="0"/>
        <w:autoSpaceDN w:val="0"/>
        <w:adjustRightInd w:val="0"/>
        <w:jc w:val="both"/>
        <w:rPr>
          <w:rFonts w:asciiTheme="minorHAnsi" w:hAnsiTheme="minorHAnsi" w:cstheme="minorHAnsi"/>
          <w:sz w:val="24"/>
          <w:szCs w:val="24"/>
        </w:rPr>
      </w:pPr>
    </w:p>
    <w:p w14:paraId="100481DD" w14:textId="77777777" w:rsidR="00845653" w:rsidRPr="00457F73" w:rsidRDefault="00845653" w:rsidP="00BA253A">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 xml:space="preserve">CLÁUSULA NONA - DAS </w:t>
      </w:r>
      <w:r w:rsidR="009B5C0C" w:rsidRPr="00457F73">
        <w:rPr>
          <w:rFonts w:asciiTheme="minorHAnsi" w:hAnsiTheme="minorHAnsi" w:cstheme="minorHAnsi"/>
          <w:b/>
          <w:sz w:val="24"/>
          <w:szCs w:val="24"/>
        </w:rPr>
        <w:t>OBRIGAÇÕES</w:t>
      </w:r>
      <w:r w:rsidRPr="00457F73">
        <w:rPr>
          <w:rFonts w:asciiTheme="minorHAnsi" w:hAnsiTheme="minorHAnsi" w:cstheme="minorHAnsi"/>
          <w:b/>
          <w:sz w:val="24"/>
          <w:szCs w:val="24"/>
        </w:rPr>
        <w:t>:</w:t>
      </w:r>
    </w:p>
    <w:p w14:paraId="17F6C28B" w14:textId="77777777" w:rsidR="009B5C0C" w:rsidRPr="00457F73" w:rsidRDefault="009B5C0C" w:rsidP="00BA253A">
      <w:pPr>
        <w:pBdr>
          <w:top w:val="nil"/>
          <w:left w:val="nil"/>
          <w:bottom w:val="nil"/>
          <w:right w:val="nil"/>
          <w:between w:val="nil"/>
        </w:pBdr>
        <w:adjustRightInd w:val="0"/>
        <w:jc w:val="both"/>
        <w:textAlignment w:val="baseline"/>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9.1 - DAS OBRIGAÇÕES DA LICITANTE VENCEDORA</w:t>
      </w:r>
    </w:p>
    <w:p w14:paraId="70921E5E"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w:t>
      </w:r>
      <w:r w:rsidRPr="00457F73">
        <w:rPr>
          <w:rFonts w:asciiTheme="minorHAnsi" w:eastAsia="Cambria" w:hAnsiTheme="minorHAnsi" w:cstheme="minorHAnsi"/>
          <w:color w:val="000000"/>
          <w:sz w:val="24"/>
          <w:szCs w:val="24"/>
        </w:rPr>
        <w:t xml:space="preserve"> - Executar diretamente o contrato, não transferindo a responsabilidade a terceiros, por qualquer forma, nem mesmo parcialmente.</w:t>
      </w:r>
    </w:p>
    <w:p w14:paraId="30A3EE1E"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BF2B304"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w:t>
      </w:r>
      <w:r w:rsidRPr="00457F73">
        <w:rPr>
          <w:rFonts w:asciiTheme="minorHAnsi" w:eastAsia="Cambria" w:hAnsiTheme="minorHAnsi" w:cstheme="minorHAnsi"/>
          <w:color w:val="000000"/>
          <w:sz w:val="24"/>
          <w:szCs w:val="24"/>
        </w:rPr>
        <w:t xml:space="preserve"> - Iniciar, os serviços na data estipulada no contrato, dentro dos parâmetros e rotinas estabelecidos, em observância às recomendações aceitas pela boa técnica, normas e legislação.</w:t>
      </w:r>
    </w:p>
    <w:p w14:paraId="48CA6A2F"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8585CBA"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9.1.3</w:t>
      </w:r>
      <w:r w:rsidRPr="00457F73">
        <w:rPr>
          <w:rFonts w:asciiTheme="minorHAnsi" w:eastAsia="Cambria" w:hAnsiTheme="minorHAnsi" w:cstheme="minorHAnsi"/>
          <w:color w:val="000000"/>
          <w:sz w:val="24"/>
          <w:szCs w:val="24"/>
        </w:rPr>
        <w:t xml:space="preserve"> - Responsabilizar pela qualidade dos serviços prestados, honrando com a garantia dos trabalhos durante o prazo previsto em lei, mesmo que já tenha ocorrido o termo final do contrato.</w:t>
      </w:r>
    </w:p>
    <w:p w14:paraId="10EA0245"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C65DB78" w14:textId="0D53D9EE"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9.1.4</w:t>
      </w:r>
      <w:r w:rsidRPr="00457F73">
        <w:rPr>
          <w:rFonts w:asciiTheme="minorHAnsi" w:eastAsia="Cambria" w:hAnsiTheme="minorHAnsi" w:cstheme="minorHAnsi"/>
          <w:color w:val="000000"/>
          <w:sz w:val="24"/>
          <w:szCs w:val="24"/>
        </w:rPr>
        <w:t xml:space="preserve"> - Somente substituir os profissionais em atuação na sede da </w:t>
      </w:r>
      <w:r w:rsidR="00537F15">
        <w:rPr>
          <w:rFonts w:asciiTheme="minorHAnsi" w:eastAsia="Cambria" w:hAnsiTheme="minorHAnsi" w:cstheme="minorHAnsi"/>
          <w:color w:val="000000"/>
          <w:sz w:val="24"/>
          <w:szCs w:val="24"/>
        </w:rPr>
        <w:t xml:space="preserve">Câmara Municipal </w:t>
      </w:r>
      <w:r w:rsidRPr="00457F73">
        <w:rPr>
          <w:rFonts w:asciiTheme="minorHAnsi" w:eastAsia="Cambria" w:hAnsiTheme="minorHAnsi" w:cstheme="minorHAnsi"/>
          <w:color w:val="000000"/>
          <w:sz w:val="24"/>
          <w:szCs w:val="24"/>
        </w:rPr>
        <w:t>com autorizaçã</w:t>
      </w:r>
      <w:r w:rsidR="00537F15">
        <w:rPr>
          <w:rFonts w:asciiTheme="minorHAnsi" w:eastAsia="Cambria" w:hAnsiTheme="minorHAnsi" w:cstheme="minorHAnsi"/>
          <w:color w:val="000000"/>
          <w:sz w:val="24"/>
          <w:szCs w:val="24"/>
        </w:rPr>
        <w:t>o prévia do Gestor do Contrato</w:t>
      </w:r>
      <w:r w:rsidRPr="00457F73">
        <w:rPr>
          <w:rFonts w:asciiTheme="minorHAnsi" w:eastAsia="Cambria" w:hAnsiTheme="minorHAnsi" w:cstheme="minorHAnsi"/>
          <w:color w:val="000000"/>
          <w:sz w:val="24"/>
          <w:szCs w:val="24"/>
        </w:rPr>
        <w:t xml:space="preserve"> solicitante, desde que haja compatibilidade curricular entre o substituto e substituído.</w:t>
      </w:r>
    </w:p>
    <w:p w14:paraId="6AA17298"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EB60F8E" w14:textId="7FD637C8"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9.1.5</w:t>
      </w:r>
      <w:r w:rsidRPr="00457F73">
        <w:rPr>
          <w:rFonts w:asciiTheme="minorHAnsi" w:eastAsia="Cambria" w:hAnsiTheme="minorHAnsi" w:cstheme="minorHAnsi"/>
          <w:color w:val="000000"/>
          <w:sz w:val="24"/>
          <w:szCs w:val="24"/>
        </w:rPr>
        <w:t xml:space="preserve"> - Responsabilizar-se pelos danos causados di</w:t>
      </w:r>
      <w:r w:rsidR="00537F15">
        <w:rPr>
          <w:rFonts w:asciiTheme="minorHAnsi" w:eastAsia="Cambria" w:hAnsiTheme="minorHAnsi" w:cstheme="minorHAnsi"/>
          <w:color w:val="000000"/>
          <w:sz w:val="24"/>
          <w:szCs w:val="24"/>
        </w:rPr>
        <w:t xml:space="preserve">retamente a Câmara Municipal </w:t>
      </w:r>
      <w:r w:rsidRPr="00457F73">
        <w:rPr>
          <w:rFonts w:asciiTheme="minorHAnsi" w:eastAsia="Cambria" w:hAnsiTheme="minorHAnsi" w:cstheme="minorHAnsi"/>
          <w:color w:val="000000"/>
          <w:sz w:val="24"/>
          <w:szCs w:val="24"/>
        </w:rPr>
        <w:t>ou a terceiros, decorrente de sua culpa ou dolo na execução do contrato, não excluindo ou reduzindo a responsabilidade, após a devida apuração em processo administrativo.</w:t>
      </w:r>
    </w:p>
    <w:p w14:paraId="397F885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C9F2017"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lastRenderedPageBreak/>
        <w:t>9.1.6</w:t>
      </w:r>
      <w:r w:rsidRPr="00457F73">
        <w:rPr>
          <w:rFonts w:asciiTheme="minorHAnsi" w:eastAsia="Cambria" w:hAnsiTheme="minorHAnsi" w:cstheme="minorHAnsi"/>
          <w:color w:val="000000"/>
          <w:sz w:val="24"/>
          <w:szCs w:val="24"/>
        </w:rPr>
        <w:t xml:space="preserve"> - Responsabilizar-se pelos encargos sociais, trabalhistas, previdenciários, fiscais e comerciais, assim como todos os impostos, taxas, seguros e quaisquer outras despesas resultantes da execução do contrato.</w:t>
      </w:r>
    </w:p>
    <w:p w14:paraId="2F9EF70F"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078D91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9.1.7</w:t>
      </w:r>
      <w:r w:rsidRPr="00457F73">
        <w:rPr>
          <w:rFonts w:asciiTheme="minorHAnsi" w:eastAsia="Cambria" w:hAnsiTheme="minorHAnsi" w:cstheme="minorHAnsi"/>
          <w:color w:val="000000"/>
          <w:sz w:val="24"/>
          <w:szCs w:val="24"/>
        </w:rPr>
        <w:t xml:space="preserve"> - Responsabilizar-se pela realização dos serviços dentro dos padrões de qualidade, segurança e demais quesitos previstos na Lei nº 8078/90, no Código Civil e na Lei nº 8666/93.</w:t>
      </w:r>
    </w:p>
    <w:p w14:paraId="372CE447"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03E55FA"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9.1.8</w:t>
      </w:r>
      <w:r w:rsidRPr="00457F73">
        <w:rPr>
          <w:rFonts w:asciiTheme="minorHAnsi" w:eastAsia="Cambria" w:hAnsiTheme="minorHAnsi" w:cstheme="minorHAnsi"/>
          <w:color w:val="000000"/>
          <w:sz w:val="24"/>
          <w:szCs w:val="24"/>
        </w:rPr>
        <w:t xml:space="preserve"> - Dispor-se somente a fiscalização do contrato, no tocante a execução dos serviços, assim como ao cumprimento das obrigações previstas no Contrato definido e conforme especificações constantes no termo de referência;</w:t>
      </w:r>
    </w:p>
    <w:p w14:paraId="0275497E"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89108F0" w14:textId="0B37DF0A"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9.1.9</w:t>
      </w:r>
      <w:r w:rsidRPr="00457F73">
        <w:rPr>
          <w:rFonts w:asciiTheme="minorHAnsi" w:eastAsia="Cambria" w:hAnsiTheme="minorHAnsi" w:cstheme="minorHAnsi"/>
          <w:color w:val="000000"/>
          <w:sz w:val="24"/>
          <w:szCs w:val="24"/>
        </w:rPr>
        <w:t xml:space="preserve"> - Estar instalado e pronto para início na execução dos serviços no prazo máximo de 10 (dez) dias corridos a partir da Ordem de </w:t>
      </w:r>
      <w:r w:rsidR="006829B8">
        <w:rPr>
          <w:rFonts w:asciiTheme="minorHAnsi" w:eastAsia="Cambria" w:hAnsiTheme="minorHAnsi" w:cstheme="minorHAnsi"/>
          <w:color w:val="000000"/>
          <w:sz w:val="24"/>
          <w:szCs w:val="24"/>
        </w:rPr>
        <w:t>Serviços emitida pela Câmara Municipal</w:t>
      </w:r>
      <w:r w:rsidRPr="00457F73">
        <w:rPr>
          <w:rFonts w:asciiTheme="minorHAnsi" w:eastAsia="Cambria" w:hAnsiTheme="minorHAnsi" w:cstheme="minorHAnsi"/>
          <w:color w:val="000000"/>
          <w:sz w:val="24"/>
          <w:szCs w:val="24"/>
        </w:rPr>
        <w:t>, sob pena da configuração da hipótese disposta no inciso IV do art. 78 da Lei 8666/93;</w:t>
      </w:r>
    </w:p>
    <w:p w14:paraId="1F10D8C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459F362" w14:textId="77777777" w:rsidR="009B5C0C" w:rsidRPr="00457F73" w:rsidRDefault="009B5C0C" w:rsidP="00C05FD7">
      <w:pPr>
        <w:pStyle w:val="PargrafodaLista"/>
        <w:numPr>
          <w:ilvl w:val="2"/>
          <w:numId w:val="39"/>
        </w:numPr>
        <w:pBdr>
          <w:top w:val="nil"/>
          <w:left w:val="nil"/>
          <w:bottom w:val="nil"/>
          <w:right w:val="nil"/>
          <w:between w:val="nil"/>
        </w:pBdr>
        <w:jc w:val="both"/>
        <w:rPr>
          <w:rFonts w:asciiTheme="minorHAnsi" w:eastAsia="Cambria" w:hAnsiTheme="minorHAnsi" w:cstheme="minorHAnsi"/>
          <w:color w:val="000000"/>
        </w:rPr>
      </w:pPr>
      <w:r w:rsidRPr="00457F73">
        <w:rPr>
          <w:rFonts w:asciiTheme="minorHAnsi" w:eastAsia="Cambria" w:hAnsiTheme="minorHAnsi" w:cstheme="minorHAnsi"/>
          <w:color w:val="000000"/>
        </w:rPr>
        <w:t>- Executar os serviços em conformidade com as normas técnicas pertinentes;</w:t>
      </w:r>
    </w:p>
    <w:p w14:paraId="69DAD84E"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BA92326" w14:textId="77777777" w:rsidR="009B5C0C" w:rsidRPr="00457F73" w:rsidRDefault="009B5C0C" w:rsidP="00BA253A">
      <w:pPr>
        <w:pBdr>
          <w:top w:val="nil"/>
          <w:left w:val="nil"/>
          <w:bottom w:val="nil"/>
          <w:right w:val="nil"/>
          <w:between w:val="nil"/>
        </w:pBdr>
        <w:adjustRightInd w:val="0"/>
        <w:ind w:left="566"/>
        <w:jc w:val="both"/>
        <w:textAlignment w:val="baseline"/>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9.1.11</w:t>
      </w:r>
      <w:r w:rsidRPr="00457F73">
        <w:rPr>
          <w:rFonts w:asciiTheme="minorHAnsi" w:eastAsia="Cambria" w:hAnsiTheme="minorHAnsi" w:cstheme="minorHAnsi"/>
          <w:color w:val="000000"/>
          <w:sz w:val="24"/>
          <w:szCs w:val="24"/>
        </w:rPr>
        <w:t xml:space="preserve"> - Comunicar ao fiscal do contrato qualquer irregularidade detectada;</w:t>
      </w:r>
    </w:p>
    <w:p w14:paraId="72B6111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DBB7B19"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 xml:space="preserve">9.1.12 </w:t>
      </w:r>
      <w:r w:rsidRPr="00457F73">
        <w:rPr>
          <w:rFonts w:asciiTheme="minorHAnsi" w:eastAsia="Cambria" w:hAnsiTheme="minorHAnsi" w:cstheme="minorHAnsi"/>
          <w:color w:val="000000"/>
          <w:sz w:val="24"/>
          <w:szCs w:val="24"/>
        </w:rPr>
        <w:t>- Acatar as determinações do fiscal do contrato, exceto as manifestamente ilegais;</w:t>
      </w:r>
    </w:p>
    <w:p w14:paraId="2C6E47C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DC43AAB"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9.1.13</w:t>
      </w:r>
      <w:r w:rsidRPr="00457F73">
        <w:rPr>
          <w:rFonts w:asciiTheme="minorHAnsi" w:eastAsia="Cambria" w:hAnsiTheme="minorHAnsi" w:cstheme="minorHAnsi"/>
          <w:color w:val="000000"/>
          <w:sz w:val="24"/>
          <w:szCs w:val="24"/>
        </w:rPr>
        <w:t xml:space="preserve"> - A contratada deverá apresentar backup de todos os sistemas incluindo o dicionário de dados atual mensalmente ou conforme solicitação.</w:t>
      </w:r>
    </w:p>
    <w:p w14:paraId="0C0B6D65"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D7062CE"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9.1.14</w:t>
      </w:r>
      <w:r w:rsidRPr="00457F73">
        <w:rPr>
          <w:rFonts w:asciiTheme="minorHAnsi" w:eastAsia="Cambria" w:hAnsiTheme="minorHAnsi" w:cstheme="minorHAnsi"/>
          <w:color w:val="000000"/>
          <w:sz w:val="24"/>
          <w:szCs w:val="24"/>
        </w:rPr>
        <w:t xml:space="preserve"> - Ao final do contrato a empresa deverá facilitar a migração disponibilizando o backup de dados completo, reservado e integro, no prazo máximo de 48 (quarenta e oito) horas, contados a partir do extrato de publicação da referida rescisão.</w:t>
      </w:r>
    </w:p>
    <w:p w14:paraId="4B8B4BA2"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9E154A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9.1.15</w:t>
      </w:r>
      <w:r w:rsidRPr="00457F73">
        <w:rPr>
          <w:rFonts w:asciiTheme="minorHAnsi" w:eastAsia="Cambria" w:hAnsiTheme="minorHAnsi" w:cstheme="minorHAnsi"/>
          <w:color w:val="000000"/>
          <w:sz w:val="24"/>
          <w:szCs w:val="24"/>
        </w:rPr>
        <w:t xml:space="preserve"> - Responsabilizar-se por todas as despesas com pessoal, equipamentos, impostos, alimentação, transporte, materiais e etc. e todos os equipamentos e materiais necessários para execução dos serviços;</w:t>
      </w:r>
    </w:p>
    <w:p w14:paraId="147A4DF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30E8DEC" w14:textId="0E36FAEB"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9.1.16</w:t>
      </w:r>
      <w:r w:rsidRPr="00457F73">
        <w:rPr>
          <w:rFonts w:asciiTheme="minorHAnsi" w:eastAsia="Cambria" w:hAnsiTheme="minorHAnsi" w:cstheme="minorHAnsi"/>
          <w:color w:val="000000"/>
          <w:sz w:val="24"/>
          <w:szCs w:val="24"/>
        </w:rPr>
        <w:t xml:space="preserve"> - Não permitir que componentes das equipes de trabalho, enquanto e</w:t>
      </w:r>
      <w:r w:rsidR="006829B8">
        <w:rPr>
          <w:rFonts w:asciiTheme="minorHAnsi" w:eastAsia="Cambria" w:hAnsiTheme="minorHAnsi" w:cstheme="minorHAnsi"/>
          <w:color w:val="000000"/>
          <w:sz w:val="24"/>
          <w:szCs w:val="24"/>
        </w:rPr>
        <w:t>stiverem a serviço da Câmara Municipal</w:t>
      </w:r>
      <w:r w:rsidRPr="00457F73">
        <w:rPr>
          <w:rFonts w:asciiTheme="minorHAnsi" w:eastAsia="Cambria" w:hAnsiTheme="minorHAnsi" w:cstheme="minorHAnsi"/>
          <w:color w:val="000000"/>
          <w:sz w:val="24"/>
          <w:szCs w:val="24"/>
        </w:rPr>
        <w:t>, executem serviços para terceiros;</w:t>
      </w:r>
    </w:p>
    <w:p w14:paraId="50675440"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717F9F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lastRenderedPageBreak/>
        <w:t>9.1.17</w:t>
      </w:r>
      <w:r w:rsidRPr="00457F73">
        <w:rPr>
          <w:rFonts w:asciiTheme="minorHAnsi" w:eastAsia="Cambria" w:hAnsiTheme="minorHAnsi" w:cstheme="minorHAnsi"/>
          <w:color w:val="000000"/>
          <w:sz w:val="24"/>
          <w:szCs w:val="24"/>
        </w:rPr>
        <w:t xml:space="preserve"> - Cuidar para que seus funcionários mantenham disciplina nos locais dos serviços e conduta compatíveis com o ambiente de trabalho;</w:t>
      </w:r>
    </w:p>
    <w:p w14:paraId="5DDD1C9F"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69FD9D4"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9.1.18</w:t>
      </w:r>
      <w:r w:rsidRPr="00457F73">
        <w:rPr>
          <w:rFonts w:asciiTheme="minorHAnsi" w:eastAsia="Cambria" w:hAnsiTheme="minorHAnsi" w:cstheme="minorHAnsi"/>
          <w:color w:val="000000"/>
          <w:sz w:val="24"/>
          <w:szCs w:val="24"/>
        </w:rPr>
        <w:t xml:space="preserve"> - Ser responsável pelas providências administrativas relativas ao deslocamento de seus prepostos, terceirizados e outros encargos;</w:t>
      </w:r>
    </w:p>
    <w:p w14:paraId="3D745A3B"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3B6567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9.1.19</w:t>
      </w:r>
      <w:r w:rsidRPr="00457F73">
        <w:rPr>
          <w:rFonts w:asciiTheme="minorHAnsi" w:eastAsia="Cambria" w:hAnsiTheme="minorHAnsi" w:cstheme="minorHAnsi"/>
          <w:color w:val="000000"/>
          <w:sz w:val="24"/>
          <w:szCs w:val="24"/>
        </w:rPr>
        <w:t xml:space="preserve"> - Atender a prestação dos serviços com pessoal devidamente qualificado, bem como, observar rigorosamente o cronograma de execução ou outras condições estabelecidas entre as partes;</w:t>
      </w:r>
    </w:p>
    <w:p w14:paraId="751FBC37"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5D847188"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9.1.20</w:t>
      </w:r>
      <w:r w:rsidRPr="00457F73">
        <w:rPr>
          <w:rFonts w:asciiTheme="minorHAnsi" w:eastAsia="Cambria" w:hAnsiTheme="minorHAnsi" w:cstheme="minorHAnsi"/>
          <w:color w:val="000000"/>
          <w:sz w:val="24"/>
          <w:szCs w:val="24"/>
        </w:rPr>
        <w:t xml:space="preserve"> - Manter sigilo absoluto com relação a qualquer informação confidencial que venha a ter acesso, durante a execução do Contrato;</w:t>
      </w:r>
    </w:p>
    <w:p w14:paraId="3D044972"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882687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9.1.21</w:t>
      </w:r>
      <w:r w:rsidRPr="00457F73">
        <w:rPr>
          <w:rFonts w:asciiTheme="minorHAnsi" w:eastAsia="Cambria" w:hAnsiTheme="minorHAnsi" w:cstheme="minorHAnsi"/>
          <w:color w:val="000000"/>
          <w:sz w:val="24"/>
          <w:szCs w:val="24"/>
        </w:rPr>
        <w:t xml:space="preserve"> - Observar rigorosamente o cronograma de execução ou outras condições estabelecidas entre as partes;</w:t>
      </w:r>
    </w:p>
    <w:p w14:paraId="6DEF679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465E014"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9.1.22</w:t>
      </w:r>
      <w:r w:rsidRPr="00457F73">
        <w:rPr>
          <w:rFonts w:asciiTheme="minorHAnsi" w:eastAsia="Cambria" w:hAnsiTheme="minorHAnsi" w:cstheme="minorHAnsi"/>
          <w:color w:val="000000"/>
          <w:sz w:val="24"/>
          <w:szCs w:val="24"/>
        </w:rPr>
        <w:t xml:space="preserve"> - Executar os serviços, objeto do Contrato conforme ordem de serviço, Proposta Comercial, e toda documentação constante no Processo que lhe deu origem;</w:t>
      </w:r>
    </w:p>
    <w:p w14:paraId="2352190A"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F9749D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9.1.22</w:t>
      </w:r>
      <w:r w:rsidRPr="00457F73">
        <w:rPr>
          <w:rFonts w:asciiTheme="minorHAnsi" w:eastAsia="Cambria" w:hAnsiTheme="minorHAnsi" w:cstheme="minorHAnsi"/>
          <w:color w:val="000000"/>
          <w:sz w:val="24"/>
          <w:szCs w:val="24"/>
        </w:rPr>
        <w:t xml:space="preserve"> - Comunicar a conclusão dos serviços de cada solicitação, observando os prazos estabelecidos no respectivo cronograma;</w:t>
      </w:r>
    </w:p>
    <w:p w14:paraId="09F848DF"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5105A59"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9.1.22</w:t>
      </w:r>
      <w:r w:rsidRPr="00457F73">
        <w:rPr>
          <w:rFonts w:asciiTheme="minorHAnsi" w:eastAsia="Cambria" w:hAnsiTheme="minorHAnsi" w:cstheme="minorHAnsi"/>
          <w:color w:val="000000"/>
          <w:sz w:val="24"/>
          <w:szCs w:val="24"/>
        </w:rPr>
        <w:t xml:space="preserve"> - Ao término dos serviços a empresa contratada deverá comunicar ao fiscal do contrato para recebimento dos serviços contratados;</w:t>
      </w:r>
    </w:p>
    <w:p w14:paraId="2F66B8D0"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2CCCB0C"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9.1.23</w:t>
      </w:r>
      <w:r w:rsidRPr="00457F73">
        <w:rPr>
          <w:rFonts w:asciiTheme="minorHAnsi" w:eastAsia="Cambria" w:hAnsiTheme="minorHAnsi" w:cstheme="minorHAnsi"/>
          <w:color w:val="000000"/>
          <w:sz w:val="24"/>
          <w:szCs w:val="24"/>
        </w:rPr>
        <w:t xml:space="preserve"> - A Contratada deverá comunicar aos Fiscais do Contrato, para o recebimento provisório dos serviços contratados, ficando o recebimento definitivo a cargo da Secretaria de Administração;</w:t>
      </w:r>
    </w:p>
    <w:p w14:paraId="559649C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1991689"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9.1.24</w:t>
      </w:r>
      <w:r w:rsidRPr="00457F73">
        <w:rPr>
          <w:rFonts w:asciiTheme="minorHAnsi" w:eastAsia="Cambria" w:hAnsiTheme="minorHAnsi" w:cstheme="minorHAnsi"/>
          <w:color w:val="000000"/>
          <w:sz w:val="24"/>
          <w:szCs w:val="24"/>
        </w:rPr>
        <w:t xml:space="preserve"> - O recebimento definitivo ocorrerá após o saneamento das eventuais pendências relacionadas no recebimento provisório.</w:t>
      </w:r>
    </w:p>
    <w:p w14:paraId="690244EF"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171B6363"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9.1.25</w:t>
      </w:r>
      <w:r w:rsidRPr="00457F73">
        <w:rPr>
          <w:rFonts w:asciiTheme="minorHAnsi" w:eastAsia="Cambria" w:hAnsiTheme="minorHAnsi" w:cstheme="minorHAnsi"/>
          <w:color w:val="000000"/>
          <w:sz w:val="24"/>
          <w:szCs w:val="24"/>
        </w:rPr>
        <w:t xml:space="preserve"> - Os empregados da Contratada não manterão nenhum vínculo empregatício com a Contratante, sendo de sua inteira responsabilidade as obrigações sociais, previdenciárias e trabalhistas relativas aos seus empregados ou contratados, inclusive no que tange ao seguro de acidente de trabalho, desligamento, horas extras, diárias, insalubridade, quaisquer despesas com alimentação, locomoção, não cabendo à Contratante qualquer tipo de responsabilidade nem encargos de qualquer natureza;</w:t>
      </w:r>
    </w:p>
    <w:p w14:paraId="10C094C0" w14:textId="77777777" w:rsidR="009B5C0C" w:rsidRPr="00457F73" w:rsidRDefault="009B5C0C" w:rsidP="00BA253A">
      <w:pPr>
        <w:shd w:val="clear" w:color="auto" w:fill="FFFFFF"/>
        <w:tabs>
          <w:tab w:val="left" w:pos="284"/>
        </w:tabs>
        <w:jc w:val="both"/>
        <w:rPr>
          <w:rFonts w:asciiTheme="minorHAnsi" w:eastAsia="Cambria" w:hAnsiTheme="minorHAnsi" w:cstheme="minorHAnsi"/>
          <w:b/>
          <w:sz w:val="24"/>
          <w:szCs w:val="24"/>
        </w:rPr>
      </w:pPr>
    </w:p>
    <w:p w14:paraId="47173DAD" w14:textId="77777777" w:rsidR="009B5C0C" w:rsidRPr="00457F73" w:rsidRDefault="009B5C0C" w:rsidP="00BA253A">
      <w:pPr>
        <w:pBdr>
          <w:top w:val="nil"/>
          <w:left w:val="nil"/>
          <w:bottom w:val="nil"/>
          <w:right w:val="nil"/>
          <w:between w:val="nil"/>
        </w:pBdr>
        <w:shd w:val="clear" w:color="auto" w:fill="FFFFFF"/>
        <w:tabs>
          <w:tab w:val="left" w:pos="284"/>
        </w:tabs>
        <w:jc w:val="both"/>
        <w:rPr>
          <w:rFonts w:asciiTheme="minorHAnsi" w:eastAsia="Cambria" w:hAnsiTheme="minorHAnsi" w:cstheme="minorHAnsi"/>
          <w:b/>
          <w:color w:val="000000"/>
          <w:sz w:val="24"/>
          <w:szCs w:val="24"/>
        </w:rPr>
      </w:pPr>
      <w:r w:rsidRPr="00457F73">
        <w:rPr>
          <w:rFonts w:asciiTheme="minorHAnsi" w:eastAsia="Cambria" w:hAnsiTheme="minorHAnsi" w:cstheme="minorHAnsi"/>
          <w:b/>
          <w:color w:val="000000"/>
          <w:sz w:val="24"/>
          <w:szCs w:val="24"/>
        </w:rPr>
        <w:t>9.2 - DAS OBRIGAÇÕES DA PREFEITURA</w:t>
      </w:r>
    </w:p>
    <w:p w14:paraId="61A5EAF7"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9.2.1</w:t>
      </w:r>
      <w:r w:rsidRPr="00457F73">
        <w:rPr>
          <w:rFonts w:asciiTheme="minorHAnsi" w:eastAsia="Cambria" w:hAnsiTheme="minorHAnsi" w:cstheme="minorHAnsi"/>
          <w:color w:val="000000"/>
          <w:sz w:val="24"/>
          <w:szCs w:val="24"/>
        </w:rPr>
        <w:t xml:space="preserve"> - Fiscalizar o cumprimento das obrigações contratuais pela contratada;</w:t>
      </w:r>
    </w:p>
    <w:p w14:paraId="3533ECC2"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240E9EF4"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9.2.2</w:t>
      </w:r>
      <w:r w:rsidRPr="00457F73">
        <w:rPr>
          <w:rFonts w:asciiTheme="minorHAnsi" w:eastAsia="Cambria" w:hAnsiTheme="minorHAnsi" w:cstheme="minorHAnsi"/>
          <w:color w:val="000000"/>
          <w:sz w:val="24"/>
          <w:szCs w:val="24"/>
        </w:rPr>
        <w:t xml:space="preserve"> - Comunicar à empresa sobre possíveis irregularidades observadas na execução dos serviços, para imediata correção; </w:t>
      </w:r>
    </w:p>
    <w:p w14:paraId="5FF4AD43"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8A7CD23"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9.2.3</w:t>
      </w:r>
      <w:r w:rsidRPr="00457F73">
        <w:rPr>
          <w:rFonts w:asciiTheme="minorHAnsi" w:eastAsia="Cambria" w:hAnsiTheme="minorHAnsi" w:cstheme="minorHAnsi"/>
          <w:color w:val="000000"/>
          <w:sz w:val="24"/>
          <w:szCs w:val="24"/>
        </w:rPr>
        <w:t xml:space="preserve"> - Notificar a licitante vencedora de qualquer irregularidade encontrada nos serviços prestados pela Contratada.</w:t>
      </w:r>
    </w:p>
    <w:p w14:paraId="6875A3D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041B26B5"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9.2.4</w:t>
      </w:r>
      <w:r w:rsidRPr="00457F73">
        <w:rPr>
          <w:rFonts w:asciiTheme="minorHAnsi" w:eastAsia="Cambria" w:hAnsiTheme="minorHAnsi" w:cstheme="minorHAnsi"/>
          <w:color w:val="000000"/>
          <w:sz w:val="24"/>
          <w:szCs w:val="24"/>
        </w:rPr>
        <w:t xml:space="preserve"> - Fornecer a licitante vencedora todos os elementos e dados necessários à perfeita execução do objeto deste Contrato;</w:t>
      </w:r>
    </w:p>
    <w:p w14:paraId="20A898B1"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7EF674D8" w14:textId="184D18C8"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9.2.5</w:t>
      </w:r>
      <w:r w:rsidRPr="00457F73">
        <w:rPr>
          <w:rFonts w:asciiTheme="minorHAnsi" w:eastAsia="Cambria" w:hAnsiTheme="minorHAnsi" w:cstheme="minorHAnsi"/>
          <w:color w:val="000000"/>
          <w:sz w:val="24"/>
          <w:szCs w:val="24"/>
        </w:rPr>
        <w:t xml:space="preserve"> - Realizar a Fiscalização dos serviços por meio da equipe</w:t>
      </w:r>
      <w:r w:rsidR="006829B8">
        <w:rPr>
          <w:rFonts w:asciiTheme="minorHAnsi" w:eastAsia="Cambria" w:hAnsiTheme="minorHAnsi" w:cstheme="minorHAnsi"/>
          <w:color w:val="000000"/>
          <w:sz w:val="24"/>
          <w:szCs w:val="24"/>
        </w:rPr>
        <w:t xml:space="preserve"> técnica </w:t>
      </w:r>
      <w:r w:rsidRPr="00457F73">
        <w:rPr>
          <w:rFonts w:asciiTheme="minorHAnsi" w:eastAsia="Cambria" w:hAnsiTheme="minorHAnsi" w:cstheme="minorHAnsi"/>
          <w:color w:val="000000"/>
          <w:sz w:val="24"/>
          <w:szCs w:val="24"/>
        </w:rPr>
        <w:t>e Procuradoria Geral.</w:t>
      </w:r>
    </w:p>
    <w:p w14:paraId="4FED8BA9"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6713C2B6"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9.2.6</w:t>
      </w:r>
      <w:r w:rsidRPr="00457F73">
        <w:rPr>
          <w:rFonts w:asciiTheme="minorHAnsi" w:eastAsia="Cambria" w:hAnsiTheme="minorHAnsi" w:cstheme="minorHAnsi"/>
          <w:color w:val="000000"/>
          <w:sz w:val="24"/>
          <w:szCs w:val="24"/>
        </w:rPr>
        <w:t xml:space="preserve"> - Comunicar por escrito e tempestivamente a licitante vencedora qualquer alteração ou irregularidade na execução deste Contrato;</w:t>
      </w:r>
    </w:p>
    <w:p w14:paraId="7C21A4AB"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1B72B2F"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9.2.7</w:t>
      </w:r>
      <w:r w:rsidRPr="00457F73">
        <w:rPr>
          <w:rFonts w:asciiTheme="minorHAnsi" w:eastAsia="Cambria" w:hAnsiTheme="minorHAnsi" w:cstheme="minorHAnsi"/>
          <w:color w:val="000000"/>
          <w:sz w:val="24"/>
          <w:szCs w:val="24"/>
        </w:rPr>
        <w:t xml:space="preserve"> - Comunicar a licitante vencedora a necessidade de substituição de qualquer profissional indesejado;</w:t>
      </w:r>
    </w:p>
    <w:p w14:paraId="5B0075AD"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3BAF5241"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9.2.8</w:t>
      </w:r>
      <w:r w:rsidRPr="00457F73">
        <w:rPr>
          <w:rFonts w:asciiTheme="minorHAnsi" w:eastAsia="Cambria" w:hAnsiTheme="minorHAnsi" w:cstheme="minorHAnsi"/>
          <w:color w:val="000000"/>
          <w:sz w:val="24"/>
          <w:szCs w:val="24"/>
        </w:rPr>
        <w:t xml:space="preserve"> - Efetuar o pagamento das faturas apresentadas, desde que atendidas às condições estabelecidas às condições previstas em cláusula contratual;</w:t>
      </w:r>
    </w:p>
    <w:p w14:paraId="4FF34A60"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p>
    <w:p w14:paraId="437918A5" w14:textId="77777777" w:rsidR="009B5C0C" w:rsidRPr="00457F73" w:rsidRDefault="009B5C0C" w:rsidP="00BA253A">
      <w:pPr>
        <w:pBdr>
          <w:top w:val="nil"/>
          <w:left w:val="nil"/>
          <w:bottom w:val="nil"/>
          <w:right w:val="nil"/>
          <w:between w:val="nil"/>
        </w:pBdr>
        <w:ind w:left="567"/>
        <w:jc w:val="both"/>
        <w:rPr>
          <w:rFonts w:asciiTheme="minorHAnsi" w:eastAsia="Cambria" w:hAnsiTheme="minorHAnsi" w:cstheme="minorHAnsi"/>
          <w:color w:val="000000"/>
          <w:sz w:val="24"/>
          <w:szCs w:val="24"/>
        </w:rPr>
      </w:pPr>
      <w:r w:rsidRPr="00457F73">
        <w:rPr>
          <w:rFonts w:asciiTheme="minorHAnsi" w:eastAsia="Cambria" w:hAnsiTheme="minorHAnsi" w:cstheme="minorHAnsi"/>
          <w:b/>
          <w:color w:val="000000"/>
          <w:sz w:val="24"/>
          <w:szCs w:val="24"/>
        </w:rPr>
        <w:t>9.2.9</w:t>
      </w:r>
      <w:r w:rsidRPr="00457F73">
        <w:rPr>
          <w:rFonts w:asciiTheme="minorHAnsi" w:eastAsia="Cambria" w:hAnsiTheme="minorHAnsi" w:cstheme="minorHAnsi"/>
          <w:color w:val="000000"/>
          <w:sz w:val="24"/>
          <w:szCs w:val="24"/>
        </w:rPr>
        <w:t xml:space="preserve"> - Os fiscais designados, na realização do acompanhamento e fiscalização deveram aferir os resultados da contratação observando: Execução dos serviços em conformidade com as exigências deste Termo de Referência, Proposta de Preços da empresa e demais anexos e informações do processo que lhe deu origem;</w:t>
      </w:r>
    </w:p>
    <w:p w14:paraId="17B34EA1" w14:textId="77777777" w:rsidR="009B5C0C" w:rsidRPr="00457F73" w:rsidRDefault="009B5C0C" w:rsidP="009B5C0C">
      <w:pPr>
        <w:shd w:val="clear" w:color="auto" w:fill="FFFFFF"/>
        <w:tabs>
          <w:tab w:val="left" w:pos="284"/>
        </w:tabs>
        <w:rPr>
          <w:rFonts w:asciiTheme="minorHAnsi" w:eastAsia="Cambria" w:hAnsiTheme="minorHAnsi" w:cstheme="minorHAnsi"/>
          <w:sz w:val="24"/>
          <w:szCs w:val="24"/>
        </w:rPr>
      </w:pPr>
    </w:p>
    <w:p w14:paraId="54DC446A" w14:textId="77777777" w:rsidR="00BA253A" w:rsidRPr="00457F73" w:rsidRDefault="00BA253A" w:rsidP="009B5C0C">
      <w:pPr>
        <w:shd w:val="clear" w:color="auto" w:fill="FFFFFF"/>
        <w:tabs>
          <w:tab w:val="left" w:pos="284"/>
        </w:tabs>
        <w:rPr>
          <w:rFonts w:asciiTheme="minorHAnsi" w:eastAsia="Cambria" w:hAnsiTheme="minorHAnsi" w:cstheme="minorHAnsi"/>
          <w:sz w:val="24"/>
          <w:szCs w:val="24"/>
        </w:rPr>
      </w:pPr>
    </w:p>
    <w:p w14:paraId="21396CC1"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 xml:space="preserve">CLÁUSULA DÉCIMA - DAS SANÇÕES POR INADIMPLEMENTO: </w:t>
      </w:r>
    </w:p>
    <w:p w14:paraId="330DDE36" w14:textId="7C6EBB9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10.1</w:t>
      </w:r>
      <w:r w:rsidRPr="00457F73">
        <w:rPr>
          <w:rFonts w:asciiTheme="minorHAnsi" w:hAnsiTheme="minorHAnsi" w:cstheme="minorHAnsi"/>
          <w:sz w:val="24"/>
          <w:szCs w:val="24"/>
        </w:rPr>
        <w:t xml:space="preserve"> - Pela inexecução total ou </w:t>
      </w:r>
      <w:r w:rsidR="006829B8">
        <w:rPr>
          <w:rFonts w:asciiTheme="minorHAnsi" w:hAnsiTheme="minorHAnsi" w:cstheme="minorHAnsi"/>
          <w:sz w:val="24"/>
          <w:szCs w:val="24"/>
        </w:rPr>
        <w:t>parcial do contrato a Câmara Municipal</w:t>
      </w:r>
      <w:r w:rsidRPr="00457F73">
        <w:rPr>
          <w:rFonts w:asciiTheme="minorHAnsi" w:hAnsiTheme="minorHAnsi" w:cstheme="minorHAnsi"/>
          <w:sz w:val="24"/>
          <w:szCs w:val="24"/>
        </w:rPr>
        <w:t xml:space="preserve"> poderá, garantida a defesa prévia, aplicar à </w:t>
      </w:r>
      <w:r w:rsidRPr="00457F73">
        <w:rPr>
          <w:rFonts w:asciiTheme="minorHAnsi" w:hAnsiTheme="minorHAnsi" w:cstheme="minorHAnsi"/>
          <w:b/>
          <w:sz w:val="24"/>
          <w:szCs w:val="24"/>
        </w:rPr>
        <w:t>CONTRATADA</w:t>
      </w:r>
      <w:r w:rsidRPr="00457F73">
        <w:rPr>
          <w:rFonts w:asciiTheme="minorHAnsi" w:hAnsiTheme="minorHAnsi" w:cstheme="minorHAnsi"/>
          <w:sz w:val="24"/>
          <w:szCs w:val="24"/>
        </w:rPr>
        <w:t xml:space="preserve"> as seguintes sanções: </w:t>
      </w:r>
    </w:p>
    <w:p w14:paraId="36129D00"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10.1.1</w:t>
      </w:r>
      <w:r w:rsidRPr="00457F73">
        <w:rPr>
          <w:rFonts w:asciiTheme="minorHAnsi" w:hAnsiTheme="minorHAnsi" w:cstheme="minorHAnsi"/>
          <w:sz w:val="24"/>
          <w:szCs w:val="24"/>
        </w:rPr>
        <w:t xml:space="preserve"> - Advertência; </w:t>
      </w:r>
    </w:p>
    <w:p w14:paraId="031DEB9C"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10.1.2</w:t>
      </w:r>
      <w:r w:rsidRPr="00457F73">
        <w:rPr>
          <w:rFonts w:asciiTheme="minorHAnsi" w:hAnsiTheme="minorHAnsi" w:cstheme="minorHAnsi"/>
          <w:sz w:val="24"/>
          <w:szCs w:val="24"/>
        </w:rPr>
        <w:t xml:space="preserve"> - Multa indenizatória pecuniária de 5% (dez por cento) sobre o valor global do contrato, quando ocorrer inexecução parcial; </w:t>
      </w:r>
    </w:p>
    <w:p w14:paraId="2DE474A6"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lastRenderedPageBreak/>
        <w:t>10.1.3</w:t>
      </w:r>
      <w:r w:rsidRPr="00457F73">
        <w:rPr>
          <w:rFonts w:asciiTheme="minorHAnsi" w:hAnsiTheme="minorHAnsi" w:cstheme="minorHAnsi"/>
          <w:sz w:val="24"/>
          <w:szCs w:val="24"/>
        </w:rPr>
        <w:t xml:space="preserve"> - Multa indenizatória pecuniária de 10% sobre o valor global do contrato, quando ocorrer inexecução total; </w:t>
      </w:r>
    </w:p>
    <w:p w14:paraId="305BC7E5"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10.1.4</w:t>
      </w:r>
      <w:r w:rsidRPr="00457F73">
        <w:rPr>
          <w:rFonts w:asciiTheme="minorHAnsi" w:hAnsiTheme="minorHAnsi" w:cstheme="minorHAnsi"/>
          <w:sz w:val="24"/>
          <w:szCs w:val="24"/>
        </w:rPr>
        <w:t xml:space="preserve"> - Suspensão temporária de participação em licitação e impedimento de contratar com a Administração, por prazo não superior a 02 (dois) anos. </w:t>
      </w:r>
    </w:p>
    <w:p w14:paraId="4C106087" w14:textId="712AC7BA"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10.1.5</w:t>
      </w:r>
      <w:r w:rsidRPr="00457F73">
        <w:rPr>
          <w:rFonts w:asciiTheme="minorHAnsi" w:hAnsiTheme="minorHAnsi" w:cstheme="minorHAnsi"/>
          <w:sz w:val="24"/>
          <w:szCs w:val="24"/>
        </w:rPr>
        <w:t xml:space="preserve"> - Declaração de inidoneidade para licitar ou contratar com a Administração </w:t>
      </w:r>
      <w:r w:rsidR="00AB2CF6" w:rsidRPr="00457F73">
        <w:rPr>
          <w:rFonts w:asciiTheme="minorHAnsi" w:hAnsiTheme="minorHAnsi" w:cstheme="minorHAnsi"/>
          <w:sz w:val="24"/>
          <w:szCs w:val="24"/>
        </w:rPr>
        <w:t>Pública</w:t>
      </w:r>
      <w:r w:rsidRPr="00457F73">
        <w:rPr>
          <w:rFonts w:asciiTheme="minorHAnsi" w:hAnsiTheme="minorHAnsi" w:cstheme="minorHAnsi"/>
          <w:sz w:val="24"/>
          <w:szCs w:val="24"/>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subitem 10.1.4 desta cláusula.</w:t>
      </w:r>
    </w:p>
    <w:p w14:paraId="2B53E7B2"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sz w:val="24"/>
          <w:szCs w:val="24"/>
        </w:rPr>
        <w:t xml:space="preserve"> </w:t>
      </w:r>
      <w:r w:rsidRPr="00457F73">
        <w:rPr>
          <w:rFonts w:asciiTheme="minorHAnsi" w:hAnsiTheme="minorHAnsi" w:cstheme="minorHAnsi"/>
          <w:b/>
          <w:sz w:val="24"/>
          <w:szCs w:val="24"/>
        </w:rPr>
        <w:t>10.1.6</w:t>
      </w:r>
      <w:r w:rsidRPr="00457F73">
        <w:rPr>
          <w:rFonts w:asciiTheme="minorHAnsi" w:hAnsiTheme="minorHAnsi" w:cstheme="minorHAnsi"/>
          <w:sz w:val="24"/>
          <w:szCs w:val="24"/>
        </w:rPr>
        <w:t xml:space="preserve"> - As sanções previstas acima, poderão ser aplicadas cumulativamente, facultada a defesa prévia do interessado, no respectivo processo, nos seguintes prazos:</w:t>
      </w:r>
    </w:p>
    <w:p w14:paraId="4CEC6A89" w14:textId="77777777" w:rsidR="00845653" w:rsidRPr="00457F73" w:rsidRDefault="00845653" w:rsidP="00845653">
      <w:pPr>
        <w:autoSpaceDE w:val="0"/>
        <w:autoSpaceDN w:val="0"/>
        <w:adjustRightInd w:val="0"/>
        <w:ind w:left="1134"/>
        <w:jc w:val="both"/>
        <w:rPr>
          <w:rFonts w:asciiTheme="minorHAnsi" w:hAnsiTheme="minorHAnsi" w:cstheme="minorHAnsi"/>
          <w:sz w:val="24"/>
          <w:szCs w:val="24"/>
        </w:rPr>
      </w:pPr>
      <w:r w:rsidRPr="00457F73">
        <w:rPr>
          <w:rFonts w:asciiTheme="minorHAnsi" w:hAnsiTheme="minorHAnsi" w:cstheme="minorHAnsi"/>
          <w:sz w:val="24"/>
          <w:szCs w:val="24"/>
        </w:rPr>
        <w:t xml:space="preserve"> </w:t>
      </w:r>
      <w:r w:rsidRPr="00457F73">
        <w:rPr>
          <w:rFonts w:asciiTheme="minorHAnsi" w:hAnsiTheme="minorHAnsi" w:cstheme="minorHAnsi"/>
          <w:b/>
          <w:sz w:val="24"/>
          <w:szCs w:val="24"/>
        </w:rPr>
        <w:t>10.1.6.1</w:t>
      </w:r>
      <w:r w:rsidRPr="00457F73">
        <w:rPr>
          <w:rFonts w:asciiTheme="minorHAnsi" w:hAnsiTheme="minorHAnsi" w:cstheme="minorHAnsi"/>
          <w:sz w:val="24"/>
          <w:szCs w:val="24"/>
        </w:rPr>
        <w:t xml:space="preserve"> - Das sanções estabelecidas no item 10.1, subitens 10.1.1, 10.1.2 e 10.1.3, no prazo de 05 (cinco) dias úteis da intimação da CONTRATADA; </w:t>
      </w:r>
    </w:p>
    <w:p w14:paraId="24BFDF90" w14:textId="77777777" w:rsidR="00845653" w:rsidRPr="00457F73" w:rsidRDefault="00845653" w:rsidP="00845653">
      <w:pPr>
        <w:autoSpaceDE w:val="0"/>
        <w:autoSpaceDN w:val="0"/>
        <w:adjustRightInd w:val="0"/>
        <w:ind w:left="1134"/>
        <w:jc w:val="both"/>
        <w:rPr>
          <w:rFonts w:asciiTheme="minorHAnsi" w:hAnsiTheme="minorHAnsi" w:cstheme="minorHAnsi"/>
          <w:sz w:val="24"/>
          <w:szCs w:val="24"/>
        </w:rPr>
      </w:pPr>
      <w:r w:rsidRPr="00457F73">
        <w:rPr>
          <w:rFonts w:asciiTheme="minorHAnsi" w:hAnsiTheme="minorHAnsi" w:cstheme="minorHAnsi"/>
          <w:b/>
          <w:sz w:val="24"/>
          <w:szCs w:val="24"/>
        </w:rPr>
        <w:t>10.1.6.2</w:t>
      </w:r>
      <w:r w:rsidRPr="00457F73">
        <w:rPr>
          <w:rFonts w:asciiTheme="minorHAnsi" w:hAnsiTheme="minorHAnsi" w:cstheme="minorHAnsi"/>
          <w:sz w:val="24"/>
          <w:szCs w:val="24"/>
        </w:rPr>
        <w:t xml:space="preserve"> - Da sanção estabelecida no item 10.1, subitem 10.1.4, no prazo de 10 (dez) dias da abertura de vista, podendo ser requerida a reabilitação 02 (dois) anos após a aplicação da pena; </w:t>
      </w:r>
    </w:p>
    <w:p w14:paraId="6FF07053"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76121842"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10.2</w:t>
      </w:r>
      <w:r w:rsidRPr="00457F73">
        <w:rPr>
          <w:rFonts w:asciiTheme="minorHAnsi" w:hAnsiTheme="minorHAnsi" w:cstheme="minorHAnsi"/>
          <w:sz w:val="24"/>
          <w:szCs w:val="24"/>
        </w:rPr>
        <w:t xml:space="preserve"> - O atraso injustificado da entrega da compra, sem prejuízo do disposto no parágrafo primeiro do artigo 86 da Lei nº 8.666/93, sujeitará a contratada à multa de mora, calculada na proporção de 1,00% (um por cento) ao dia, sobre o valor da obrigação não cumprida. </w:t>
      </w:r>
    </w:p>
    <w:p w14:paraId="2F39A2C6"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51265714" w14:textId="15F0B6E3"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10.3</w:t>
      </w:r>
      <w:r w:rsidRPr="00457F73">
        <w:rPr>
          <w:rFonts w:asciiTheme="minorHAnsi" w:hAnsiTheme="minorHAnsi" w:cstheme="minorHAnsi"/>
          <w:sz w:val="24"/>
          <w:szCs w:val="24"/>
        </w:rPr>
        <w:t xml:space="preserve"> - Tudo o que for fornecido incorretamente e, </w:t>
      </w:r>
      <w:r w:rsidR="000D13D8" w:rsidRPr="00457F73">
        <w:rPr>
          <w:rFonts w:asciiTheme="minorHAnsi" w:hAnsiTheme="minorHAnsi" w:cstheme="minorHAnsi"/>
          <w:sz w:val="24"/>
          <w:szCs w:val="24"/>
        </w:rPr>
        <w:t>portanto,</w:t>
      </w:r>
      <w:r w:rsidRPr="00457F73">
        <w:rPr>
          <w:rFonts w:asciiTheme="minorHAnsi" w:hAnsiTheme="minorHAnsi" w:cstheme="minorHAnsi"/>
          <w:sz w:val="24"/>
          <w:szCs w:val="24"/>
        </w:rPr>
        <w:t xml:space="preserve"> não aceito, deverá ser substituído por outro, na especificação correta, no prazo previsto no item 3.1 deste termo de contrato;</w:t>
      </w:r>
    </w:p>
    <w:p w14:paraId="46E7693D"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10.3.1</w:t>
      </w:r>
      <w:r w:rsidRPr="00457F73">
        <w:rPr>
          <w:rFonts w:asciiTheme="minorHAnsi" w:hAnsiTheme="minorHAnsi" w:cstheme="minorHAnsi"/>
          <w:sz w:val="24"/>
          <w:szCs w:val="24"/>
        </w:rPr>
        <w:t xml:space="preserve"> - A não ocorrência de substituição no prazo definido, ensejará a aplicação das sanções definidas nesta cláusula. </w:t>
      </w:r>
    </w:p>
    <w:p w14:paraId="36BD343C"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1389AAEE"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10.4</w:t>
      </w:r>
      <w:r w:rsidRPr="00457F73">
        <w:rPr>
          <w:rFonts w:asciiTheme="minorHAnsi" w:hAnsiTheme="minorHAnsi" w:cstheme="minorHAnsi"/>
          <w:sz w:val="24"/>
          <w:szCs w:val="24"/>
        </w:rPr>
        <w:t xml:space="preserve"> - As sanções previstas nos itens 10.1, 10.2, 10.3 e subitens poderão ser aplicadas cumulativamente de acordo com circunstancias do caso concreto. </w:t>
      </w:r>
    </w:p>
    <w:p w14:paraId="236F2ABA"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7AC6F93C"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10.5</w:t>
      </w:r>
      <w:r w:rsidRPr="00457F73">
        <w:rPr>
          <w:rFonts w:asciiTheme="minorHAnsi" w:hAnsiTheme="minorHAnsi" w:cstheme="minorHAnsi"/>
          <w:sz w:val="24"/>
          <w:szCs w:val="24"/>
        </w:rPr>
        <w:t xml:space="preserve"> - O valor da multa será automaticamente descontado de pagamento a que a contratada tenha direito, originário de fornecimento anterior ou futuro; </w:t>
      </w:r>
    </w:p>
    <w:p w14:paraId="3E546091"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b/>
          <w:sz w:val="24"/>
          <w:szCs w:val="24"/>
        </w:rPr>
        <w:t>10.5.1</w:t>
      </w:r>
      <w:r w:rsidRPr="00457F73">
        <w:rPr>
          <w:rFonts w:asciiTheme="minorHAnsi" w:hAnsiTheme="minorHAnsi" w:cstheme="minorHAnsi"/>
          <w:sz w:val="24"/>
          <w:szCs w:val="24"/>
        </w:rPr>
        <w:t xml:space="preserve"> - Não havendo possibilidade dessa forma de compensação, o valor da multa, atualizado, deverá ser pago pelo inadimplente na Tesouraria Municipal, na condição “à vista”. Na ocorrência do não pagamento, o valor será cobrado judicialmente.</w:t>
      </w:r>
    </w:p>
    <w:p w14:paraId="46097890"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sz w:val="24"/>
          <w:szCs w:val="24"/>
        </w:rPr>
        <w:t xml:space="preserve"> </w:t>
      </w:r>
    </w:p>
    <w:p w14:paraId="7462F6A3" w14:textId="77777777" w:rsidR="00BA253A" w:rsidRPr="00457F73" w:rsidRDefault="00BA253A" w:rsidP="00845653">
      <w:pPr>
        <w:autoSpaceDE w:val="0"/>
        <w:autoSpaceDN w:val="0"/>
        <w:adjustRightInd w:val="0"/>
        <w:jc w:val="both"/>
        <w:rPr>
          <w:rFonts w:asciiTheme="minorHAnsi" w:hAnsiTheme="minorHAnsi" w:cstheme="minorHAnsi"/>
          <w:sz w:val="24"/>
          <w:szCs w:val="24"/>
        </w:rPr>
      </w:pPr>
    </w:p>
    <w:p w14:paraId="139CD29D"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DÉCIMA PRIMEIRA - DA RESCISÃO CONTRATUAL:</w:t>
      </w:r>
    </w:p>
    <w:p w14:paraId="02488D35"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lastRenderedPageBreak/>
        <w:t>11.1</w:t>
      </w:r>
      <w:r w:rsidRPr="00457F73">
        <w:rPr>
          <w:rFonts w:asciiTheme="minorHAnsi" w:hAnsiTheme="minorHAnsi" w:cstheme="minorHAnsi"/>
          <w:sz w:val="24"/>
          <w:szCs w:val="24"/>
        </w:rPr>
        <w:t xml:space="preserve"> - Sem prejuízo das sanções previstas na Cláusula Décima deste termo, o Contrato poderá ser rescindido, pela parte inocente, desde que demonstrada qualquer das hipóteses previstas nos artigos 78, 79 e 80 da Lei nº 8.666/93. </w:t>
      </w:r>
    </w:p>
    <w:p w14:paraId="345DD843"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0F3E4A0D"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11.2</w:t>
      </w:r>
      <w:r w:rsidRPr="00457F73">
        <w:rPr>
          <w:rFonts w:asciiTheme="minorHAnsi" w:hAnsiTheme="minorHAnsi" w:cstheme="minorHAnsi"/>
          <w:sz w:val="24"/>
          <w:szCs w:val="24"/>
        </w:rPr>
        <w:t xml:space="preserve"> - Também o contrato será considerado extinto no caso de serem extintas as fontes utilizadas no acompanhamento dos preços contratados, e, outra fonte, cuja terminologia mais se aproximar do produto licitado, for considerada inviável por quaisquer das partes.</w:t>
      </w:r>
    </w:p>
    <w:p w14:paraId="63AB98AE" w14:textId="77777777" w:rsidR="00845653" w:rsidRPr="00457F73" w:rsidRDefault="00845653" w:rsidP="00845653">
      <w:pPr>
        <w:autoSpaceDE w:val="0"/>
        <w:autoSpaceDN w:val="0"/>
        <w:adjustRightInd w:val="0"/>
        <w:ind w:left="567"/>
        <w:jc w:val="both"/>
        <w:rPr>
          <w:rFonts w:asciiTheme="minorHAnsi" w:hAnsiTheme="minorHAnsi" w:cstheme="minorHAnsi"/>
          <w:sz w:val="24"/>
          <w:szCs w:val="24"/>
        </w:rPr>
      </w:pPr>
      <w:r w:rsidRPr="00457F73">
        <w:rPr>
          <w:rFonts w:asciiTheme="minorHAnsi" w:hAnsiTheme="minorHAnsi" w:cstheme="minorHAnsi"/>
          <w:sz w:val="24"/>
          <w:szCs w:val="24"/>
        </w:rPr>
        <w:t xml:space="preserve"> </w:t>
      </w:r>
      <w:r w:rsidRPr="00457F73">
        <w:rPr>
          <w:rFonts w:asciiTheme="minorHAnsi" w:hAnsiTheme="minorHAnsi" w:cstheme="minorHAnsi"/>
          <w:b/>
          <w:sz w:val="24"/>
          <w:szCs w:val="24"/>
        </w:rPr>
        <w:t>11.2.1</w:t>
      </w:r>
      <w:r w:rsidRPr="00457F73">
        <w:rPr>
          <w:rFonts w:asciiTheme="minorHAnsi" w:hAnsiTheme="minorHAnsi" w:cstheme="minorHAnsi"/>
          <w:sz w:val="24"/>
          <w:szCs w:val="24"/>
        </w:rPr>
        <w:t xml:space="preserve"> - A rescisão contratual pelo motivo aqui exposto não gerará, </w:t>
      </w:r>
      <w:proofErr w:type="gramStart"/>
      <w:r w:rsidRPr="00457F73">
        <w:rPr>
          <w:rFonts w:asciiTheme="minorHAnsi" w:hAnsiTheme="minorHAnsi" w:cstheme="minorHAnsi"/>
          <w:sz w:val="24"/>
          <w:szCs w:val="24"/>
        </w:rPr>
        <w:t>à</w:t>
      </w:r>
      <w:proofErr w:type="gramEnd"/>
      <w:r w:rsidRPr="00457F73">
        <w:rPr>
          <w:rFonts w:asciiTheme="minorHAnsi" w:hAnsiTheme="minorHAnsi" w:cstheme="minorHAnsi"/>
          <w:sz w:val="24"/>
          <w:szCs w:val="24"/>
        </w:rPr>
        <w:t xml:space="preserve"> quaisquer das partes, direitos a indenizações ou compensações, não importando o título. </w:t>
      </w:r>
    </w:p>
    <w:p w14:paraId="490D41BF"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1CA023DD"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 xml:space="preserve">11.3 </w:t>
      </w:r>
      <w:r w:rsidRPr="00457F73">
        <w:rPr>
          <w:rFonts w:asciiTheme="minorHAnsi" w:hAnsiTheme="minorHAnsi" w:cstheme="minorHAnsi"/>
          <w:sz w:val="24"/>
          <w:szCs w:val="24"/>
        </w:rPr>
        <w:t xml:space="preserve">- O contrato se extinguirá ainda em caso de inadimplência da </w:t>
      </w:r>
      <w:r w:rsidRPr="00457F73">
        <w:rPr>
          <w:rFonts w:asciiTheme="minorHAnsi" w:hAnsiTheme="minorHAnsi" w:cstheme="minorHAnsi"/>
          <w:b/>
          <w:sz w:val="24"/>
          <w:szCs w:val="24"/>
        </w:rPr>
        <w:t>CONTRATADA</w:t>
      </w:r>
      <w:r w:rsidRPr="00457F73">
        <w:rPr>
          <w:rFonts w:asciiTheme="minorHAnsi" w:hAnsiTheme="minorHAnsi" w:cstheme="minorHAnsi"/>
          <w:sz w:val="24"/>
          <w:szCs w:val="24"/>
        </w:rPr>
        <w:t xml:space="preserve"> com a Fazenda Municipal. </w:t>
      </w:r>
    </w:p>
    <w:p w14:paraId="468CA934"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1D441A84"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11.4</w:t>
      </w:r>
      <w:r w:rsidRPr="00457F73">
        <w:rPr>
          <w:rFonts w:asciiTheme="minorHAnsi" w:hAnsiTheme="minorHAnsi" w:cstheme="minorHAnsi"/>
          <w:sz w:val="24"/>
          <w:szCs w:val="24"/>
        </w:rPr>
        <w:t xml:space="preserve"> - A </w:t>
      </w:r>
      <w:r w:rsidRPr="00457F73">
        <w:rPr>
          <w:rFonts w:asciiTheme="minorHAnsi" w:hAnsiTheme="minorHAnsi" w:cstheme="minorHAnsi"/>
          <w:b/>
          <w:sz w:val="24"/>
          <w:szCs w:val="24"/>
        </w:rPr>
        <w:t>CONTRATADA</w:t>
      </w:r>
      <w:r w:rsidRPr="00457F73">
        <w:rPr>
          <w:rFonts w:asciiTheme="minorHAnsi" w:hAnsiTheme="minorHAnsi" w:cstheme="minorHAnsi"/>
          <w:sz w:val="24"/>
          <w:szCs w:val="24"/>
        </w:rPr>
        <w:t xml:space="preserve"> reconhece os direitos da Administração, em caso da rescisão administrativa prevista no art.º 77 da Lei n.º 8.666/93 e suas alterações. </w:t>
      </w:r>
    </w:p>
    <w:p w14:paraId="58B9FFA3"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7290E734" w14:textId="77777777" w:rsidR="00BA253A" w:rsidRPr="00457F73" w:rsidRDefault="00BA253A" w:rsidP="00845653">
      <w:pPr>
        <w:autoSpaceDE w:val="0"/>
        <w:autoSpaceDN w:val="0"/>
        <w:adjustRightInd w:val="0"/>
        <w:jc w:val="both"/>
        <w:rPr>
          <w:rFonts w:asciiTheme="minorHAnsi" w:hAnsiTheme="minorHAnsi" w:cstheme="minorHAnsi"/>
          <w:sz w:val="24"/>
          <w:szCs w:val="24"/>
        </w:rPr>
      </w:pPr>
    </w:p>
    <w:p w14:paraId="3C02B1AC"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DÉCIMA SEGUNDA - DA VINCULAÇÃO:</w:t>
      </w:r>
    </w:p>
    <w:p w14:paraId="4E66F005" w14:textId="77777777" w:rsidR="00845653" w:rsidRPr="00457F73" w:rsidRDefault="00845653" w:rsidP="00845653">
      <w:pPr>
        <w:tabs>
          <w:tab w:val="left" w:pos="1764"/>
        </w:tabs>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12.1</w:t>
      </w:r>
      <w:r w:rsidRPr="00457F73">
        <w:rPr>
          <w:rFonts w:asciiTheme="minorHAnsi" w:hAnsiTheme="minorHAnsi" w:cstheme="minorHAnsi"/>
          <w:sz w:val="24"/>
          <w:szCs w:val="24"/>
        </w:rPr>
        <w:t xml:space="preserve"> - Vinculam-se ao presente Contrato, independentemente de suas transcrições parciais ou totais, o Edital de licitação respectivo e a proposta vencedora da </w:t>
      </w:r>
      <w:r w:rsidRPr="00457F73">
        <w:rPr>
          <w:rFonts w:asciiTheme="minorHAnsi" w:hAnsiTheme="minorHAnsi" w:cstheme="minorHAnsi"/>
          <w:b/>
          <w:sz w:val="24"/>
          <w:szCs w:val="24"/>
        </w:rPr>
        <w:t>CONTRATADA</w:t>
      </w:r>
      <w:r w:rsidRPr="00457F73">
        <w:rPr>
          <w:rFonts w:asciiTheme="minorHAnsi" w:hAnsiTheme="minorHAnsi" w:cstheme="minorHAnsi"/>
          <w:sz w:val="24"/>
          <w:szCs w:val="24"/>
        </w:rPr>
        <w:t xml:space="preserve">. </w:t>
      </w:r>
    </w:p>
    <w:p w14:paraId="5E12D62B" w14:textId="77777777" w:rsidR="00F13EA5" w:rsidRPr="00457F73" w:rsidRDefault="00F13EA5" w:rsidP="00845653">
      <w:pPr>
        <w:tabs>
          <w:tab w:val="left" w:pos="1764"/>
        </w:tabs>
        <w:autoSpaceDE w:val="0"/>
        <w:autoSpaceDN w:val="0"/>
        <w:adjustRightInd w:val="0"/>
        <w:jc w:val="both"/>
        <w:rPr>
          <w:rFonts w:asciiTheme="minorHAnsi" w:hAnsiTheme="minorHAnsi" w:cstheme="minorHAnsi"/>
          <w:sz w:val="24"/>
          <w:szCs w:val="24"/>
        </w:rPr>
      </w:pPr>
    </w:p>
    <w:p w14:paraId="13AF0E1C" w14:textId="77777777" w:rsidR="00BA253A" w:rsidRPr="00457F73" w:rsidRDefault="00BA253A" w:rsidP="00845653">
      <w:pPr>
        <w:tabs>
          <w:tab w:val="left" w:pos="1764"/>
        </w:tabs>
        <w:autoSpaceDE w:val="0"/>
        <w:autoSpaceDN w:val="0"/>
        <w:adjustRightInd w:val="0"/>
        <w:jc w:val="both"/>
        <w:rPr>
          <w:rFonts w:asciiTheme="minorHAnsi" w:hAnsiTheme="minorHAnsi" w:cstheme="minorHAnsi"/>
          <w:sz w:val="24"/>
          <w:szCs w:val="24"/>
        </w:rPr>
      </w:pPr>
    </w:p>
    <w:p w14:paraId="3DBCFD85" w14:textId="77777777" w:rsidR="000445AC" w:rsidRPr="00457F73" w:rsidRDefault="000445AC" w:rsidP="000445AC">
      <w:pPr>
        <w:tabs>
          <w:tab w:val="left" w:pos="1764"/>
        </w:tabs>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CLÁUSULA DÉCIMA TERCEIRA – DA GESTÃO E FISCALIZAÇÃO DO CONTRATO</w:t>
      </w:r>
    </w:p>
    <w:p w14:paraId="1656BDBF" w14:textId="77777777" w:rsidR="00F13EA5" w:rsidRPr="00457F73" w:rsidRDefault="000445AC" w:rsidP="000445AC">
      <w:pPr>
        <w:tabs>
          <w:tab w:val="left" w:pos="1764"/>
        </w:tabs>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13.1 -</w:t>
      </w:r>
      <w:r w:rsidRPr="00457F73">
        <w:rPr>
          <w:rFonts w:asciiTheme="minorHAnsi" w:hAnsiTheme="minorHAnsi" w:cstheme="minorHAnsi"/>
          <w:sz w:val="24"/>
          <w:szCs w:val="24"/>
        </w:rPr>
        <w:t xml:space="preserve"> O servidor responsável pela Gestão e Fiscalização do contrato será o Sr. XXXXXXXX, Secretário de Administração e Finanças.</w:t>
      </w:r>
    </w:p>
    <w:p w14:paraId="18BA077B"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33BDAAEA" w14:textId="77777777" w:rsidR="00BA253A" w:rsidRPr="00457F73" w:rsidRDefault="00BA253A" w:rsidP="00845653">
      <w:pPr>
        <w:autoSpaceDE w:val="0"/>
        <w:autoSpaceDN w:val="0"/>
        <w:adjustRightInd w:val="0"/>
        <w:jc w:val="both"/>
        <w:rPr>
          <w:rFonts w:asciiTheme="minorHAnsi" w:hAnsiTheme="minorHAnsi" w:cstheme="minorHAnsi"/>
          <w:sz w:val="24"/>
          <w:szCs w:val="24"/>
        </w:rPr>
      </w:pPr>
    </w:p>
    <w:p w14:paraId="0E529373"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 xml:space="preserve">CLÁUSULA DÉCIMA </w:t>
      </w:r>
      <w:r w:rsidR="000445AC" w:rsidRPr="00457F73">
        <w:rPr>
          <w:rFonts w:asciiTheme="minorHAnsi" w:hAnsiTheme="minorHAnsi" w:cstheme="minorHAnsi"/>
          <w:b/>
          <w:sz w:val="24"/>
          <w:szCs w:val="24"/>
        </w:rPr>
        <w:t>QUARTA</w:t>
      </w:r>
      <w:r w:rsidRPr="00457F73">
        <w:rPr>
          <w:rFonts w:asciiTheme="minorHAnsi" w:hAnsiTheme="minorHAnsi" w:cstheme="minorHAnsi"/>
          <w:b/>
          <w:sz w:val="24"/>
          <w:szCs w:val="24"/>
        </w:rPr>
        <w:t xml:space="preserve"> - DOS CASOS OMISSOS:</w:t>
      </w:r>
    </w:p>
    <w:p w14:paraId="10EF5E59"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w:t>
      </w:r>
      <w:r w:rsidR="000445AC" w:rsidRPr="00457F73">
        <w:rPr>
          <w:rFonts w:asciiTheme="minorHAnsi" w:hAnsiTheme="minorHAnsi" w:cstheme="minorHAnsi"/>
          <w:b/>
          <w:sz w:val="24"/>
          <w:szCs w:val="24"/>
        </w:rPr>
        <w:t>4</w:t>
      </w:r>
      <w:r w:rsidRPr="00457F73">
        <w:rPr>
          <w:rFonts w:asciiTheme="minorHAnsi" w:hAnsiTheme="minorHAnsi" w:cstheme="minorHAnsi"/>
          <w:b/>
          <w:sz w:val="24"/>
          <w:szCs w:val="24"/>
        </w:rPr>
        <w:t>.1</w:t>
      </w:r>
      <w:r w:rsidRPr="00457F73">
        <w:rPr>
          <w:rFonts w:asciiTheme="minorHAnsi" w:hAnsiTheme="minorHAnsi" w:cstheme="minorHAnsi"/>
          <w:sz w:val="24"/>
          <w:szCs w:val="24"/>
        </w:rPr>
        <w:t xml:space="preserve"> - Aplicar-se-á a Lei nº 8.666/93 e suas alterações, para o esclarecimento dos casos por ventura omissos neste termo de contrato. </w:t>
      </w:r>
    </w:p>
    <w:p w14:paraId="4A033F51"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79A0EF19" w14:textId="77777777" w:rsidR="00BA253A" w:rsidRPr="00457F73" w:rsidRDefault="00BA253A" w:rsidP="00845653">
      <w:pPr>
        <w:autoSpaceDE w:val="0"/>
        <w:autoSpaceDN w:val="0"/>
        <w:adjustRightInd w:val="0"/>
        <w:jc w:val="both"/>
        <w:rPr>
          <w:rFonts w:asciiTheme="minorHAnsi" w:hAnsiTheme="minorHAnsi" w:cstheme="minorHAnsi"/>
          <w:sz w:val="24"/>
          <w:szCs w:val="24"/>
        </w:rPr>
      </w:pPr>
    </w:p>
    <w:p w14:paraId="2E0188C5" w14:textId="77777777" w:rsidR="00845653" w:rsidRPr="00457F73" w:rsidRDefault="00845653" w:rsidP="00845653">
      <w:pPr>
        <w:autoSpaceDE w:val="0"/>
        <w:autoSpaceDN w:val="0"/>
        <w:adjustRightInd w:val="0"/>
        <w:jc w:val="both"/>
        <w:rPr>
          <w:rFonts w:asciiTheme="minorHAnsi" w:hAnsiTheme="minorHAnsi" w:cstheme="minorHAnsi"/>
          <w:b/>
          <w:sz w:val="24"/>
          <w:szCs w:val="24"/>
        </w:rPr>
      </w:pPr>
      <w:r w:rsidRPr="00457F73">
        <w:rPr>
          <w:rFonts w:asciiTheme="minorHAnsi" w:hAnsiTheme="minorHAnsi" w:cstheme="minorHAnsi"/>
          <w:b/>
          <w:sz w:val="24"/>
          <w:szCs w:val="24"/>
        </w:rPr>
        <w:t xml:space="preserve">CLÁUSULA DÉCIMA </w:t>
      </w:r>
      <w:r w:rsidR="00DF6372" w:rsidRPr="00457F73">
        <w:rPr>
          <w:rFonts w:asciiTheme="minorHAnsi" w:hAnsiTheme="minorHAnsi" w:cstheme="minorHAnsi"/>
          <w:b/>
          <w:sz w:val="24"/>
          <w:szCs w:val="24"/>
        </w:rPr>
        <w:t>QUINTA</w:t>
      </w:r>
      <w:r w:rsidRPr="00457F73">
        <w:rPr>
          <w:rFonts w:asciiTheme="minorHAnsi" w:hAnsiTheme="minorHAnsi" w:cstheme="minorHAnsi"/>
          <w:b/>
          <w:sz w:val="24"/>
          <w:szCs w:val="24"/>
        </w:rPr>
        <w:t xml:space="preserve"> - DO FORO: </w:t>
      </w:r>
    </w:p>
    <w:p w14:paraId="0BE8BC9F" w14:textId="4E8322A0" w:rsidR="00845653" w:rsidRPr="00457F73" w:rsidRDefault="00DF6372"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b/>
          <w:sz w:val="24"/>
          <w:szCs w:val="24"/>
        </w:rPr>
        <w:t>15.</w:t>
      </w:r>
      <w:r w:rsidR="00845653" w:rsidRPr="00457F73">
        <w:rPr>
          <w:rFonts w:asciiTheme="minorHAnsi" w:hAnsiTheme="minorHAnsi" w:cstheme="minorHAnsi"/>
          <w:b/>
          <w:sz w:val="24"/>
          <w:szCs w:val="24"/>
        </w:rPr>
        <w:t xml:space="preserve">1 </w:t>
      </w:r>
      <w:r w:rsidR="00845653" w:rsidRPr="00457F73">
        <w:rPr>
          <w:rFonts w:asciiTheme="minorHAnsi" w:hAnsiTheme="minorHAnsi" w:cstheme="minorHAnsi"/>
          <w:sz w:val="24"/>
          <w:szCs w:val="24"/>
        </w:rPr>
        <w:t xml:space="preserve">- Será competente o Foro da Comarca de </w:t>
      </w:r>
      <w:r w:rsidR="00AE4675">
        <w:rPr>
          <w:rFonts w:asciiTheme="minorHAnsi" w:hAnsiTheme="minorHAnsi" w:cstheme="minorHAnsi"/>
          <w:sz w:val="24"/>
          <w:szCs w:val="24"/>
        </w:rPr>
        <w:t xml:space="preserve">Pontalina </w:t>
      </w:r>
      <w:proofErr w:type="gramStart"/>
      <w:r w:rsidR="00AE4675">
        <w:rPr>
          <w:rFonts w:asciiTheme="minorHAnsi" w:hAnsiTheme="minorHAnsi" w:cstheme="minorHAnsi"/>
          <w:sz w:val="24"/>
          <w:szCs w:val="24"/>
        </w:rPr>
        <w:t xml:space="preserve">- </w:t>
      </w:r>
      <w:r w:rsidR="000D13D8" w:rsidRPr="00457F73">
        <w:rPr>
          <w:rFonts w:asciiTheme="minorHAnsi" w:hAnsiTheme="minorHAnsi" w:cstheme="minorHAnsi"/>
          <w:sz w:val="24"/>
          <w:szCs w:val="24"/>
        </w:rPr>
        <w:t xml:space="preserve"> </w:t>
      </w:r>
      <w:r w:rsidR="00D023C1">
        <w:rPr>
          <w:rFonts w:asciiTheme="minorHAnsi" w:hAnsiTheme="minorHAnsi" w:cstheme="minorHAnsi"/>
          <w:sz w:val="24"/>
          <w:szCs w:val="24"/>
        </w:rPr>
        <w:t>Goiás</w:t>
      </w:r>
      <w:proofErr w:type="gramEnd"/>
      <w:r w:rsidR="00845653" w:rsidRPr="00457F73">
        <w:rPr>
          <w:rFonts w:asciiTheme="minorHAnsi" w:hAnsiTheme="minorHAnsi" w:cstheme="minorHAnsi"/>
          <w:sz w:val="24"/>
          <w:szCs w:val="24"/>
        </w:rPr>
        <w:t xml:space="preserve">, Estado de </w:t>
      </w:r>
      <w:r w:rsidR="00D023C1">
        <w:rPr>
          <w:rFonts w:asciiTheme="minorHAnsi" w:hAnsiTheme="minorHAnsi" w:cstheme="minorHAnsi"/>
          <w:sz w:val="24"/>
          <w:szCs w:val="24"/>
        </w:rPr>
        <w:t>Goiás</w:t>
      </w:r>
      <w:r w:rsidR="00845653" w:rsidRPr="00457F73">
        <w:rPr>
          <w:rFonts w:asciiTheme="minorHAnsi" w:hAnsiTheme="minorHAnsi" w:cstheme="minorHAnsi"/>
          <w:sz w:val="24"/>
          <w:szCs w:val="24"/>
        </w:rPr>
        <w:t xml:space="preserve">, para dirimir dúvidas deste Termo de Contrato. </w:t>
      </w:r>
    </w:p>
    <w:p w14:paraId="7A98C513"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51CD5546" w14:textId="77777777" w:rsidR="00845653" w:rsidRPr="00457F73" w:rsidRDefault="00845653" w:rsidP="00845653">
      <w:pPr>
        <w:autoSpaceDE w:val="0"/>
        <w:autoSpaceDN w:val="0"/>
        <w:adjustRightInd w:val="0"/>
        <w:jc w:val="both"/>
        <w:rPr>
          <w:rFonts w:asciiTheme="minorHAnsi" w:hAnsiTheme="minorHAnsi" w:cstheme="minorHAnsi"/>
          <w:sz w:val="24"/>
          <w:szCs w:val="24"/>
        </w:rPr>
      </w:pPr>
      <w:r w:rsidRPr="00457F73">
        <w:rPr>
          <w:rFonts w:asciiTheme="minorHAnsi" w:hAnsiTheme="minorHAnsi" w:cstheme="minorHAnsi"/>
          <w:sz w:val="24"/>
          <w:szCs w:val="24"/>
        </w:rPr>
        <w:t xml:space="preserve">E, por estarem ambas as partes de pleno acordo com as disposições estabelecidas neste Termo de Contrato, a qual faz parte integrante a proposta da CONTRATADA, aceitam a </w:t>
      </w:r>
      <w:r w:rsidRPr="00457F73">
        <w:rPr>
          <w:rFonts w:asciiTheme="minorHAnsi" w:hAnsiTheme="minorHAnsi" w:cstheme="minorHAnsi"/>
          <w:sz w:val="24"/>
          <w:szCs w:val="24"/>
        </w:rPr>
        <w:lastRenderedPageBreak/>
        <w:t xml:space="preserve">cumprirem fielmente as normas legais e regulamentares e assinam o presente Termo de contrato em 03 (três) vias de igual efeito e teor. </w:t>
      </w:r>
    </w:p>
    <w:p w14:paraId="4D4D4382" w14:textId="77777777" w:rsidR="00845653" w:rsidRPr="00457F73" w:rsidRDefault="00845653" w:rsidP="00845653">
      <w:pPr>
        <w:autoSpaceDE w:val="0"/>
        <w:autoSpaceDN w:val="0"/>
        <w:adjustRightInd w:val="0"/>
        <w:jc w:val="both"/>
        <w:rPr>
          <w:rFonts w:asciiTheme="minorHAnsi" w:hAnsiTheme="minorHAnsi" w:cstheme="minorHAnsi"/>
          <w:sz w:val="24"/>
          <w:szCs w:val="24"/>
        </w:rPr>
      </w:pPr>
    </w:p>
    <w:p w14:paraId="2823AD57" w14:textId="77E6670F" w:rsidR="00845653" w:rsidRPr="00457F73" w:rsidRDefault="00D023C1" w:rsidP="00845653">
      <w:pPr>
        <w:jc w:val="right"/>
        <w:rPr>
          <w:rFonts w:asciiTheme="minorHAnsi" w:hAnsiTheme="minorHAnsi" w:cstheme="minorHAnsi"/>
          <w:color w:val="000000"/>
          <w:sz w:val="24"/>
          <w:szCs w:val="24"/>
        </w:rPr>
      </w:pPr>
      <w:r>
        <w:rPr>
          <w:rFonts w:asciiTheme="minorHAnsi" w:hAnsiTheme="minorHAnsi" w:cstheme="minorHAnsi"/>
          <w:sz w:val="24"/>
          <w:szCs w:val="24"/>
        </w:rPr>
        <w:t>Câmara Municipal de</w:t>
      </w:r>
      <w:r w:rsidR="00845653" w:rsidRPr="00457F73">
        <w:rPr>
          <w:rFonts w:asciiTheme="minorHAnsi" w:hAnsiTheme="minorHAnsi" w:cstheme="minorHAnsi"/>
          <w:sz w:val="24"/>
          <w:szCs w:val="24"/>
        </w:rPr>
        <w:t xml:space="preserve">de </w:t>
      </w:r>
      <w:r w:rsidR="00457F73" w:rsidRPr="00457F73">
        <w:rPr>
          <w:rFonts w:asciiTheme="minorHAnsi" w:hAnsiTheme="minorHAnsi" w:cstheme="minorHAnsi"/>
          <w:sz w:val="24"/>
          <w:szCs w:val="24"/>
        </w:rPr>
        <w:t>Pontalina - GO</w:t>
      </w:r>
      <w:r w:rsidR="00845653" w:rsidRPr="00457F73">
        <w:rPr>
          <w:rFonts w:asciiTheme="minorHAnsi" w:hAnsiTheme="minorHAnsi" w:cstheme="minorHAnsi"/>
          <w:color w:val="000000"/>
          <w:sz w:val="24"/>
          <w:szCs w:val="24"/>
        </w:rPr>
        <w:t xml:space="preserve">, </w:t>
      </w:r>
      <w:proofErr w:type="spellStart"/>
      <w:r w:rsidR="000E1720" w:rsidRPr="00457F73">
        <w:rPr>
          <w:rFonts w:asciiTheme="minorHAnsi" w:hAnsiTheme="minorHAnsi" w:cstheme="minorHAnsi"/>
          <w:color w:val="000000"/>
          <w:sz w:val="24"/>
          <w:szCs w:val="24"/>
        </w:rPr>
        <w:t>xx</w:t>
      </w:r>
      <w:proofErr w:type="spellEnd"/>
      <w:r w:rsidR="00845653" w:rsidRPr="00457F73">
        <w:rPr>
          <w:rFonts w:asciiTheme="minorHAnsi" w:hAnsiTheme="minorHAnsi" w:cstheme="minorHAnsi"/>
          <w:color w:val="000000"/>
          <w:sz w:val="24"/>
          <w:szCs w:val="24"/>
        </w:rPr>
        <w:t xml:space="preserve"> de </w:t>
      </w:r>
      <w:proofErr w:type="spellStart"/>
      <w:r w:rsidR="000E1720" w:rsidRPr="00457F73">
        <w:rPr>
          <w:rFonts w:asciiTheme="minorHAnsi" w:hAnsiTheme="minorHAnsi" w:cstheme="minorHAnsi"/>
          <w:color w:val="000000"/>
          <w:sz w:val="24"/>
          <w:szCs w:val="24"/>
        </w:rPr>
        <w:t>xxxxxx</w:t>
      </w:r>
      <w:proofErr w:type="spellEnd"/>
      <w:r w:rsidR="00845653" w:rsidRPr="00457F73">
        <w:rPr>
          <w:rFonts w:asciiTheme="minorHAnsi" w:hAnsiTheme="minorHAnsi" w:cstheme="minorHAnsi"/>
          <w:color w:val="000000"/>
          <w:sz w:val="24"/>
          <w:szCs w:val="24"/>
        </w:rPr>
        <w:t xml:space="preserve"> de </w:t>
      </w:r>
      <w:proofErr w:type="spellStart"/>
      <w:r w:rsidR="000E1720" w:rsidRPr="00457F73">
        <w:rPr>
          <w:rFonts w:asciiTheme="minorHAnsi" w:hAnsiTheme="minorHAnsi" w:cstheme="minorHAnsi"/>
          <w:color w:val="000000"/>
          <w:sz w:val="24"/>
          <w:szCs w:val="24"/>
        </w:rPr>
        <w:t>xxxxx</w:t>
      </w:r>
      <w:proofErr w:type="spellEnd"/>
      <w:r w:rsidR="00845653" w:rsidRPr="00457F73">
        <w:rPr>
          <w:rFonts w:asciiTheme="minorHAnsi" w:hAnsiTheme="minorHAnsi" w:cstheme="minorHAnsi"/>
          <w:color w:val="000000"/>
          <w:sz w:val="24"/>
          <w:szCs w:val="24"/>
        </w:rPr>
        <w:t>.</w:t>
      </w:r>
    </w:p>
    <w:p w14:paraId="7BBDB7A5" w14:textId="77777777" w:rsidR="00845653" w:rsidRPr="00457F73" w:rsidRDefault="00845653" w:rsidP="00845653">
      <w:pPr>
        <w:tabs>
          <w:tab w:val="left" w:pos="1701"/>
        </w:tabs>
        <w:ind w:firstLineChars="705" w:firstLine="1692"/>
        <w:jc w:val="right"/>
        <w:rPr>
          <w:rFonts w:asciiTheme="minorHAnsi" w:hAnsiTheme="minorHAnsi" w:cstheme="minorHAnsi"/>
          <w:color w:val="000000"/>
          <w:sz w:val="24"/>
          <w:szCs w:val="24"/>
        </w:rPr>
      </w:pPr>
    </w:p>
    <w:p w14:paraId="383B3B5D" w14:textId="77777777" w:rsidR="00845653" w:rsidRPr="00457F73" w:rsidRDefault="00845653" w:rsidP="00845653">
      <w:pPr>
        <w:tabs>
          <w:tab w:val="left" w:pos="1701"/>
        </w:tabs>
        <w:ind w:firstLineChars="705" w:firstLine="1692"/>
        <w:jc w:val="right"/>
        <w:rPr>
          <w:rFonts w:asciiTheme="minorHAnsi" w:hAnsiTheme="minorHAnsi" w:cstheme="minorHAnsi"/>
          <w:color w:val="000000"/>
          <w:sz w:val="24"/>
          <w:szCs w:val="24"/>
        </w:rPr>
      </w:pPr>
    </w:p>
    <w:tbl>
      <w:tblPr>
        <w:tblW w:w="9211" w:type="dxa"/>
        <w:tblLook w:val="04A0" w:firstRow="1" w:lastRow="0" w:firstColumn="1" w:lastColumn="0" w:noHBand="0" w:noVBand="1"/>
      </w:tblPr>
      <w:tblGrid>
        <w:gridCol w:w="2093"/>
        <w:gridCol w:w="7118"/>
      </w:tblGrid>
      <w:tr w:rsidR="00845653" w:rsidRPr="00457F73" w14:paraId="28A401EF" w14:textId="77777777" w:rsidTr="00B53D9C">
        <w:tc>
          <w:tcPr>
            <w:tcW w:w="2093" w:type="dxa"/>
          </w:tcPr>
          <w:p w14:paraId="53613387" w14:textId="77777777" w:rsidR="00845653" w:rsidRPr="00457F73" w:rsidRDefault="00845653" w:rsidP="00B53D9C">
            <w:pPr>
              <w:jc w:val="both"/>
              <w:rPr>
                <w:rFonts w:asciiTheme="minorHAnsi" w:hAnsiTheme="minorHAnsi" w:cstheme="minorHAnsi"/>
                <w:sz w:val="24"/>
                <w:szCs w:val="24"/>
              </w:rPr>
            </w:pPr>
            <w:r w:rsidRPr="00457F73">
              <w:rPr>
                <w:rFonts w:asciiTheme="minorHAnsi" w:hAnsiTheme="minorHAnsi" w:cstheme="minorHAnsi"/>
                <w:sz w:val="24"/>
                <w:szCs w:val="24"/>
              </w:rPr>
              <w:t>Contratante:</w:t>
            </w:r>
          </w:p>
        </w:tc>
        <w:tc>
          <w:tcPr>
            <w:tcW w:w="7118" w:type="dxa"/>
          </w:tcPr>
          <w:p w14:paraId="5302AC97" w14:textId="52D78507" w:rsidR="00845653" w:rsidRPr="00457F73" w:rsidRDefault="00193BC5" w:rsidP="00B53D9C">
            <w:pPr>
              <w:jc w:val="center"/>
              <w:rPr>
                <w:rFonts w:asciiTheme="minorHAnsi" w:hAnsiTheme="minorHAnsi" w:cstheme="minorHAnsi"/>
                <w:b/>
                <w:sz w:val="24"/>
                <w:szCs w:val="24"/>
              </w:rPr>
            </w:pPr>
            <w:r w:rsidRPr="00457F73">
              <w:rPr>
                <w:rFonts w:asciiTheme="minorHAnsi" w:hAnsiTheme="minorHAnsi" w:cstheme="minorHAnsi"/>
                <w:b/>
                <w:sz w:val="24"/>
                <w:szCs w:val="24"/>
              </w:rPr>
              <w:t>XXXXXXXXXXXXXXX</w:t>
            </w:r>
          </w:p>
        </w:tc>
      </w:tr>
      <w:tr w:rsidR="00845653" w:rsidRPr="00457F73" w14:paraId="55891B7E" w14:textId="77777777" w:rsidTr="00B53D9C">
        <w:tc>
          <w:tcPr>
            <w:tcW w:w="2093" w:type="dxa"/>
          </w:tcPr>
          <w:p w14:paraId="36EB08F0" w14:textId="77777777" w:rsidR="00845653" w:rsidRPr="00457F73" w:rsidRDefault="00845653" w:rsidP="00B53D9C">
            <w:pPr>
              <w:jc w:val="both"/>
              <w:rPr>
                <w:rFonts w:asciiTheme="minorHAnsi" w:hAnsiTheme="minorHAnsi" w:cstheme="minorHAnsi"/>
                <w:sz w:val="24"/>
                <w:szCs w:val="24"/>
              </w:rPr>
            </w:pPr>
          </w:p>
        </w:tc>
        <w:tc>
          <w:tcPr>
            <w:tcW w:w="7118" w:type="dxa"/>
          </w:tcPr>
          <w:p w14:paraId="71C2B43A" w14:textId="529B910C" w:rsidR="00845653" w:rsidRPr="00457F73" w:rsidRDefault="00AE4675" w:rsidP="00BA253A">
            <w:pPr>
              <w:jc w:val="center"/>
              <w:rPr>
                <w:rFonts w:asciiTheme="minorHAnsi" w:hAnsiTheme="minorHAnsi" w:cstheme="minorHAnsi"/>
                <w:sz w:val="24"/>
                <w:szCs w:val="24"/>
              </w:rPr>
            </w:pPr>
            <w:r>
              <w:rPr>
                <w:rFonts w:asciiTheme="minorHAnsi" w:hAnsiTheme="minorHAnsi" w:cstheme="minorHAnsi"/>
                <w:sz w:val="24"/>
                <w:szCs w:val="24"/>
              </w:rPr>
              <w:t xml:space="preserve">Presidente da Câmara </w:t>
            </w:r>
            <w:r w:rsidR="00F72EFE">
              <w:rPr>
                <w:rFonts w:asciiTheme="minorHAnsi" w:hAnsiTheme="minorHAnsi" w:cstheme="minorHAnsi"/>
                <w:sz w:val="24"/>
                <w:szCs w:val="24"/>
              </w:rPr>
              <w:t>Municipal de Pont</w:t>
            </w:r>
            <w:r>
              <w:rPr>
                <w:rFonts w:asciiTheme="minorHAnsi" w:hAnsiTheme="minorHAnsi" w:cstheme="minorHAnsi"/>
                <w:sz w:val="24"/>
                <w:szCs w:val="24"/>
              </w:rPr>
              <w:t>alina -GO</w:t>
            </w:r>
          </w:p>
        </w:tc>
      </w:tr>
    </w:tbl>
    <w:p w14:paraId="07F08585" w14:textId="77777777" w:rsidR="00845653" w:rsidRPr="00457F73" w:rsidRDefault="00845653" w:rsidP="00845653">
      <w:pPr>
        <w:jc w:val="both"/>
        <w:rPr>
          <w:rFonts w:asciiTheme="minorHAnsi" w:hAnsiTheme="minorHAnsi" w:cstheme="minorHAnsi"/>
          <w:sz w:val="24"/>
          <w:szCs w:val="24"/>
        </w:rPr>
      </w:pPr>
    </w:p>
    <w:p w14:paraId="313F0381" w14:textId="77777777" w:rsidR="00845653" w:rsidRPr="00457F73" w:rsidRDefault="00845653" w:rsidP="00845653">
      <w:pPr>
        <w:jc w:val="both"/>
        <w:rPr>
          <w:rFonts w:asciiTheme="minorHAnsi" w:hAnsiTheme="minorHAnsi" w:cstheme="minorHAnsi"/>
          <w:sz w:val="24"/>
          <w:szCs w:val="24"/>
        </w:rPr>
      </w:pPr>
    </w:p>
    <w:p w14:paraId="59762A94" w14:textId="77777777" w:rsidR="00845653" w:rsidRPr="00457F73" w:rsidRDefault="00845653" w:rsidP="00845653">
      <w:pPr>
        <w:jc w:val="both"/>
        <w:rPr>
          <w:rFonts w:asciiTheme="minorHAnsi" w:hAnsiTheme="minorHAnsi" w:cstheme="minorHAnsi"/>
          <w:sz w:val="24"/>
          <w:szCs w:val="24"/>
        </w:rPr>
      </w:pPr>
    </w:p>
    <w:tbl>
      <w:tblPr>
        <w:tblW w:w="0" w:type="auto"/>
        <w:tblLook w:val="04A0" w:firstRow="1" w:lastRow="0" w:firstColumn="1" w:lastColumn="0" w:noHBand="0" w:noVBand="1"/>
      </w:tblPr>
      <w:tblGrid>
        <w:gridCol w:w="2066"/>
        <w:gridCol w:w="7005"/>
      </w:tblGrid>
      <w:tr w:rsidR="00845653" w:rsidRPr="00457F73" w14:paraId="3ECDD041" w14:textId="77777777" w:rsidTr="00B53D9C">
        <w:tc>
          <w:tcPr>
            <w:tcW w:w="2093" w:type="dxa"/>
          </w:tcPr>
          <w:p w14:paraId="254C4AE1" w14:textId="77777777" w:rsidR="00845653" w:rsidRPr="00457F73" w:rsidRDefault="00845653" w:rsidP="00B53D9C">
            <w:pPr>
              <w:jc w:val="both"/>
              <w:rPr>
                <w:rFonts w:asciiTheme="minorHAnsi" w:hAnsiTheme="minorHAnsi" w:cstheme="minorHAnsi"/>
                <w:sz w:val="24"/>
                <w:szCs w:val="24"/>
              </w:rPr>
            </w:pPr>
            <w:r w:rsidRPr="00457F73">
              <w:rPr>
                <w:rFonts w:asciiTheme="minorHAnsi" w:hAnsiTheme="minorHAnsi" w:cstheme="minorHAnsi"/>
                <w:sz w:val="24"/>
                <w:szCs w:val="24"/>
              </w:rPr>
              <w:t>Contratada:</w:t>
            </w:r>
          </w:p>
        </w:tc>
        <w:tc>
          <w:tcPr>
            <w:tcW w:w="7118" w:type="dxa"/>
          </w:tcPr>
          <w:p w14:paraId="7AE16EC7" w14:textId="77777777" w:rsidR="00845653" w:rsidRPr="00457F73" w:rsidRDefault="000E1720" w:rsidP="00B53D9C">
            <w:pPr>
              <w:tabs>
                <w:tab w:val="left" w:leader="underscore" w:pos="9072"/>
              </w:tabs>
              <w:jc w:val="center"/>
              <w:rPr>
                <w:rFonts w:asciiTheme="minorHAnsi" w:hAnsiTheme="minorHAnsi" w:cstheme="minorHAnsi"/>
                <w:b/>
                <w:bCs/>
                <w:sz w:val="24"/>
                <w:szCs w:val="24"/>
                <w:lang w:eastAsia="ar-SA"/>
              </w:rPr>
            </w:pPr>
            <w:proofErr w:type="spellStart"/>
            <w:r w:rsidRPr="00457F73">
              <w:rPr>
                <w:rFonts w:asciiTheme="minorHAnsi" w:hAnsiTheme="minorHAnsi" w:cstheme="minorHAnsi"/>
                <w:b/>
                <w:bCs/>
                <w:iCs/>
                <w:sz w:val="24"/>
                <w:szCs w:val="24"/>
              </w:rPr>
              <w:t>xxxxxxxxxxxxxxxxxxxxxxxxxxxxxxxxxxx</w:t>
            </w:r>
            <w:proofErr w:type="spellEnd"/>
          </w:p>
          <w:p w14:paraId="3563CEB7" w14:textId="77777777" w:rsidR="00845653" w:rsidRPr="00457F73" w:rsidRDefault="00845653" w:rsidP="00B53D9C">
            <w:pPr>
              <w:tabs>
                <w:tab w:val="left" w:leader="underscore" w:pos="9072"/>
              </w:tabs>
              <w:jc w:val="center"/>
              <w:rPr>
                <w:rFonts w:asciiTheme="minorHAnsi" w:hAnsiTheme="minorHAnsi" w:cstheme="minorHAnsi"/>
                <w:b/>
                <w:bCs/>
                <w:iCs/>
                <w:sz w:val="24"/>
                <w:szCs w:val="24"/>
                <w:lang w:val="pt-PT"/>
              </w:rPr>
            </w:pPr>
            <w:r w:rsidRPr="00457F73">
              <w:rPr>
                <w:rFonts w:asciiTheme="minorHAnsi" w:hAnsiTheme="minorHAnsi" w:cstheme="minorHAnsi"/>
                <w:b/>
                <w:bCs/>
                <w:sz w:val="24"/>
                <w:szCs w:val="24"/>
                <w:lang w:eastAsia="ar-SA"/>
              </w:rPr>
              <w:t xml:space="preserve">CNPJ(MF) </w:t>
            </w:r>
            <w:proofErr w:type="spellStart"/>
            <w:r w:rsidR="000E1720" w:rsidRPr="00457F73">
              <w:rPr>
                <w:rFonts w:asciiTheme="minorHAnsi" w:hAnsiTheme="minorHAnsi" w:cstheme="minorHAnsi"/>
                <w:b/>
                <w:bCs/>
                <w:iCs/>
                <w:sz w:val="24"/>
                <w:szCs w:val="24"/>
              </w:rPr>
              <w:t>xx.xxx.xxx</w:t>
            </w:r>
            <w:proofErr w:type="spellEnd"/>
            <w:r w:rsidR="000E1720" w:rsidRPr="00457F73">
              <w:rPr>
                <w:rFonts w:asciiTheme="minorHAnsi" w:hAnsiTheme="minorHAnsi" w:cstheme="minorHAnsi"/>
                <w:b/>
                <w:bCs/>
                <w:iCs/>
                <w:sz w:val="24"/>
                <w:szCs w:val="24"/>
              </w:rPr>
              <w:t>/</w:t>
            </w:r>
            <w:proofErr w:type="spellStart"/>
            <w:r w:rsidR="000E1720" w:rsidRPr="00457F73">
              <w:rPr>
                <w:rFonts w:asciiTheme="minorHAnsi" w:hAnsiTheme="minorHAnsi" w:cstheme="minorHAnsi"/>
                <w:b/>
                <w:bCs/>
                <w:iCs/>
                <w:sz w:val="24"/>
                <w:szCs w:val="24"/>
              </w:rPr>
              <w:t>xxxx-xx</w:t>
            </w:r>
            <w:proofErr w:type="spellEnd"/>
          </w:p>
          <w:p w14:paraId="50FE1739" w14:textId="77777777" w:rsidR="00845653" w:rsidRPr="00457F73" w:rsidRDefault="000E1720" w:rsidP="00B53D9C">
            <w:pPr>
              <w:tabs>
                <w:tab w:val="left" w:leader="underscore" w:pos="9072"/>
              </w:tabs>
              <w:jc w:val="center"/>
              <w:rPr>
                <w:rFonts w:asciiTheme="minorHAnsi" w:hAnsiTheme="minorHAnsi" w:cstheme="minorHAnsi"/>
                <w:sz w:val="24"/>
                <w:szCs w:val="24"/>
              </w:rPr>
            </w:pPr>
            <w:proofErr w:type="spellStart"/>
            <w:r w:rsidRPr="00457F73">
              <w:rPr>
                <w:rFonts w:asciiTheme="minorHAnsi" w:hAnsiTheme="minorHAnsi" w:cstheme="minorHAnsi"/>
                <w:sz w:val="24"/>
                <w:szCs w:val="24"/>
              </w:rPr>
              <w:t>xxxxxxxxxxxxxxxxxxxxxxxxxxxxxxxxx</w:t>
            </w:r>
            <w:proofErr w:type="spellEnd"/>
          </w:p>
        </w:tc>
      </w:tr>
      <w:tr w:rsidR="00845653" w:rsidRPr="00457F73" w14:paraId="68BD61C0" w14:textId="77777777" w:rsidTr="00B53D9C">
        <w:tc>
          <w:tcPr>
            <w:tcW w:w="2093" w:type="dxa"/>
          </w:tcPr>
          <w:p w14:paraId="78BB32B0" w14:textId="77777777" w:rsidR="00845653" w:rsidRPr="00457F73" w:rsidRDefault="00845653" w:rsidP="00B53D9C">
            <w:pPr>
              <w:jc w:val="both"/>
              <w:rPr>
                <w:rFonts w:asciiTheme="minorHAnsi" w:hAnsiTheme="minorHAnsi" w:cstheme="minorHAnsi"/>
                <w:sz w:val="24"/>
                <w:szCs w:val="24"/>
              </w:rPr>
            </w:pPr>
          </w:p>
          <w:p w14:paraId="40948B6A" w14:textId="77777777" w:rsidR="00845653" w:rsidRPr="00457F73" w:rsidRDefault="00845653" w:rsidP="00B53D9C">
            <w:pPr>
              <w:jc w:val="both"/>
              <w:rPr>
                <w:rFonts w:asciiTheme="minorHAnsi" w:hAnsiTheme="minorHAnsi" w:cstheme="minorHAnsi"/>
                <w:sz w:val="24"/>
                <w:szCs w:val="24"/>
              </w:rPr>
            </w:pPr>
          </w:p>
          <w:p w14:paraId="1DB5368E" w14:textId="77777777" w:rsidR="00845653" w:rsidRPr="00457F73" w:rsidRDefault="00845653" w:rsidP="00B53D9C">
            <w:pPr>
              <w:jc w:val="both"/>
              <w:rPr>
                <w:rFonts w:asciiTheme="minorHAnsi" w:hAnsiTheme="minorHAnsi" w:cstheme="minorHAnsi"/>
                <w:sz w:val="24"/>
                <w:szCs w:val="24"/>
              </w:rPr>
            </w:pPr>
          </w:p>
        </w:tc>
        <w:tc>
          <w:tcPr>
            <w:tcW w:w="7118" w:type="dxa"/>
          </w:tcPr>
          <w:p w14:paraId="4BFA9F48" w14:textId="77777777" w:rsidR="00845653" w:rsidRPr="00457F73" w:rsidRDefault="00845653" w:rsidP="000E1720">
            <w:pPr>
              <w:tabs>
                <w:tab w:val="left" w:leader="underscore" w:pos="9072"/>
              </w:tabs>
              <w:jc w:val="center"/>
              <w:rPr>
                <w:rFonts w:asciiTheme="minorHAnsi" w:hAnsiTheme="minorHAnsi" w:cstheme="minorHAnsi"/>
                <w:sz w:val="24"/>
                <w:szCs w:val="24"/>
              </w:rPr>
            </w:pPr>
            <w:r w:rsidRPr="00457F73">
              <w:rPr>
                <w:rFonts w:asciiTheme="minorHAnsi" w:hAnsiTheme="minorHAnsi" w:cstheme="minorHAnsi"/>
                <w:bCs/>
                <w:iCs/>
                <w:sz w:val="24"/>
                <w:szCs w:val="24"/>
                <w:lang w:val="pt-PT"/>
              </w:rPr>
              <w:t xml:space="preserve">CPF(MF) sob nº </w:t>
            </w:r>
            <w:r w:rsidR="000E1720" w:rsidRPr="00457F73">
              <w:rPr>
                <w:rFonts w:asciiTheme="minorHAnsi" w:hAnsiTheme="minorHAnsi" w:cstheme="minorHAnsi"/>
                <w:sz w:val="24"/>
                <w:szCs w:val="24"/>
                <w:lang w:val="pt-PT"/>
              </w:rPr>
              <w:t>xxxxxxxxxxxxxxxx</w:t>
            </w:r>
          </w:p>
        </w:tc>
      </w:tr>
    </w:tbl>
    <w:p w14:paraId="445BDF5D" w14:textId="77777777" w:rsidR="00845653" w:rsidRPr="00457F73" w:rsidRDefault="00845653" w:rsidP="00845653">
      <w:pPr>
        <w:jc w:val="both"/>
        <w:rPr>
          <w:rFonts w:asciiTheme="minorHAnsi" w:hAnsiTheme="minorHAnsi" w:cstheme="minorHAnsi"/>
          <w:b/>
          <w:sz w:val="24"/>
          <w:szCs w:val="24"/>
        </w:rPr>
      </w:pPr>
    </w:p>
    <w:p w14:paraId="1394B9BF" w14:textId="77777777" w:rsidR="00845653" w:rsidRPr="00457F73" w:rsidRDefault="00845653" w:rsidP="00845653">
      <w:pPr>
        <w:jc w:val="both"/>
        <w:rPr>
          <w:rFonts w:asciiTheme="minorHAnsi" w:hAnsiTheme="minorHAnsi" w:cstheme="minorHAnsi"/>
          <w:b/>
          <w:sz w:val="24"/>
          <w:szCs w:val="24"/>
        </w:rPr>
      </w:pPr>
      <w:r w:rsidRPr="00457F73">
        <w:rPr>
          <w:rFonts w:asciiTheme="minorHAnsi" w:hAnsiTheme="minorHAnsi" w:cstheme="minorHAnsi"/>
          <w:b/>
          <w:sz w:val="24"/>
          <w:szCs w:val="24"/>
        </w:rPr>
        <w:t xml:space="preserve"> TESTEMUNHAS:</w:t>
      </w:r>
    </w:p>
    <w:p w14:paraId="4BA68863" w14:textId="77777777" w:rsidR="00845653" w:rsidRPr="00457F73" w:rsidRDefault="00845653" w:rsidP="00845653">
      <w:pPr>
        <w:jc w:val="both"/>
        <w:rPr>
          <w:rFonts w:asciiTheme="minorHAnsi" w:hAnsiTheme="minorHAnsi" w:cstheme="minorHAnsi"/>
          <w:b/>
          <w:sz w:val="24"/>
          <w:szCs w:val="24"/>
        </w:rPr>
      </w:pPr>
    </w:p>
    <w:tbl>
      <w:tblPr>
        <w:tblW w:w="9211" w:type="dxa"/>
        <w:tblLook w:val="04A0" w:firstRow="1" w:lastRow="0" w:firstColumn="1" w:lastColumn="0" w:noHBand="0" w:noVBand="1"/>
      </w:tblPr>
      <w:tblGrid>
        <w:gridCol w:w="4605"/>
        <w:gridCol w:w="4606"/>
      </w:tblGrid>
      <w:tr w:rsidR="00845653" w:rsidRPr="00457F73" w14:paraId="58CFBC56" w14:textId="77777777" w:rsidTr="00B53D9C">
        <w:tc>
          <w:tcPr>
            <w:tcW w:w="4605" w:type="dxa"/>
          </w:tcPr>
          <w:p w14:paraId="4ECB1A0D" w14:textId="77777777" w:rsidR="00845653" w:rsidRPr="00457F73" w:rsidRDefault="00845653" w:rsidP="00B53D9C">
            <w:pPr>
              <w:widowControl w:val="0"/>
              <w:autoSpaceDE w:val="0"/>
              <w:autoSpaceDN w:val="0"/>
              <w:adjustRightInd w:val="0"/>
              <w:ind w:right="-7"/>
              <w:jc w:val="center"/>
              <w:rPr>
                <w:rFonts w:asciiTheme="minorHAnsi" w:hAnsiTheme="minorHAnsi" w:cstheme="minorHAnsi"/>
                <w:b/>
                <w:color w:val="000000"/>
                <w:spacing w:val="-3"/>
                <w:sz w:val="24"/>
                <w:szCs w:val="24"/>
              </w:rPr>
            </w:pPr>
          </w:p>
        </w:tc>
        <w:tc>
          <w:tcPr>
            <w:tcW w:w="4606" w:type="dxa"/>
          </w:tcPr>
          <w:p w14:paraId="60B347A0" w14:textId="77777777" w:rsidR="00845653" w:rsidRPr="00457F73" w:rsidRDefault="00845653" w:rsidP="00B53D9C">
            <w:pPr>
              <w:widowControl w:val="0"/>
              <w:autoSpaceDE w:val="0"/>
              <w:autoSpaceDN w:val="0"/>
              <w:adjustRightInd w:val="0"/>
              <w:ind w:right="-7"/>
              <w:jc w:val="center"/>
              <w:rPr>
                <w:rFonts w:asciiTheme="minorHAnsi" w:hAnsiTheme="minorHAnsi" w:cstheme="minorHAnsi"/>
                <w:b/>
                <w:color w:val="000000"/>
                <w:spacing w:val="-3"/>
                <w:sz w:val="24"/>
                <w:szCs w:val="24"/>
              </w:rPr>
            </w:pPr>
          </w:p>
        </w:tc>
      </w:tr>
      <w:tr w:rsidR="00845653" w:rsidRPr="00457F73" w14:paraId="6CDC1DE8" w14:textId="77777777" w:rsidTr="00B53D9C">
        <w:trPr>
          <w:trHeight w:val="335"/>
        </w:trPr>
        <w:tc>
          <w:tcPr>
            <w:tcW w:w="4605" w:type="dxa"/>
          </w:tcPr>
          <w:p w14:paraId="347908B5" w14:textId="77777777" w:rsidR="00845653" w:rsidRPr="00457F73" w:rsidRDefault="00845653" w:rsidP="00B53D9C">
            <w:pPr>
              <w:widowControl w:val="0"/>
              <w:autoSpaceDE w:val="0"/>
              <w:autoSpaceDN w:val="0"/>
              <w:adjustRightInd w:val="0"/>
              <w:ind w:right="-7"/>
              <w:jc w:val="center"/>
              <w:rPr>
                <w:rFonts w:asciiTheme="minorHAnsi" w:hAnsiTheme="minorHAnsi" w:cstheme="minorHAnsi"/>
                <w:color w:val="000000"/>
                <w:spacing w:val="-3"/>
                <w:sz w:val="24"/>
                <w:szCs w:val="24"/>
              </w:rPr>
            </w:pPr>
          </w:p>
        </w:tc>
        <w:tc>
          <w:tcPr>
            <w:tcW w:w="4606" w:type="dxa"/>
          </w:tcPr>
          <w:p w14:paraId="224FDCF3" w14:textId="77777777" w:rsidR="00845653" w:rsidRPr="00457F73" w:rsidRDefault="00845653" w:rsidP="00B53D9C">
            <w:pPr>
              <w:widowControl w:val="0"/>
              <w:autoSpaceDE w:val="0"/>
              <w:autoSpaceDN w:val="0"/>
              <w:adjustRightInd w:val="0"/>
              <w:ind w:right="-7"/>
              <w:jc w:val="center"/>
              <w:rPr>
                <w:rFonts w:asciiTheme="minorHAnsi" w:hAnsiTheme="minorHAnsi" w:cstheme="minorHAnsi"/>
                <w:color w:val="000000"/>
                <w:spacing w:val="-3"/>
                <w:sz w:val="24"/>
                <w:szCs w:val="24"/>
              </w:rPr>
            </w:pPr>
          </w:p>
        </w:tc>
      </w:tr>
    </w:tbl>
    <w:p w14:paraId="53743FFF" w14:textId="77777777" w:rsidR="00845653" w:rsidRPr="00457F73" w:rsidRDefault="00845653" w:rsidP="00796773">
      <w:pPr>
        <w:jc w:val="center"/>
        <w:rPr>
          <w:rFonts w:asciiTheme="minorHAnsi" w:hAnsiTheme="minorHAnsi" w:cstheme="minorHAnsi"/>
          <w:b/>
          <w:bCs/>
          <w:iCs/>
          <w:color w:val="000000"/>
          <w:sz w:val="24"/>
          <w:szCs w:val="24"/>
        </w:rPr>
      </w:pPr>
    </w:p>
    <w:sectPr w:rsidR="00845653" w:rsidRPr="00457F73" w:rsidSect="00EC0790">
      <w:headerReference w:type="default" r:id="rId8"/>
      <w:footerReference w:type="default" r:id="rId9"/>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4D7E1" w14:textId="77777777" w:rsidR="000245C7" w:rsidRDefault="000245C7" w:rsidP="00687BAE">
      <w:pPr>
        <w:spacing w:line="240" w:lineRule="auto"/>
      </w:pPr>
      <w:r>
        <w:separator/>
      </w:r>
    </w:p>
  </w:endnote>
  <w:endnote w:type="continuationSeparator" w:id="0">
    <w:p w14:paraId="3C4BDEC3" w14:textId="77777777" w:rsidR="000245C7" w:rsidRDefault="000245C7" w:rsidP="00687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Zurich BT">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Ecofont_Spranq_eco_Sans">
    <w:altName w:val="Calibri"/>
    <w:charset w:val="00"/>
    <w:family w:val="swiss"/>
    <w:pitch w:val="variable"/>
    <w:sig w:usb0="800000AF"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90F7C" w14:textId="77777777" w:rsidR="00E773E2" w:rsidRDefault="00E773E2" w:rsidP="0010262F">
    <w:pPr>
      <w:pStyle w:val="Rodap"/>
      <w:jc w:val="center"/>
      <w:rPr>
        <w:rFonts w:ascii="Times New Roman" w:hAnsi="Times New Roman"/>
        <w:b/>
        <w:spacing w:val="-42"/>
        <w:sz w:val="18"/>
      </w:rPr>
    </w:pPr>
    <w:r>
      <w:rPr>
        <w:rFonts w:ascii="Times New Roman" w:hAnsi="Times New Roman"/>
        <w:b/>
        <w:sz w:val="18"/>
      </w:rPr>
      <w:t>PRAÇA JUSTO MAGALHÃES, SN, CENTRO - FONE: (64) 3471-1623/ 3471-1158</w:t>
    </w:r>
    <w:r>
      <w:rPr>
        <w:rFonts w:ascii="Times New Roman" w:hAnsi="Times New Roman"/>
        <w:b/>
        <w:spacing w:val="-42"/>
        <w:sz w:val="18"/>
      </w:rPr>
      <w:t xml:space="preserve">  </w:t>
    </w:r>
  </w:p>
  <w:p w14:paraId="16E1F551" w14:textId="293B9753" w:rsidR="00E773E2" w:rsidRDefault="00E773E2" w:rsidP="0010262F">
    <w:pPr>
      <w:pStyle w:val="Rodap"/>
      <w:jc w:val="center"/>
    </w:pPr>
    <w:r>
      <w:rPr>
        <w:rFonts w:ascii="Times New Roman" w:hAnsi="Times New Roman"/>
        <w:b/>
        <w:sz w:val="18"/>
      </w:rPr>
      <w:t>CEP:</w:t>
    </w:r>
    <w:r>
      <w:rPr>
        <w:rFonts w:ascii="Times New Roman" w:hAnsi="Times New Roman"/>
        <w:b/>
        <w:spacing w:val="-1"/>
        <w:sz w:val="18"/>
      </w:rPr>
      <w:t xml:space="preserve"> </w:t>
    </w:r>
    <w:r>
      <w:rPr>
        <w:rFonts w:ascii="Times New Roman" w:hAnsi="Times New Roman"/>
        <w:b/>
        <w:sz w:val="18"/>
      </w:rPr>
      <w:t>75620-00</w:t>
    </w:r>
    <w:r>
      <w:rPr>
        <w:rFonts w:ascii="Times New Roman" w:hAnsi="Times New Roman"/>
        <w:b/>
        <w:spacing w:val="-1"/>
        <w:sz w:val="18"/>
      </w:rPr>
      <w:t xml:space="preserve"> </w:t>
    </w:r>
    <w:r>
      <w:rPr>
        <w:rFonts w:ascii="Times New Roman" w:hAnsi="Times New Roman"/>
        <w:b/>
        <w:sz w:val="18"/>
      </w:rPr>
      <w:t>–</w:t>
    </w:r>
    <w:r>
      <w:rPr>
        <w:rFonts w:ascii="Times New Roman" w:hAnsi="Times New Roman"/>
        <w:b/>
        <w:spacing w:val="1"/>
        <w:sz w:val="18"/>
      </w:rPr>
      <w:t xml:space="preserve"> </w:t>
    </w:r>
    <w:r>
      <w:rPr>
        <w:rFonts w:ascii="Times New Roman" w:hAnsi="Times New Roman"/>
        <w:b/>
        <w:sz w:val="18"/>
      </w:rPr>
      <w:t>PONTALINA</w:t>
    </w:r>
    <w:r>
      <w:rPr>
        <w:rFonts w:ascii="Times New Roman" w:hAnsi="Times New Roman"/>
        <w:b/>
        <w:spacing w:val="-2"/>
        <w:sz w:val="18"/>
      </w:rPr>
      <w:t xml:space="preserve"> </w:t>
    </w:r>
    <w:r>
      <w:rPr>
        <w:rFonts w:ascii="Times New Roman" w:hAnsi="Times New Roman"/>
        <w:b/>
        <w:sz w:val="18"/>
      </w:rPr>
      <w:t>GOIÁS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488DB" w14:textId="77777777" w:rsidR="000245C7" w:rsidRDefault="000245C7" w:rsidP="00687BAE">
      <w:pPr>
        <w:spacing w:line="240" w:lineRule="auto"/>
      </w:pPr>
      <w:r>
        <w:separator/>
      </w:r>
    </w:p>
  </w:footnote>
  <w:footnote w:type="continuationSeparator" w:id="0">
    <w:p w14:paraId="4C80A35A" w14:textId="77777777" w:rsidR="000245C7" w:rsidRDefault="000245C7" w:rsidP="00687B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3813" w14:textId="6BCAAFAD" w:rsidR="00E773E2" w:rsidRDefault="00E773E2" w:rsidP="007A3073">
    <w:pPr>
      <w:pStyle w:val="Cabealho"/>
      <w:tabs>
        <w:tab w:val="clear" w:pos="8504"/>
        <w:tab w:val="right" w:pos="8789"/>
      </w:tabs>
      <w:ind w:right="-1"/>
      <w:jc w:val="right"/>
      <w:rPr>
        <w:noProof/>
      </w:rPr>
    </w:pPr>
    <w:r>
      <w:rPr>
        <w:noProof/>
        <w:lang w:eastAsia="pt-BR"/>
      </w:rPr>
      <w:drawing>
        <wp:anchor distT="0" distB="0" distL="0" distR="0" simplePos="0" relativeHeight="251659264" behindDoc="1" locked="0" layoutInCell="1" allowOverlap="1" wp14:anchorId="5B4E6643" wp14:editId="5943229F">
          <wp:simplePos x="0" y="0"/>
          <wp:positionH relativeFrom="page">
            <wp:align>center</wp:align>
          </wp:positionH>
          <wp:positionV relativeFrom="page">
            <wp:posOffset>463550</wp:posOffset>
          </wp:positionV>
          <wp:extent cx="3362020" cy="7876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362020" cy="787665"/>
                  </a:xfrm>
                  <a:prstGeom prst="rect">
                    <a:avLst/>
                  </a:prstGeom>
                </pic:spPr>
              </pic:pic>
            </a:graphicData>
          </a:graphic>
          <wp14:sizeRelH relativeFrom="margin">
            <wp14:pctWidth>0</wp14:pctWidth>
          </wp14:sizeRelH>
          <wp14:sizeRelV relativeFrom="margin">
            <wp14:pctHeight>0</wp14:pctHeight>
          </wp14:sizeRelV>
        </wp:anchor>
      </w:drawing>
    </w:r>
  </w:p>
  <w:p w14:paraId="5DF79702" w14:textId="77777777" w:rsidR="00E773E2" w:rsidRDefault="00E773E2">
    <w:pPr>
      <w:pStyle w:val="Cabealho"/>
    </w:pPr>
  </w:p>
  <w:p w14:paraId="7E691904" w14:textId="77777777" w:rsidR="00E773E2" w:rsidRDefault="00E77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lowerLetter"/>
      <w:lvlText w:val="%1)"/>
      <w:lvlJc w:val="left"/>
      <w:pPr>
        <w:tabs>
          <w:tab w:val="num" w:pos="720"/>
        </w:tabs>
        <w:ind w:left="720" w:hanging="360"/>
      </w:pPr>
      <w:rPr>
        <w:b/>
      </w:rPr>
    </w:lvl>
  </w:abstractNum>
  <w:abstractNum w:abstractNumId="1" w15:restartNumberingAfterBreak="0">
    <w:nsid w:val="00000009"/>
    <w:multiLevelType w:val="singleLevel"/>
    <w:tmpl w:val="00000009"/>
    <w:name w:val="WW8Num16"/>
    <w:lvl w:ilvl="0">
      <w:start w:val="1"/>
      <w:numFmt w:val="decimal"/>
      <w:lvlText w:val="%1."/>
      <w:lvlJc w:val="left"/>
      <w:pPr>
        <w:tabs>
          <w:tab w:val="num" w:pos="0"/>
        </w:tabs>
        <w:ind w:left="720" w:hanging="360"/>
      </w:pPr>
      <w:rPr>
        <w:rFonts w:ascii="Arial" w:hAnsi="Arial" w:cs="Arial" w:hint="default"/>
        <w:bCs/>
        <w:sz w:val="22"/>
        <w:szCs w:val="22"/>
      </w:rPr>
    </w:lvl>
  </w:abstractNum>
  <w:abstractNum w:abstractNumId="2" w15:restartNumberingAfterBreak="0">
    <w:nsid w:val="01030847"/>
    <w:multiLevelType w:val="hybridMultilevel"/>
    <w:tmpl w:val="FA74BACE"/>
    <w:lvl w:ilvl="0" w:tplc="18E69C34">
      <w:start w:val="1"/>
      <w:numFmt w:val="decimal"/>
      <w:pStyle w:val="Nivel1"/>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4D1D05"/>
    <w:multiLevelType w:val="hybridMultilevel"/>
    <w:tmpl w:val="C5886BC0"/>
    <w:lvl w:ilvl="0" w:tplc="206C2662">
      <w:start w:val="1"/>
      <w:numFmt w:val="lowerLetter"/>
      <w:pStyle w:val="tb1"/>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4776D08"/>
    <w:multiLevelType w:val="multilevel"/>
    <w:tmpl w:val="36DE67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pStyle w:val="Lista2"/>
      <w:lvlText w:val="%7."/>
      <w:lvlJc w:val="left"/>
      <w:pPr>
        <w:ind w:left="5040" w:hanging="360"/>
      </w:pPr>
    </w:lvl>
    <w:lvl w:ilvl="7">
      <w:start w:val="1"/>
      <w:numFmt w:val="lowerLetter"/>
      <w:pStyle w:val="P1"/>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1A7477"/>
    <w:multiLevelType w:val="multilevel"/>
    <w:tmpl w:val="9A147C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CD3E8B"/>
    <w:multiLevelType w:val="multilevel"/>
    <w:tmpl w:val="59A21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B21B6E"/>
    <w:multiLevelType w:val="multilevel"/>
    <w:tmpl w:val="F3CA1A3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F2536E5"/>
    <w:multiLevelType w:val="multilevel"/>
    <w:tmpl w:val="58A88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AE0D9B"/>
    <w:multiLevelType w:val="multilevel"/>
    <w:tmpl w:val="32D21DE6"/>
    <w:lvl w:ilvl="0">
      <w:start w:val="1"/>
      <w:numFmt w:val="decimal"/>
      <w:lvlText w:val="%1."/>
      <w:lvlJc w:val="left"/>
      <w:pPr>
        <w:ind w:left="720" w:hanging="360"/>
      </w:pPr>
    </w:lvl>
    <w:lvl w:ilvl="1">
      <w:start w:val="1"/>
      <w:numFmt w:val="lowerLetter"/>
      <w:pStyle w:val="EditalNvel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0C50A2"/>
    <w:multiLevelType w:val="multilevel"/>
    <w:tmpl w:val="17FC8B8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046D3"/>
    <w:multiLevelType w:val="multilevel"/>
    <w:tmpl w:val="C40EDC7C"/>
    <w:lvl w:ilvl="0">
      <w:start w:val="9"/>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C5C37B1"/>
    <w:multiLevelType w:val="multilevel"/>
    <w:tmpl w:val="98F807C2"/>
    <w:lvl w:ilvl="0">
      <w:start w:val="1"/>
      <w:numFmt w:val="decimal"/>
      <w:pStyle w:val="Commarcadores3"/>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C797A86"/>
    <w:multiLevelType w:val="hybridMultilevel"/>
    <w:tmpl w:val="952C267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C8313B"/>
    <w:multiLevelType w:val="multilevel"/>
    <w:tmpl w:val="D1BCA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1E4C6A"/>
    <w:multiLevelType w:val="multilevel"/>
    <w:tmpl w:val="6668332C"/>
    <w:lvl w:ilvl="0">
      <w:start w:val="1"/>
      <w:numFmt w:val="lowerLetter"/>
      <w:pStyle w:val="Sumrio1"/>
      <w:lvlText w:val="%1)"/>
      <w:lvlJc w:val="left"/>
      <w:pPr>
        <w:ind w:left="928" w:hanging="360"/>
      </w:pPr>
      <w:rPr>
        <w:b/>
      </w:rPr>
    </w:lvl>
    <w:lvl w:ilvl="1">
      <w:start w:val="1"/>
      <w:numFmt w:val="decimal"/>
      <w:lvlText w:val="%1.%2."/>
      <w:lvlJc w:val="left"/>
      <w:pPr>
        <w:ind w:left="1360" w:hanging="432"/>
      </w:pPr>
      <w:rPr>
        <w:b/>
        <w:sz w:val="22"/>
        <w:szCs w:val="22"/>
      </w:rPr>
    </w:lvl>
    <w:lvl w:ilvl="2">
      <w:start w:val="1"/>
      <w:numFmt w:val="decimal"/>
      <w:lvlText w:val="%1.%2.%3."/>
      <w:lvlJc w:val="left"/>
      <w:pPr>
        <w:ind w:left="1792" w:hanging="504"/>
      </w:pPr>
      <w:rPr>
        <w:rFonts w:ascii="Arial" w:eastAsia="Arial" w:hAnsi="Arial" w:cs="Arial"/>
        <w:b/>
        <w:color w:val="000000"/>
        <w:sz w:val="22"/>
        <w:szCs w:val="22"/>
      </w:rPr>
    </w:lvl>
    <w:lvl w:ilvl="3">
      <w:start w:val="1"/>
      <w:numFmt w:val="decimal"/>
      <w:lvlText w:val="%1.%2.%3.%4."/>
      <w:lvlJc w:val="left"/>
      <w:pPr>
        <w:ind w:left="2296" w:hanging="648"/>
      </w:pPr>
      <w:rPr>
        <w:b/>
        <w:sz w:val="22"/>
        <w:szCs w:val="22"/>
      </w:rPr>
    </w:lvl>
    <w:lvl w:ilvl="4">
      <w:start w:val="1"/>
      <w:numFmt w:val="decimal"/>
      <w:lvlText w:val="%1.%2.%3.%4.%5."/>
      <w:lvlJc w:val="left"/>
      <w:pPr>
        <w:ind w:left="3062" w:hanging="792"/>
      </w:pPr>
      <w:rPr>
        <w:b/>
      </w:r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6" w15:restartNumberingAfterBreak="0">
    <w:nsid w:val="2A374A1F"/>
    <w:multiLevelType w:val="multilevel"/>
    <w:tmpl w:val="BD38A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C67D39"/>
    <w:multiLevelType w:val="multilevel"/>
    <w:tmpl w:val="A686F6D4"/>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0027280"/>
    <w:multiLevelType w:val="multilevel"/>
    <w:tmpl w:val="E5404A6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F4199D"/>
    <w:multiLevelType w:val="multilevel"/>
    <w:tmpl w:val="AAF4D9D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25A0A"/>
    <w:multiLevelType w:val="multilevel"/>
    <w:tmpl w:val="DAB4C64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12F7607"/>
    <w:multiLevelType w:val="multilevel"/>
    <w:tmpl w:val="9822C9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2A33707"/>
    <w:multiLevelType w:val="hybridMultilevel"/>
    <w:tmpl w:val="2500E2B6"/>
    <w:lvl w:ilvl="0" w:tplc="2588144C">
      <w:start w:val="1"/>
      <w:numFmt w:val="upp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45EF2A8C"/>
    <w:multiLevelType w:val="multilevel"/>
    <w:tmpl w:val="D27EC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8A4BB4"/>
    <w:multiLevelType w:val="multilevel"/>
    <w:tmpl w:val="0F92BECA"/>
    <w:lvl w:ilvl="0">
      <w:start w:val="9"/>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10"/>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5" w15:restartNumberingAfterBreak="0">
    <w:nsid w:val="4BCB6847"/>
    <w:multiLevelType w:val="hybridMultilevel"/>
    <w:tmpl w:val="63901D1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687D25"/>
    <w:multiLevelType w:val="multilevel"/>
    <w:tmpl w:val="8592A9C4"/>
    <w:lvl w:ilvl="0">
      <w:start w:val="6"/>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2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4481206"/>
    <w:multiLevelType w:val="multilevel"/>
    <w:tmpl w:val="4A3084E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G5"/>
      <w:lvlText w:val="◦"/>
      <w:lvlJc w:val="left"/>
      <w:pPr>
        <w:ind w:left="1080" w:hanging="360"/>
      </w:pPr>
      <w:rPr>
        <w:rFonts w:ascii="Noto Sans Symbols" w:eastAsia="Noto Sans Symbols" w:hAnsi="Noto Sans Symbols" w:cs="Noto Sans Symbols"/>
      </w:rPr>
    </w:lvl>
    <w:lvl w:ilvl="2">
      <w:start w:val="1"/>
      <w:numFmt w:val="bullet"/>
      <w:pStyle w:val="Ttulo1doRosinaldo"/>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5A9F44CC"/>
    <w:multiLevelType w:val="hybridMultilevel"/>
    <w:tmpl w:val="14D81E26"/>
    <w:lvl w:ilvl="0" w:tplc="091A65A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B15A35"/>
    <w:multiLevelType w:val="multilevel"/>
    <w:tmpl w:val="D39EFCDA"/>
    <w:lvl w:ilvl="0">
      <w:start w:val="1"/>
      <w:numFmt w:val="decimal"/>
      <w:lvlText w:val="%1)"/>
      <w:lvlJc w:val="left"/>
      <w:pPr>
        <w:ind w:left="720"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E121FFE"/>
    <w:multiLevelType w:val="multilevel"/>
    <w:tmpl w:val="2F9CEB92"/>
    <w:lvl w:ilvl="0">
      <w:start w:val="1"/>
      <w:numFmt w:val="bullet"/>
      <w:pStyle w:val="Commarcadore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39B094A"/>
    <w:multiLevelType w:val="hybridMultilevel"/>
    <w:tmpl w:val="1C16FAAA"/>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645861D1"/>
    <w:multiLevelType w:val="multilevel"/>
    <w:tmpl w:val="D4D2FACE"/>
    <w:lvl w:ilvl="0">
      <w:start w:val="1"/>
      <w:numFmt w:val="lowerLetter"/>
      <w:lvlText w:val="%1)"/>
      <w:lvlJc w:val="left"/>
      <w:pPr>
        <w:ind w:left="1069"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53910D5"/>
    <w:multiLevelType w:val="singleLevel"/>
    <w:tmpl w:val="CF14E2C6"/>
    <w:lvl w:ilvl="0">
      <w:start w:val="1"/>
      <w:numFmt w:val="bullet"/>
      <w:pStyle w:val="t1"/>
      <w:lvlText w:val="-"/>
      <w:lvlJc w:val="left"/>
      <w:pPr>
        <w:tabs>
          <w:tab w:val="num" w:pos="360"/>
        </w:tabs>
        <w:ind w:left="360" w:hanging="360"/>
      </w:pPr>
      <w:rPr>
        <w:rFonts w:ascii="Tahoma" w:hAnsi="Tahoma" w:hint="default"/>
      </w:rPr>
    </w:lvl>
  </w:abstractNum>
  <w:abstractNum w:abstractNumId="34" w15:restartNumberingAfterBreak="0">
    <w:nsid w:val="66E115AC"/>
    <w:multiLevelType w:val="multilevel"/>
    <w:tmpl w:val="1D9E827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F45A7C"/>
    <w:multiLevelType w:val="singleLevel"/>
    <w:tmpl w:val="04160017"/>
    <w:lvl w:ilvl="0">
      <w:start w:val="1"/>
      <w:numFmt w:val="lowerLetter"/>
      <w:pStyle w:val="t2a"/>
      <w:lvlText w:val="%1)"/>
      <w:lvlJc w:val="left"/>
      <w:pPr>
        <w:tabs>
          <w:tab w:val="num" w:pos="360"/>
        </w:tabs>
        <w:ind w:left="360" w:hanging="360"/>
      </w:pPr>
      <w:rPr>
        <w:rFonts w:hint="default"/>
      </w:rPr>
    </w:lvl>
  </w:abstractNum>
  <w:abstractNum w:abstractNumId="36" w15:restartNumberingAfterBreak="0">
    <w:nsid w:val="6BA5695F"/>
    <w:multiLevelType w:val="multilevel"/>
    <w:tmpl w:val="6E8093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CD128D"/>
    <w:multiLevelType w:val="hybridMultilevel"/>
    <w:tmpl w:val="A3CAF79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CF688B"/>
    <w:multiLevelType w:val="singleLevel"/>
    <w:tmpl w:val="0416000F"/>
    <w:lvl w:ilvl="0">
      <w:start w:val="1"/>
      <w:numFmt w:val="decimal"/>
      <w:pStyle w:val="t2"/>
      <w:lvlText w:val="%1."/>
      <w:lvlJc w:val="left"/>
      <w:pPr>
        <w:tabs>
          <w:tab w:val="num" w:pos="360"/>
        </w:tabs>
        <w:ind w:left="360" w:hanging="360"/>
      </w:pPr>
      <w:rPr>
        <w:rFonts w:hint="default"/>
      </w:rPr>
    </w:lvl>
  </w:abstractNum>
  <w:abstractNum w:abstractNumId="39" w15:restartNumberingAfterBreak="0">
    <w:nsid w:val="701C3593"/>
    <w:multiLevelType w:val="hybridMultilevel"/>
    <w:tmpl w:val="ECA62D0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332185"/>
    <w:multiLevelType w:val="multilevel"/>
    <w:tmpl w:val="3C3E8D9C"/>
    <w:lvl w:ilvl="0">
      <w:start w:val="1"/>
      <w:numFmt w:val="decimal"/>
      <w:pStyle w:val="PADRAO"/>
      <w:lvlText w:val="%1."/>
      <w:lvlJc w:val="left"/>
      <w:pPr>
        <w:ind w:left="0" w:firstLine="0"/>
      </w:pPr>
    </w:lvl>
    <w:lvl w:ilvl="1">
      <w:start w:val="1"/>
      <w:numFmt w:val="decimal"/>
      <w:lvlText w:val="%1.%2."/>
      <w:lvlJc w:val="left"/>
      <w:pPr>
        <w:ind w:left="720" w:hanging="720"/>
      </w:pPr>
      <w:rPr>
        <w:b w:val="0"/>
      </w:rPr>
    </w:lvl>
    <w:lvl w:ilvl="2">
      <w:start w:val="1"/>
      <w:numFmt w:val="decimal"/>
      <w:lvlText w:val="%1.%2.%3."/>
      <w:lvlJc w:val="left"/>
      <w:pPr>
        <w:ind w:left="720" w:hanging="720"/>
      </w:pPr>
      <w:rPr>
        <w:rFonts w:ascii="Calibri" w:eastAsia="Calibri" w:hAnsi="Calibri" w:cs="Calibri"/>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38"/>
  </w:num>
  <w:num w:numId="3">
    <w:abstractNumId w:val="35"/>
  </w:num>
  <w:num w:numId="4">
    <w:abstractNumId w:val="33"/>
  </w:num>
  <w:num w:numId="5">
    <w:abstractNumId w:val="2"/>
  </w:num>
  <w:num w:numId="6">
    <w:abstractNumId w:val="22"/>
  </w:num>
  <w:num w:numId="7">
    <w:abstractNumId w:val="5"/>
  </w:num>
  <w:num w:numId="8">
    <w:abstractNumId w:val="30"/>
  </w:num>
  <w:num w:numId="9">
    <w:abstractNumId w:val="4"/>
  </w:num>
  <w:num w:numId="10">
    <w:abstractNumId w:val="27"/>
  </w:num>
  <w:num w:numId="11">
    <w:abstractNumId w:val="40"/>
  </w:num>
  <w:num w:numId="12">
    <w:abstractNumId w:val="32"/>
  </w:num>
  <w:num w:numId="13">
    <w:abstractNumId w:val="12"/>
  </w:num>
  <w:num w:numId="14">
    <w:abstractNumId w:val="9"/>
  </w:num>
  <w:num w:numId="15">
    <w:abstractNumId w:val="15"/>
  </w:num>
  <w:num w:numId="16">
    <w:abstractNumId w:val="17"/>
  </w:num>
  <w:num w:numId="17">
    <w:abstractNumId w:val="26"/>
  </w:num>
  <w:num w:numId="18">
    <w:abstractNumId w:val="31"/>
  </w:num>
  <w:num w:numId="19">
    <w:abstractNumId w:val="10"/>
  </w:num>
  <w:num w:numId="20">
    <w:abstractNumId w:val="7"/>
  </w:num>
  <w:num w:numId="21">
    <w:abstractNumId w:val="34"/>
  </w:num>
  <w:num w:numId="22">
    <w:abstractNumId w:val="36"/>
  </w:num>
  <w:num w:numId="23">
    <w:abstractNumId w:val="18"/>
  </w:num>
  <w:num w:numId="24">
    <w:abstractNumId w:val="20"/>
  </w:num>
  <w:num w:numId="25">
    <w:abstractNumId w:val="21"/>
  </w:num>
  <w:num w:numId="26">
    <w:abstractNumId w:val="8"/>
  </w:num>
  <w:num w:numId="27">
    <w:abstractNumId w:val="14"/>
  </w:num>
  <w:num w:numId="28">
    <w:abstractNumId w:val="6"/>
  </w:num>
  <w:num w:numId="29">
    <w:abstractNumId w:val="23"/>
  </w:num>
  <w:num w:numId="30">
    <w:abstractNumId w:val="19"/>
  </w:num>
  <w:num w:numId="31">
    <w:abstractNumId w:val="29"/>
  </w:num>
  <w:num w:numId="32">
    <w:abstractNumId w:val="13"/>
  </w:num>
  <w:num w:numId="33">
    <w:abstractNumId w:val="39"/>
  </w:num>
  <w:num w:numId="34">
    <w:abstractNumId w:val="28"/>
  </w:num>
  <w:num w:numId="35">
    <w:abstractNumId w:val="37"/>
  </w:num>
  <w:num w:numId="36">
    <w:abstractNumId w:val="25"/>
  </w:num>
  <w:num w:numId="37">
    <w:abstractNumId w:val="16"/>
  </w:num>
  <w:num w:numId="38">
    <w:abstractNumId w:val="11"/>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8C"/>
    <w:rsid w:val="0000364C"/>
    <w:rsid w:val="000159B3"/>
    <w:rsid w:val="000245C7"/>
    <w:rsid w:val="00027597"/>
    <w:rsid w:val="00037A8B"/>
    <w:rsid w:val="000445AC"/>
    <w:rsid w:val="00057B53"/>
    <w:rsid w:val="000663E2"/>
    <w:rsid w:val="000666AF"/>
    <w:rsid w:val="00073FF9"/>
    <w:rsid w:val="0007750B"/>
    <w:rsid w:val="00077949"/>
    <w:rsid w:val="000817D7"/>
    <w:rsid w:val="00091B2A"/>
    <w:rsid w:val="0009273C"/>
    <w:rsid w:val="00093D52"/>
    <w:rsid w:val="000A1032"/>
    <w:rsid w:val="000A79C9"/>
    <w:rsid w:val="000B5533"/>
    <w:rsid w:val="000D13D8"/>
    <w:rsid w:val="000D2216"/>
    <w:rsid w:val="000D439A"/>
    <w:rsid w:val="000D62D8"/>
    <w:rsid w:val="000E1720"/>
    <w:rsid w:val="000E553E"/>
    <w:rsid w:val="000F0206"/>
    <w:rsid w:val="000F5AB1"/>
    <w:rsid w:val="0010262F"/>
    <w:rsid w:val="00105614"/>
    <w:rsid w:val="001108AB"/>
    <w:rsid w:val="00111234"/>
    <w:rsid w:val="00113C71"/>
    <w:rsid w:val="001308BA"/>
    <w:rsid w:val="00136275"/>
    <w:rsid w:val="00136B1F"/>
    <w:rsid w:val="001528F3"/>
    <w:rsid w:val="001543DC"/>
    <w:rsid w:val="001608D1"/>
    <w:rsid w:val="00175C7E"/>
    <w:rsid w:val="00184E79"/>
    <w:rsid w:val="001866FB"/>
    <w:rsid w:val="00193BC5"/>
    <w:rsid w:val="001A7932"/>
    <w:rsid w:val="001D4340"/>
    <w:rsid w:val="001E3E80"/>
    <w:rsid w:val="001F23F5"/>
    <w:rsid w:val="001F6E53"/>
    <w:rsid w:val="002001FF"/>
    <w:rsid w:val="0020126C"/>
    <w:rsid w:val="0021063F"/>
    <w:rsid w:val="0021670D"/>
    <w:rsid w:val="00234367"/>
    <w:rsid w:val="002350B1"/>
    <w:rsid w:val="00240756"/>
    <w:rsid w:val="00246C03"/>
    <w:rsid w:val="002508B8"/>
    <w:rsid w:val="00291808"/>
    <w:rsid w:val="00293181"/>
    <w:rsid w:val="0029532D"/>
    <w:rsid w:val="002A3877"/>
    <w:rsid w:val="00305BA2"/>
    <w:rsid w:val="00314C05"/>
    <w:rsid w:val="00315810"/>
    <w:rsid w:val="0032677D"/>
    <w:rsid w:val="003377F4"/>
    <w:rsid w:val="003654B9"/>
    <w:rsid w:val="00365817"/>
    <w:rsid w:val="0038639C"/>
    <w:rsid w:val="00392886"/>
    <w:rsid w:val="003A483C"/>
    <w:rsid w:val="003A6587"/>
    <w:rsid w:val="003C5118"/>
    <w:rsid w:val="003D0258"/>
    <w:rsid w:val="003D02B2"/>
    <w:rsid w:val="003E130E"/>
    <w:rsid w:val="00402ADA"/>
    <w:rsid w:val="00403FC5"/>
    <w:rsid w:val="00406C06"/>
    <w:rsid w:val="00412015"/>
    <w:rsid w:val="004257FF"/>
    <w:rsid w:val="004428EA"/>
    <w:rsid w:val="00444BE7"/>
    <w:rsid w:val="0045286D"/>
    <w:rsid w:val="00457F73"/>
    <w:rsid w:val="00460F65"/>
    <w:rsid w:val="00465AA4"/>
    <w:rsid w:val="00473CC6"/>
    <w:rsid w:val="004763F2"/>
    <w:rsid w:val="004922A3"/>
    <w:rsid w:val="004B6659"/>
    <w:rsid w:val="004D07DA"/>
    <w:rsid w:val="004F14C3"/>
    <w:rsid w:val="005047AD"/>
    <w:rsid w:val="005203DB"/>
    <w:rsid w:val="005210F9"/>
    <w:rsid w:val="00523A07"/>
    <w:rsid w:val="00537F15"/>
    <w:rsid w:val="00540729"/>
    <w:rsid w:val="00544BC3"/>
    <w:rsid w:val="005504A6"/>
    <w:rsid w:val="00560539"/>
    <w:rsid w:val="0059637F"/>
    <w:rsid w:val="005A6F13"/>
    <w:rsid w:val="005D2D0C"/>
    <w:rsid w:val="005E21BF"/>
    <w:rsid w:val="005E27D7"/>
    <w:rsid w:val="005F6755"/>
    <w:rsid w:val="00606730"/>
    <w:rsid w:val="00625776"/>
    <w:rsid w:val="00632F9E"/>
    <w:rsid w:val="00647D59"/>
    <w:rsid w:val="00663F6D"/>
    <w:rsid w:val="00670F57"/>
    <w:rsid w:val="00677BBD"/>
    <w:rsid w:val="006829B8"/>
    <w:rsid w:val="00687BAE"/>
    <w:rsid w:val="006B1E6F"/>
    <w:rsid w:val="006B763A"/>
    <w:rsid w:val="006C2BD7"/>
    <w:rsid w:val="006C6DDC"/>
    <w:rsid w:val="006D6F97"/>
    <w:rsid w:val="006F3211"/>
    <w:rsid w:val="00701D88"/>
    <w:rsid w:val="00711E18"/>
    <w:rsid w:val="00734386"/>
    <w:rsid w:val="0074162F"/>
    <w:rsid w:val="00741CF8"/>
    <w:rsid w:val="0076306A"/>
    <w:rsid w:val="00786C6A"/>
    <w:rsid w:val="00796773"/>
    <w:rsid w:val="007A3073"/>
    <w:rsid w:val="007B216A"/>
    <w:rsid w:val="007B2259"/>
    <w:rsid w:val="007C55EB"/>
    <w:rsid w:val="007D0587"/>
    <w:rsid w:val="007E2C8B"/>
    <w:rsid w:val="007E7638"/>
    <w:rsid w:val="007F26B4"/>
    <w:rsid w:val="00801095"/>
    <w:rsid w:val="008019AB"/>
    <w:rsid w:val="00810038"/>
    <w:rsid w:val="008116E6"/>
    <w:rsid w:val="00817A5A"/>
    <w:rsid w:val="00826BE5"/>
    <w:rsid w:val="00831B69"/>
    <w:rsid w:val="00845653"/>
    <w:rsid w:val="00847FEB"/>
    <w:rsid w:val="0086634A"/>
    <w:rsid w:val="00870002"/>
    <w:rsid w:val="008747F4"/>
    <w:rsid w:val="008935A4"/>
    <w:rsid w:val="00896E5A"/>
    <w:rsid w:val="008D40BE"/>
    <w:rsid w:val="008E247E"/>
    <w:rsid w:val="008E6BBD"/>
    <w:rsid w:val="00913611"/>
    <w:rsid w:val="009312E3"/>
    <w:rsid w:val="0093236E"/>
    <w:rsid w:val="00951D26"/>
    <w:rsid w:val="009604DE"/>
    <w:rsid w:val="009B00C9"/>
    <w:rsid w:val="009B5C0C"/>
    <w:rsid w:val="009C4FDB"/>
    <w:rsid w:val="009D1DB4"/>
    <w:rsid w:val="009E4959"/>
    <w:rsid w:val="00A02491"/>
    <w:rsid w:val="00A05D46"/>
    <w:rsid w:val="00A148C8"/>
    <w:rsid w:val="00A22949"/>
    <w:rsid w:val="00A27AAE"/>
    <w:rsid w:val="00A552B7"/>
    <w:rsid w:val="00A63FED"/>
    <w:rsid w:val="00A810A1"/>
    <w:rsid w:val="00A845A1"/>
    <w:rsid w:val="00AA1EB9"/>
    <w:rsid w:val="00AA3352"/>
    <w:rsid w:val="00AB0314"/>
    <w:rsid w:val="00AB09A8"/>
    <w:rsid w:val="00AB2CF6"/>
    <w:rsid w:val="00AB65B2"/>
    <w:rsid w:val="00AC1649"/>
    <w:rsid w:val="00AC2201"/>
    <w:rsid w:val="00AC3FFA"/>
    <w:rsid w:val="00AC42B6"/>
    <w:rsid w:val="00AD03CA"/>
    <w:rsid w:val="00AE382A"/>
    <w:rsid w:val="00AE4675"/>
    <w:rsid w:val="00AF15E1"/>
    <w:rsid w:val="00B044E2"/>
    <w:rsid w:val="00B22741"/>
    <w:rsid w:val="00B23F8D"/>
    <w:rsid w:val="00B2400D"/>
    <w:rsid w:val="00B327DF"/>
    <w:rsid w:val="00B4626E"/>
    <w:rsid w:val="00B53D9C"/>
    <w:rsid w:val="00B64424"/>
    <w:rsid w:val="00B70CA6"/>
    <w:rsid w:val="00B80EBF"/>
    <w:rsid w:val="00B93EBB"/>
    <w:rsid w:val="00BA253A"/>
    <w:rsid w:val="00BA5054"/>
    <w:rsid w:val="00BB0555"/>
    <w:rsid w:val="00BB52AF"/>
    <w:rsid w:val="00BD3371"/>
    <w:rsid w:val="00BD456B"/>
    <w:rsid w:val="00BD7390"/>
    <w:rsid w:val="00BF3B02"/>
    <w:rsid w:val="00C01472"/>
    <w:rsid w:val="00C05FD7"/>
    <w:rsid w:val="00C13790"/>
    <w:rsid w:val="00C24566"/>
    <w:rsid w:val="00C352D9"/>
    <w:rsid w:val="00C379D6"/>
    <w:rsid w:val="00C46419"/>
    <w:rsid w:val="00C464CB"/>
    <w:rsid w:val="00C75042"/>
    <w:rsid w:val="00C84826"/>
    <w:rsid w:val="00C848D9"/>
    <w:rsid w:val="00C96FF1"/>
    <w:rsid w:val="00C971AE"/>
    <w:rsid w:val="00CA2338"/>
    <w:rsid w:val="00CB378C"/>
    <w:rsid w:val="00CB69F5"/>
    <w:rsid w:val="00CE0DA6"/>
    <w:rsid w:val="00CE6F0E"/>
    <w:rsid w:val="00D023C1"/>
    <w:rsid w:val="00D02403"/>
    <w:rsid w:val="00D23F74"/>
    <w:rsid w:val="00D2548B"/>
    <w:rsid w:val="00D4641A"/>
    <w:rsid w:val="00D529E0"/>
    <w:rsid w:val="00D80820"/>
    <w:rsid w:val="00D84FCD"/>
    <w:rsid w:val="00DA5498"/>
    <w:rsid w:val="00DA7CF3"/>
    <w:rsid w:val="00DA7D80"/>
    <w:rsid w:val="00DB1594"/>
    <w:rsid w:val="00DB2F1C"/>
    <w:rsid w:val="00DD785B"/>
    <w:rsid w:val="00DF0E8C"/>
    <w:rsid w:val="00DF6372"/>
    <w:rsid w:val="00DF653F"/>
    <w:rsid w:val="00E03452"/>
    <w:rsid w:val="00E06A21"/>
    <w:rsid w:val="00E0723F"/>
    <w:rsid w:val="00E11E7E"/>
    <w:rsid w:val="00E459F2"/>
    <w:rsid w:val="00E555A2"/>
    <w:rsid w:val="00E57B95"/>
    <w:rsid w:val="00E732BA"/>
    <w:rsid w:val="00E773E2"/>
    <w:rsid w:val="00E77F98"/>
    <w:rsid w:val="00E91543"/>
    <w:rsid w:val="00EB0E55"/>
    <w:rsid w:val="00EB4E24"/>
    <w:rsid w:val="00EC0790"/>
    <w:rsid w:val="00EC2E1A"/>
    <w:rsid w:val="00EC39A6"/>
    <w:rsid w:val="00EC6AA7"/>
    <w:rsid w:val="00ED06BB"/>
    <w:rsid w:val="00ED0BCF"/>
    <w:rsid w:val="00EE289D"/>
    <w:rsid w:val="00EE3486"/>
    <w:rsid w:val="00EE406C"/>
    <w:rsid w:val="00EE697D"/>
    <w:rsid w:val="00EF414E"/>
    <w:rsid w:val="00EF788B"/>
    <w:rsid w:val="00F13EA5"/>
    <w:rsid w:val="00F213FE"/>
    <w:rsid w:val="00F34113"/>
    <w:rsid w:val="00F40EEF"/>
    <w:rsid w:val="00F43326"/>
    <w:rsid w:val="00F47BF7"/>
    <w:rsid w:val="00F60A11"/>
    <w:rsid w:val="00F72EFE"/>
    <w:rsid w:val="00F749A2"/>
    <w:rsid w:val="00F97CFA"/>
    <w:rsid w:val="00FB0D1A"/>
    <w:rsid w:val="00FB4ED3"/>
    <w:rsid w:val="00FC34E6"/>
    <w:rsid w:val="00FF7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0C1FA"/>
  <w15:docId w15:val="{648500B4-E61D-4699-AAD3-74249E8B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D3"/>
    <w:pPr>
      <w:spacing w:line="276" w:lineRule="auto"/>
    </w:pPr>
    <w:rPr>
      <w:sz w:val="22"/>
      <w:szCs w:val="22"/>
      <w:lang w:eastAsia="en-US"/>
    </w:rPr>
  </w:style>
  <w:style w:type="paragraph" w:styleId="Ttulo1">
    <w:name w:val="heading 1"/>
    <w:aliases w:val="título 1"/>
    <w:basedOn w:val="Normal"/>
    <w:next w:val="Normal"/>
    <w:link w:val="Ttulo1Char"/>
    <w:uiPriority w:val="9"/>
    <w:qFormat/>
    <w:rsid w:val="005203DB"/>
    <w:pPr>
      <w:keepNext/>
      <w:tabs>
        <w:tab w:val="center" w:pos="7938"/>
      </w:tabs>
      <w:spacing w:line="240" w:lineRule="auto"/>
      <w:ind w:left="-993"/>
      <w:jc w:val="center"/>
      <w:outlineLvl w:val="0"/>
    </w:pPr>
    <w:rPr>
      <w:rFonts w:ascii="Verdana" w:eastAsia="Times New Roman" w:hAnsi="Verdana"/>
      <w:b/>
      <w:sz w:val="36"/>
      <w:szCs w:val="24"/>
      <w:lang w:eastAsia="pt-BR"/>
    </w:rPr>
  </w:style>
  <w:style w:type="paragraph" w:styleId="Ttulo2">
    <w:name w:val="heading 2"/>
    <w:basedOn w:val="Normal"/>
    <w:next w:val="Normal"/>
    <w:link w:val="Ttulo2Char"/>
    <w:uiPriority w:val="9"/>
    <w:qFormat/>
    <w:rsid w:val="005203DB"/>
    <w:pPr>
      <w:keepNext/>
      <w:pBdr>
        <w:top w:val="single" w:sz="4" w:space="1" w:color="auto"/>
        <w:left w:val="single" w:sz="4" w:space="4" w:color="auto"/>
        <w:bottom w:val="single" w:sz="4" w:space="1" w:color="auto"/>
        <w:right w:val="single" w:sz="4" w:space="4" w:color="auto"/>
      </w:pBdr>
      <w:shd w:val="clear" w:color="auto" w:fill="C0C0C0"/>
      <w:spacing w:line="240" w:lineRule="auto"/>
      <w:ind w:left="180"/>
      <w:jc w:val="center"/>
      <w:outlineLvl w:val="1"/>
    </w:pPr>
    <w:rPr>
      <w:rFonts w:ascii="Times New Roman" w:eastAsia="Times New Roman" w:hAnsi="Times New Roman"/>
      <w:b/>
      <w:szCs w:val="20"/>
      <w:lang w:eastAsia="pt-BR"/>
    </w:rPr>
  </w:style>
  <w:style w:type="paragraph" w:styleId="Ttulo3">
    <w:name w:val="heading 3"/>
    <w:basedOn w:val="Normal"/>
    <w:next w:val="Normal"/>
    <w:link w:val="Ttulo3Char"/>
    <w:uiPriority w:val="9"/>
    <w:qFormat/>
    <w:rsid w:val="005203DB"/>
    <w:pPr>
      <w:keepNext/>
      <w:pBdr>
        <w:top w:val="single" w:sz="4" w:space="1" w:color="auto"/>
        <w:left w:val="single" w:sz="4" w:space="4" w:color="auto"/>
        <w:bottom w:val="single" w:sz="4" w:space="1" w:color="auto"/>
        <w:right w:val="single" w:sz="4" w:space="4" w:color="auto"/>
      </w:pBdr>
      <w:shd w:val="clear" w:color="auto" w:fill="C0C0C0"/>
      <w:spacing w:line="240" w:lineRule="atLeast"/>
      <w:ind w:left="180" w:right="98" w:firstLine="1134"/>
      <w:jc w:val="center"/>
      <w:outlineLvl w:val="2"/>
    </w:pPr>
    <w:rPr>
      <w:rFonts w:ascii="Times New Roman" w:eastAsia="Times New Roman" w:hAnsi="Times New Roman"/>
      <w:b/>
      <w:caps/>
      <w:szCs w:val="20"/>
      <w:lang w:eastAsia="pt-BR"/>
    </w:rPr>
  </w:style>
  <w:style w:type="paragraph" w:styleId="Ttulo4">
    <w:name w:val="heading 4"/>
    <w:basedOn w:val="Normal"/>
    <w:next w:val="Normal"/>
    <w:link w:val="Ttulo4Char"/>
    <w:uiPriority w:val="9"/>
    <w:qFormat/>
    <w:rsid w:val="005203DB"/>
    <w:pPr>
      <w:keepNext/>
      <w:spacing w:line="240" w:lineRule="auto"/>
      <w:ind w:left="540" w:firstLine="720"/>
      <w:jc w:val="both"/>
      <w:outlineLvl w:val="3"/>
    </w:pPr>
    <w:rPr>
      <w:rFonts w:ascii="Times New Roman" w:eastAsia="Times New Roman" w:hAnsi="Times New Roman"/>
      <w:b/>
      <w:color w:val="000000"/>
      <w:sz w:val="24"/>
      <w:szCs w:val="20"/>
      <w:lang w:eastAsia="pt-BR"/>
    </w:rPr>
  </w:style>
  <w:style w:type="paragraph" w:styleId="Ttulo5">
    <w:name w:val="heading 5"/>
    <w:basedOn w:val="Normal"/>
    <w:next w:val="Normal"/>
    <w:link w:val="Ttulo5Char"/>
    <w:uiPriority w:val="9"/>
    <w:qFormat/>
    <w:rsid w:val="005203DB"/>
    <w:pPr>
      <w:spacing w:before="240" w:after="60" w:line="240" w:lineRule="auto"/>
      <w:outlineLvl w:val="4"/>
    </w:pPr>
    <w:rPr>
      <w:rFonts w:ascii="Arial" w:eastAsia="Times New Roman" w:hAnsi="Arial"/>
      <w:szCs w:val="20"/>
      <w:lang w:eastAsia="pt-BR"/>
    </w:rPr>
  </w:style>
  <w:style w:type="paragraph" w:styleId="Ttulo6">
    <w:name w:val="heading 6"/>
    <w:basedOn w:val="Normal"/>
    <w:next w:val="Normal"/>
    <w:link w:val="Ttulo6Char"/>
    <w:uiPriority w:val="9"/>
    <w:qFormat/>
    <w:rsid w:val="005203DB"/>
    <w:pPr>
      <w:keepNext/>
      <w:pBdr>
        <w:top w:val="single" w:sz="4" w:space="1" w:color="auto"/>
        <w:left w:val="single" w:sz="4" w:space="4" w:color="auto"/>
        <w:bottom w:val="single" w:sz="4" w:space="1" w:color="auto"/>
        <w:right w:val="single" w:sz="4" w:space="4" w:color="auto"/>
      </w:pBdr>
      <w:shd w:val="clear" w:color="auto" w:fill="C0C0C0"/>
      <w:spacing w:line="240" w:lineRule="auto"/>
      <w:ind w:left="180" w:right="98"/>
      <w:jc w:val="center"/>
      <w:outlineLvl w:val="5"/>
    </w:pPr>
    <w:rPr>
      <w:rFonts w:ascii="Times New Roman" w:eastAsia="Times New Roman" w:hAnsi="Times New Roman"/>
      <w:b/>
      <w:szCs w:val="20"/>
      <w:lang w:eastAsia="pt-BR"/>
    </w:rPr>
  </w:style>
  <w:style w:type="paragraph" w:styleId="Ttulo7">
    <w:name w:val="heading 7"/>
    <w:basedOn w:val="Normal"/>
    <w:next w:val="Normal"/>
    <w:link w:val="Ttulo7Char"/>
    <w:qFormat/>
    <w:rsid w:val="005203DB"/>
    <w:pPr>
      <w:keepNext/>
      <w:widowControl w:val="0"/>
      <w:autoSpaceDE w:val="0"/>
      <w:autoSpaceDN w:val="0"/>
      <w:adjustRightInd w:val="0"/>
      <w:spacing w:line="240" w:lineRule="auto"/>
      <w:jc w:val="both"/>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qFormat/>
    <w:rsid w:val="005203DB"/>
    <w:pPr>
      <w:keepNext/>
      <w:pBdr>
        <w:top w:val="single" w:sz="4" w:space="1" w:color="auto"/>
        <w:left w:val="single" w:sz="4" w:space="4" w:color="auto"/>
        <w:bottom w:val="single" w:sz="4" w:space="1" w:color="auto"/>
        <w:right w:val="single" w:sz="4" w:space="4" w:color="auto"/>
      </w:pBdr>
      <w:spacing w:line="240" w:lineRule="auto"/>
      <w:ind w:left="180" w:right="98"/>
      <w:jc w:val="center"/>
      <w:outlineLvl w:val="7"/>
    </w:pPr>
    <w:rPr>
      <w:rFonts w:ascii="Times New Roman" w:eastAsia="Times New Roman" w:hAnsi="Times New Roman"/>
      <w:b/>
      <w:szCs w:val="20"/>
      <w:lang w:eastAsia="pt-BR"/>
    </w:rPr>
  </w:style>
  <w:style w:type="paragraph" w:styleId="Ttulo9">
    <w:name w:val="heading 9"/>
    <w:basedOn w:val="Normal"/>
    <w:next w:val="Normal"/>
    <w:link w:val="Ttulo9Char"/>
    <w:qFormat/>
    <w:rsid w:val="005203DB"/>
    <w:pPr>
      <w:keepNext/>
      <w:spacing w:line="240" w:lineRule="auto"/>
      <w:jc w:val="center"/>
      <w:outlineLvl w:val="8"/>
    </w:pPr>
    <w:rPr>
      <w:rFonts w:ascii="Times New Roman" w:eastAsia="Times New Roman" w:hAnsi="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87BAE"/>
    <w:pPr>
      <w:tabs>
        <w:tab w:val="center" w:pos="4252"/>
        <w:tab w:val="right" w:pos="8504"/>
      </w:tabs>
      <w:spacing w:line="240" w:lineRule="auto"/>
    </w:pPr>
  </w:style>
  <w:style w:type="character" w:customStyle="1" w:styleId="CabealhoChar">
    <w:name w:val="Cabeçalho Char"/>
    <w:basedOn w:val="Fontepargpadro"/>
    <w:link w:val="Cabealho"/>
    <w:rsid w:val="00687BAE"/>
  </w:style>
  <w:style w:type="paragraph" w:styleId="Rodap">
    <w:name w:val="footer"/>
    <w:basedOn w:val="Normal"/>
    <w:link w:val="RodapChar"/>
    <w:unhideWhenUsed/>
    <w:rsid w:val="00687BAE"/>
    <w:pPr>
      <w:tabs>
        <w:tab w:val="center" w:pos="4252"/>
        <w:tab w:val="right" w:pos="8504"/>
      </w:tabs>
      <w:spacing w:line="240" w:lineRule="auto"/>
    </w:pPr>
  </w:style>
  <w:style w:type="character" w:customStyle="1" w:styleId="RodapChar">
    <w:name w:val="Rodapé Char"/>
    <w:basedOn w:val="Fontepargpadro"/>
    <w:link w:val="Rodap"/>
    <w:rsid w:val="00687BAE"/>
  </w:style>
  <w:style w:type="paragraph" w:styleId="Textodebalo">
    <w:name w:val="Balloon Text"/>
    <w:basedOn w:val="Normal"/>
    <w:link w:val="TextodebaloChar"/>
    <w:unhideWhenUsed/>
    <w:rsid w:val="00687BAE"/>
    <w:pPr>
      <w:spacing w:line="240" w:lineRule="auto"/>
    </w:pPr>
    <w:rPr>
      <w:rFonts w:ascii="Tahoma" w:hAnsi="Tahoma" w:cs="Tahoma"/>
      <w:sz w:val="16"/>
      <w:szCs w:val="16"/>
    </w:rPr>
  </w:style>
  <w:style w:type="character" w:customStyle="1" w:styleId="TextodebaloChar">
    <w:name w:val="Texto de balão Char"/>
    <w:link w:val="Textodebalo"/>
    <w:rsid w:val="00687BAE"/>
    <w:rPr>
      <w:rFonts w:ascii="Tahoma" w:hAnsi="Tahoma" w:cs="Tahoma"/>
      <w:sz w:val="16"/>
      <w:szCs w:val="16"/>
    </w:rPr>
  </w:style>
  <w:style w:type="character" w:customStyle="1" w:styleId="Ttulo1Char">
    <w:name w:val="Título 1 Char"/>
    <w:aliases w:val="título 1 Char"/>
    <w:link w:val="Ttulo1"/>
    <w:rsid w:val="005203DB"/>
    <w:rPr>
      <w:rFonts w:ascii="Verdana" w:eastAsia="Times New Roman" w:hAnsi="Verdana"/>
      <w:b/>
      <w:sz w:val="36"/>
      <w:szCs w:val="24"/>
    </w:rPr>
  </w:style>
  <w:style w:type="character" w:customStyle="1" w:styleId="Ttulo2Char">
    <w:name w:val="Título 2 Char"/>
    <w:link w:val="Ttulo2"/>
    <w:rsid w:val="005203DB"/>
    <w:rPr>
      <w:rFonts w:ascii="Times New Roman" w:eastAsia="Times New Roman" w:hAnsi="Times New Roman"/>
      <w:b/>
      <w:sz w:val="22"/>
      <w:shd w:val="clear" w:color="auto" w:fill="C0C0C0"/>
    </w:rPr>
  </w:style>
  <w:style w:type="character" w:customStyle="1" w:styleId="Ttulo3Char">
    <w:name w:val="Título 3 Char"/>
    <w:link w:val="Ttulo3"/>
    <w:rsid w:val="005203DB"/>
    <w:rPr>
      <w:rFonts w:ascii="Times New Roman" w:eastAsia="Times New Roman" w:hAnsi="Times New Roman"/>
      <w:b/>
      <w:caps/>
      <w:sz w:val="22"/>
      <w:shd w:val="clear" w:color="auto" w:fill="C0C0C0"/>
    </w:rPr>
  </w:style>
  <w:style w:type="character" w:customStyle="1" w:styleId="Ttulo4Char">
    <w:name w:val="Título 4 Char"/>
    <w:link w:val="Ttulo4"/>
    <w:rsid w:val="005203DB"/>
    <w:rPr>
      <w:rFonts w:ascii="Times New Roman" w:eastAsia="Times New Roman" w:hAnsi="Times New Roman"/>
      <w:b/>
      <w:color w:val="000000"/>
      <w:sz w:val="24"/>
    </w:rPr>
  </w:style>
  <w:style w:type="character" w:customStyle="1" w:styleId="Ttulo5Char">
    <w:name w:val="Título 5 Char"/>
    <w:link w:val="Ttulo5"/>
    <w:rsid w:val="005203DB"/>
    <w:rPr>
      <w:rFonts w:ascii="Arial" w:eastAsia="Times New Roman" w:hAnsi="Arial"/>
      <w:sz w:val="22"/>
    </w:rPr>
  </w:style>
  <w:style w:type="character" w:customStyle="1" w:styleId="Ttulo6Char">
    <w:name w:val="Título 6 Char"/>
    <w:link w:val="Ttulo6"/>
    <w:rsid w:val="005203DB"/>
    <w:rPr>
      <w:rFonts w:ascii="Times New Roman" w:eastAsia="Times New Roman" w:hAnsi="Times New Roman"/>
      <w:b/>
      <w:sz w:val="22"/>
      <w:shd w:val="clear" w:color="auto" w:fill="C0C0C0"/>
    </w:rPr>
  </w:style>
  <w:style w:type="character" w:customStyle="1" w:styleId="Ttulo7Char">
    <w:name w:val="Título 7 Char"/>
    <w:link w:val="Ttulo7"/>
    <w:rsid w:val="005203DB"/>
    <w:rPr>
      <w:rFonts w:ascii="Times New Roman" w:eastAsia="Times New Roman" w:hAnsi="Times New Roman"/>
      <w:b/>
      <w:sz w:val="28"/>
    </w:rPr>
  </w:style>
  <w:style w:type="character" w:customStyle="1" w:styleId="Ttulo8Char">
    <w:name w:val="Título 8 Char"/>
    <w:link w:val="Ttulo8"/>
    <w:rsid w:val="005203DB"/>
    <w:rPr>
      <w:rFonts w:ascii="Times New Roman" w:eastAsia="Times New Roman" w:hAnsi="Times New Roman"/>
      <w:b/>
      <w:sz w:val="22"/>
    </w:rPr>
  </w:style>
  <w:style w:type="character" w:customStyle="1" w:styleId="Ttulo9Char">
    <w:name w:val="Título 9 Char"/>
    <w:link w:val="Ttulo9"/>
    <w:rsid w:val="005203DB"/>
    <w:rPr>
      <w:rFonts w:ascii="Times New Roman" w:eastAsia="Times New Roman" w:hAnsi="Times New Roman"/>
      <w:b/>
      <w:sz w:val="22"/>
    </w:rPr>
  </w:style>
  <w:style w:type="numbering" w:customStyle="1" w:styleId="Semlista1">
    <w:name w:val="Sem lista1"/>
    <w:next w:val="Semlista"/>
    <w:uiPriority w:val="99"/>
    <w:semiHidden/>
    <w:unhideWhenUsed/>
    <w:rsid w:val="005203DB"/>
  </w:style>
  <w:style w:type="numbering" w:customStyle="1" w:styleId="Semlista11">
    <w:name w:val="Sem lista11"/>
    <w:next w:val="Semlista"/>
    <w:uiPriority w:val="99"/>
    <w:semiHidden/>
    <w:unhideWhenUsed/>
    <w:rsid w:val="005203DB"/>
  </w:style>
  <w:style w:type="paragraph" w:styleId="Ttulo">
    <w:name w:val="Title"/>
    <w:basedOn w:val="Normal"/>
    <w:link w:val="TtuloChar"/>
    <w:uiPriority w:val="10"/>
    <w:qFormat/>
    <w:rsid w:val="005203DB"/>
    <w:pPr>
      <w:pBdr>
        <w:top w:val="single" w:sz="4" w:space="1" w:color="auto"/>
        <w:left w:val="single" w:sz="4" w:space="4" w:color="auto"/>
        <w:bottom w:val="single" w:sz="4" w:space="1" w:color="auto"/>
        <w:right w:val="single" w:sz="4" w:space="4" w:color="auto"/>
      </w:pBdr>
      <w:shd w:val="clear" w:color="auto" w:fill="FFFFFF"/>
      <w:spacing w:line="240" w:lineRule="auto"/>
      <w:jc w:val="center"/>
    </w:pPr>
    <w:rPr>
      <w:rFonts w:ascii="Verdana" w:eastAsia="Times New Roman" w:hAnsi="Verdana"/>
      <w:b/>
      <w:sz w:val="32"/>
      <w:szCs w:val="24"/>
      <w:lang w:eastAsia="pt-BR"/>
    </w:rPr>
  </w:style>
  <w:style w:type="character" w:customStyle="1" w:styleId="TtuloChar">
    <w:name w:val="Título Char"/>
    <w:link w:val="Ttulo"/>
    <w:uiPriority w:val="99"/>
    <w:rsid w:val="005203DB"/>
    <w:rPr>
      <w:rFonts w:ascii="Verdana" w:eastAsia="Times New Roman" w:hAnsi="Verdana"/>
      <w:b/>
      <w:sz w:val="32"/>
      <w:szCs w:val="24"/>
      <w:shd w:val="clear" w:color="auto" w:fill="FFFFFF"/>
    </w:rPr>
  </w:style>
  <w:style w:type="paragraph" w:customStyle="1" w:styleId="Corpodotexto">
    <w:name w:val="Corpo do texto"/>
    <w:basedOn w:val="Normal"/>
    <w:rsid w:val="005203DB"/>
    <w:pPr>
      <w:widowControl w:val="0"/>
      <w:tabs>
        <w:tab w:val="left" w:pos="1134"/>
        <w:tab w:val="left" w:pos="1588"/>
      </w:tabs>
      <w:autoSpaceDE w:val="0"/>
      <w:autoSpaceDN w:val="0"/>
      <w:adjustRightInd w:val="0"/>
      <w:spacing w:after="120" w:line="266" w:lineRule="exact"/>
      <w:jc w:val="both"/>
    </w:pPr>
    <w:rPr>
      <w:rFonts w:ascii="Arial" w:eastAsia="Times New Roman" w:hAnsi="Arial"/>
      <w:szCs w:val="20"/>
      <w:lang w:eastAsia="pt-BR"/>
    </w:rPr>
  </w:style>
  <w:style w:type="paragraph" w:styleId="Corpodetexto">
    <w:name w:val="Body Text"/>
    <w:basedOn w:val="Normal"/>
    <w:link w:val="CorpodetextoChar"/>
    <w:rsid w:val="005203DB"/>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link w:val="Corpodetexto"/>
    <w:rsid w:val="005203DB"/>
    <w:rPr>
      <w:rFonts w:ascii="Times New Roman" w:eastAsia="Times New Roman" w:hAnsi="Times New Roman"/>
    </w:rPr>
  </w:style>
  <w:style w:type="paragraph" w:customStyle="1" w:styleId="P30">
    <w:name w:val="P30"/>
    <w:basedOn w:val="Normal"/>
    <w:rsid w:val="005203DB"/>
    <w:pPr>
      <w:spacing w:line="240" w:lineRule="auto"/>
      <w:jc w:val="both"/>
    </w:pPr>
    <w:rPr>
      <w:rFonts w:ascii="Times New Roman" w:eastAsia="Times New Roman" w:hAnsi="Times New Roman"/>
      <w:b/>
      <w:snapToGrid w:val="0"/>
      <w:sz w:val="24"/>
      <w:szCs w:val="20"/>
      <w:lang w:eastAsia="pt-BR"/>
    </w:rPr>
  </w:style>
  <w:style w:type="paragraph" w:customStyle="1" w:styleId="BodyText21">
    <w:name w:val="Body Text 21"/>
    <w:basedOn w:val="Padro"/>
    <w:rsid w:val="005203DB"/>
    <w:pPr>
      <w:spacing w:after="120"/>
      <w:jc w:val="both"/>
    </w:pPr>
    <w:rPr>
      <w:rFonts w:ascii="Arial" w:hAnsi="Arial"/>
    </w:rPr>
  </w:style>
  <w:style w:type="paragraph" w:customStyle="1" w:styleId="Padro">
    <w:name w:val="Padrão"/>
    <w:rsid w:val="005203DB"/>
    <w:pPr>
      <w:widowControl w:val="0"/>
      <w:autoSpaceDE w:val="0"/>
      <w:autoSpaceDN w:val="0"/>
      <w:adjustRightInd w:val="0"/>
    </w:pPr>
    <w:rPr>
      <w:rFonts w:ascii="Times New Roman" w:eastAsia="Times New Roman" w:hAnsi="Times New Roman"/>
      <w:sz w:val="24"/>
    </w:rPr>
  </w:style>
  <w:style w:type="paragraph" w:styleId="Textoembloco">
    <w:name w:val="Block Text"/>
    <w:basedOn w:val="Normal"/>
    <w:rsid w:val="005203DB"/>
    <w:pPr>
      <w:spacing w:line="240" w:lineRule="auto"/>
      <w:ind w:left="993" w:right="-1" w:hanging="567"/>
      <w:jc w:val="both"/>
    </w:pPr>
    <w:rPr>
      <w:rFonts w:ascii="Times New Roman" w:eastAsia="Times New Roman" w:hAnsi="Times New Roman"/>
      <w:snapToGrid w:val="0"/>
      <w:sz w:val="24"/>
      <w:szCs w:val="20"/>
      <w:lang w:eastAsia="pt-BR"/>
    </w:rPr>
  </w:style>
  <w:style w:type="paragraph" w:styleId="Recuodecorpodetexto2">
    <w:name w:val="Body Text Indent 2"/>
    <w:basedOn w:val="Normal"/>
    <w:link w:val="Recuodecorpodetexto2Char"/>
    <w:rsid w:val="005203DB"/>
    <w:pPr>
      <w:widowControl w:val="0"/>
      <w:autoSpaceDE w:val="0"/>
      <w:autoSpaceDN w:val="0"/>
      <w:adjustRightInd w:val="0"/>
      <w:spacing w:line="240" w:lineRule="auto"/>
      <w:ind w:left="1418" w:hanging="284"/>
      <w:jc w:val="both"/>
    </w:pPr>
    <w:rPr>
      <w:rFonts w:ascii="Times New Roman" w:eastAsia="Times New Roman" w:hAnsi="Times New Roman"/>
      <w:sz w:val="28"/>
      <w:szCs w:val="20"/>
      <w:lang w:eastAsia="pt-BR"/>
    </w:rPr>
  </w:style>
  <w:style w:type="character" w:customStyle="1" w:styleId="Recuodecorpodetexto2Char">
    <w:name w:val="Recuo de corpo de texto 2 Char"/>
    <w:link w:val="Recuodecorpodetexto2"/>
    <w:rsid w:val="005203DB"/>
    <w:rPr>
      <w:rFonts w:ascii="Times New Roman" w:eastAsia="Times New Roman" w:hAnsi="Times New Roman"/>
      <w:sz w:val="28"/>
    </w:rPr>
  </w:style>
  <w:style w:type="paragraph" w:customStyle="1" w:styleId="Avanocorpodotexto">
    <w:name w:val="Avanço corpo do texto"/>
    <w:basedOn w:val="Padro"/>
    <w:rsid w:val="005203DB"/>
    <w:pPr>
      <w:tabs>
        <w:tab w:val="left" w:pos="8646"/>
        <w:tab w:val="left" w:pos="8788"/>
        <w:tab w:val="left" w:pos="10632"/>
      </w:tabs>
      <w:jc w:val="both"/>
    </w:pPr>
    <w:rPr>
      <w:rFonts w:ascii="Arial" w:hAnsi="Arial"/>
    </w:rPr>
  </w:style>
  <w:style w:type="paragraph" w:styleId="Recuodecorpodetexto3">
    <w:name w:val="Body Text Indent 3"/>
    <w:basedOn w:val="Normal"/>
    <w:link w:val="Recuodecorpodetexto3Char"/>
    <w:rsid w:val="005203DB"/>
    <w:pPr>
      <w:spacing w:line="240" w:lineRule="atLeast"/>
      <w:ind w:firstLine="1160"/>
      <w:jc w:val="both"/>
    </w:pPr>
    <w:rPr>
      <w:rFonts w:ascii="Verdana" w:eastAsia="Times New Roman" w:hAnsi="Verdana"/>
      <w:szCs w:val="24"/>
      <w:lang w:eastAsia="pt-BR"/>
    </w:rPr>
  </w:style>
  <w:style w:type="character" w:customStyle="1" w:styleId="Recuodecorpodetexto3Char">
    <w:name w:val="Recuo de corpo de texto 3 Char"/>
    <w:link w:val="Recuodecorpodetexto3"/>
    <w:rsid w:val="005203DB"/>
    <w:rPr>
      <w:rFonts w:ascii="Verdana" w:eastAsia="Times New Roman" w:hAnsi="Verdana"/>
      <w:sz w:val="22"/>
      <w:szCs w:val="24"/>
    </w:rPr>
  </w:style>
  <w:style w:type="paragraph" w:styleId="Corpodetexto2">
    <w:name w:val="Body Text 2"/>
    <w:basedOn w:val="Normal"/>
    <w:link w:val="Corpodetexto2Char"/>
    <w:rsid w:val="005203DB"/>
    <w:pPr>
      <w:spacing w:line="360" w:lineRule="auto"/>
      <w:jc w:val="both"/>
    </w:pPr>
    <w:rPr>
      <w:rFonts w:ascii="Verdana" w:eastAsia="Times New Roman" w:hAnsi="Verdana"/>
      <w:color w:val="000000"/>
      <w:sz w:val="20"/>
      <w:szCs w:val="24"/>
      <w:lang w:eastAsia="pt-BR"/>
    </w:rPr>
  </w:style>
  <w:style w:type="character" w:customStyle="1" w:styleId="Corpodetexto2Char">
    <w:name w:val="Corpo de texto 2 Char"/>
    <w:link w:val="Corpodetexto2"/>
    <w:rsid w:val="005203DB"/>
    <w:rPr>
      <w:rFonts w:ascii="Verdana" w:eastAsia="Times New Roman" w:hAnsi="Verdana"/>
      <w:color w:val="000000"/>
      <w:szCs w:val="24"/>
    </w:rPr>
  </w:style>
  <w:style w:type="paragraph" w:styleId="Recuodecorpodetexto">
    <w:name w:val="Body Text Indent"/>
    <w:basedOn w:val="Normal"/>
    <w:link w:val="RecuodecorpodetextoChar"/>
    <w:rsid w:val="005203DB"/>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link w:val="Recuodecorpodetexto"/>
    <w:rsid w:val="005203DB"/>
    <w:rPr>
      <w:rFonts w:ascii="Times New Roman" w:eastAsia="Times New Roman" w:hAnsi="Times New Roman"/>
    </w:rPr>
  </w:style>
  <w:style w:type="character" w:styleId="Hyperlink">
    <w:name w:val="Hyperlink"/>
    <w:uiPriority w:val="99"/>
    <w:rsid w:val="005203DB"/>
    <w:rPr>
      <w:color w:val="0000FF"/>
      <w:u w:val="single"/>
    </w:rPr>
  </w:style>
  <w:style w:type="character" w:styleId="Nmerodepgina">
    <w:name w:val="page number"/>
    <w:basedOn w:val="Fontepargpadro"/>
    <w:rsid w:val="005203DB"/>
  </w:style>
  <w:style w:type="paragraph" w:customStyle="1" w:styleId="Recuodecorpodetexto21">
    <w:name w:val="Recuo de corpo de texto 21"/>
    <w:basedOn w:val="Normal"/>
    <w:rsid w:val="005203DB"/>
    <w:pPr>
      <w:spacing w:line="240" w:lineRule="auto"/>
      <w:ind w:left="2835"/>
      <w:jc w:val="both"/>
    </w:pPr>
    <w:rPr>
      <w:rFonts w:ascii="Arial" w:eastAsia="Times New Roman" w:hAnsi="Arial"/>
      <w:b/>
      <w:sz w:val="24"/>
      <w:szCs w:val="20"/>
      <w:lang w:eastAsia="ar-SA"/>
    </w:rPr>
  </w:style>
  <w:style w:type="paragraph" w:customStyle="1" w:styleId="Corpodetexto21">
    <w:name w:val="Corpo de texto 21"/>
    <w:basedOn w:val="Normal"/>
    <w:rsid w:val="005203DB"/>
    <w:pPr>
      <w:spacing w:line="240" w:lineRule="auto"/>
      <w:ind w:left="851" w:firstLine="850"/>
      <w:jc w:val="both"/>
    </w:pPr>
    <w:rPr>
      <w:rFonts w:ascii="Arial" w:eastAsia="Times New Roman" w:hAnsi="Arial"/>
      <w:sz w:val="24"/>
      <w:szCs w:val="20"/>
      <w:lang w:eastAsia="ar-SA"/>
    </w:rPr>
  </w:style>
  <w:style w:type="paragraph" w:customStyle="1" w:styleId="Textopadro">
    <w:name w:val="Texto padrão"/>
    <w:basedOn w:val="Normal"/>
    <w:rsid w:val="005203DB"/>
    <w:pPr>
      <w:spacing w:line="240" w:lineRule="auto"/>
    </w:pPr>
    <w:rPr>
      <w:rFonts w:ascii="Times New Roman" w:eastAsia="Times New Roman" w:hAnsi="Times New Roman"/>
      <w:sz w:val="24"/>
      <w:szCs w:val="20"/>
      <w:lang w:eastAsia="pt-BR"/>
    </w:rPr>
  </w:style>
  <w:style w:type="paragraph" w:styleId="Corpodetexto3">
    <w:name w:val="Body Text 3"/>
    <w:basedOn w:val="Normal"/>
    <w:link w:val="Corpodetexto3Char"/>
    <w:rsid w:val="005203DB"/>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link w:val="Corpodetexto3"/>
    <w:rsid w:val="005203DB"/>
    <w:rPr>
      <w:rFonts w:ascii="Times New Roman" w:eastAsia="Times New Roman" w:hAnsi="Times New Roman"/>
      <w:sz w:val="16"/>
      <w:szCs w:val="16"/>
    </w:rPr>
  </w:style>
  <w:style w:type="paragraph" w:customStyle="1" w:styleId="Contedodetabela">
    <w:name w:val="Conteúdo de tabela"/>
    <w:basedOn w:val="Normal"/>
    <w:rsid w:val="005203DB"/>
    <w:pPr>
      <w:suppressAutoHyphens/>
      <w:spacing w:after="160" w:line="240" w:lineRule="auto"/>
    </w:pPr>
    <w:rPr>
      <w:rFonts w:ascii="Times New Roman" w:eastAsia="Times New Roman" w:hAnsi="Times New Roman"/>
      <w:sz w:val="20"/>
      <w:szCs w:val="20"/>
      <w:lang w:eastAsia="pt-BR"/>
    </w:rPr>
  </w:style>
  <w:style w:type="paragraph" w:customStyle="1" w:styleId="Ttulodetabela">
    <w:name w:val="Título de tabela"/>
    <w:basedOn w:val="Contedodetabela"/>
    <w:rsid w:val="005203DB"/>
    <w:pPr>
      <w:jc w:val="center"/>
    </w:pPr>
    <w:rPr>
      <w:b/>
      <w:i/>
    </w:rPr>
  </w:style>
  <w:style w:type="table" w:styleId="Tabelacomgrade">
    <w:name w:val="Table Grid"/>
    <w:basedOn w:val="Tabelanormal"/>
    <w:uiPriority w:val="59"/>
    <w:rsid w:val="00520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arial113">
    <w:name w:val="fontearial113"/>
    <w:rsid w:val="005203DB"/>
    <w:rPr>
      <w:rFonts w:ascii="Arial" w:hAnsi="Arial" w:cs="Arial" w:hint="default"/>
      <w:color w:val="000000"/>
      <w:sz w:val="21"/>
      <w:szCs w:val="21"/>
    </w:rPr>
  </w:style>
  <w:style w:type="paragraph" w:styleId="NormalWeb">
    <w:name w:val="Normal (Web)"/>
    <w:basedOn w:val="Normal"/>
    <w:uiPriority w:val="99"/>
    <w:rsid w:val="005203DB"/>
    <w:pPr>
      <w:spacing w:before="100" w:beforeAutospacing="1" w:after="100" w:afterAutospacing="1" w:line="240" w:lineRule="auto"/>
    </w:pPr>
    <w:rPr>
      <w:rFonts w:ascii="Arial Unicode MS" w:eastAsia="Arial Unicode MS" w:hAnsi="Arial Unicode MS" w:cs="Arial Unicode MS"/>
      <w:sz w:val="24"/>
      <w:szCs w:val="24"/>
      <w:lang w:eastAsia="pt-BR"/>
    </w:rPr>
  </w:style>
  <w:style w:type="numbering" w:customStyle="1" w:styleId="Semlista2">
    <w:name w:val="Sem lista2"/>
    <w:next w:val="Semlista"/>
    <w:uiPriority w:val="99"/>
    <w:semiHidden/>
    <w:unhideWhenUsed/>
    <w:rsid w:val="005203DB"/>
  </w:style>
  <w:style w:type="numbering" w:customStyle="1" w:styleId="Semlista3">
    <w:name w:val="Sem lista3"/>
    <w:next w:val="Semlista"/>
    <w:uiPriority w:val="99"/>
    <w:semiHidden/>
    <w:unhideWhenUsed/>
    <w:rsid w:val="005203DB"/>
  </w:style>
  <w:style w:type="numbering" w:customStyle="1" w:styleId="Semlista4">
    <w:name w:val="Sem lista4"/>
    <w:next w:val="Semlista"/>
    <w:uiPriority w:val="99"/>
    <w:semiHidden/>
    <w:unhideWhenUsed/>
    <w:rsid w:val="005203DB"/>
  </w:style>
  <w:style w:type="numbering" w:customStyle="1" w:styleId="Semlista5">
    <w:name w:val="Sem lista5"/>
    <w:next w:val="Semlista"/>
    <w:uiPriority w:val="99"/>
    <w:semiHidden/>
    <w:rsid w:val="005203DB"/>
  </w:style>
  <w:style w:type="paragraph" w:styleId="Textodenotaderodap">
    <w:name w:val="footnote text"/>
    <w:basedOn w:val="Normal"/>
    <w:link w:val="TextodenotaderodapChar"/>
    <w:uiPriority w:val="99"/>
    <w:rsid w:val="005203DB"/>
    <w:pPr>
      <w:spacing w:line="240" w:lineRule="auto"/>
    </w:pPr>
    <w:rPr>
      <w:rFonts w:ascii="Times New Roman" w:eastAsia="Times New Roman" w:hAnsi="Times New Roman"/>
      <w:szCs w:val="24"/>
      <w:lang w:val="en-US"/>
    </w:rPr>
  </w:style>
  <w:style w:type="character" w:customStyle="1" w:styleId="TextodenotaderodapChar">
    <w:name w:val="Texto de nota de rodapé Char"/>
    <w:link w:val="Textodenotaderodap"/>
    <w:uiPriority w:val="99"/>
    <w:rsid w:val="005203DB"/>
    <w:rPr>
      <w:rFonts w:ascii="Times New Roman" w:eastAsia="Times New Roman" w:hAnsi="Times New Roman"/>
      <w:sz w:val="22"/>
      <w:szCs w:val="24"/>
      <w:lang w:val="en-US" w:eastAsia="en-US"/>
    </w:rPr>
  </w:style>
  <w:style w:type="character" w:styleId="Refdenotaderodap">
    <w:name w:val="footnote reference"/>
    <w:uiPriority w:val="99"/>
    <w:rsid w:val="005203DB"/>
    <w:rPr>
      <w:vertAlign w:val="superscript"/>
    </w:rPr>
  </w:style>
  <w:style w:type="paragraph" w:styleId="MapadoDocumento">
    <w:name w:val="Document Map"/>
    <w:basedOn w:val="Normal"/>
    <w:link w:val="MapadoDocumentoChar"/>
    <w:rsid w:val="005203DB"/>
    <w:pPr>
      <w:shd w:val="clear" w:color="auto" w:fill="000080"/>
      <w:spacing w:line="240" w:lineRule="auto"/>
    </w:pPr>
    <w:rPr>
      <w:rFonts w:ascii="Tahoma" w:eastAsia="Times New Roman" w:hAnsi="Tahoma"/>
      <w:szCs w:val="24"/>
      <w:lang w:val="en-US"/>
    </w:rPr>
  </w:style>
  <w:style w:type="character" w:customStyle="1" w:styleId="MapadoDocumentoChar">
    <w:name w:val="Mapa do Documento Char"/>
    <w:link w:val="MapadoDocumento"/>
    <w:rsid w:val="005203DB"/>
    <w:rPr>
      <w:rFonts w:ascii="Tahoma" w:eastAsia="Times New Roman" w:hAnsi="Tahoma"/>
      <w:sz w:val="22"/>
      <w:szCs w:val="24"/>
      <w:shd w:val="clear" w:color="auto" w:fill="000080"/>
      <w:lang w:val="en-US" w:eastAsia="en-US"/>
    </w:rPr>
  </w:style>
  <w:style w:type="paragraph" w:styleId="Recuonormal">
    <w:name w:val="Normal Indent"/>
    <w:basedOn w:val="Normal"/>
    <w:rsid w:val="005203DB"/>
    <w:pPr>
      <w:spacing w:before="120" w:line="240" w:lineRule="auto"/>
      <w:ind w:left="708"/>
      <w:jc w:val="both"/>
    </w:pPr>
    <w:rPr>
      <w:rFonts w:ascii="Times New Roman" w:eastAsia="Times New Roman" w:hAnsi="Times New Roman"/>
      <w:sz w:val="24"/>
      <w:szCs w:val="24"/>
      <w:lang w:val="pt-PT"/>
    </w:rPr>
  </w:style>
  <w:style w:type="paragraph" w:styleId="Data">
    <w:name w:val="Date"/>
    <w:basedOn w:val="Normal"/>
    <w:link w:val="DataChar"/>
    <w:rsid w:val="005203DB"/>
    <w:pPr>
      <w:spacing w:line="240" w:lineRule="auto"/>
      <w:ind w:left="709"/>
      <w:jc w:val="right"/>
    </w:pPr>
    <w:rPr>
      <w:rFonts w:ascii="Times New Roman" w:eastAsia="Times New Roman" w:hAnsi="Times New Roman"/>
      <w:szCs w:val="24"/>
      <w:lang w:val="en-US"/>
    </w:rPr>
  </w:style>
  <w:style w:type="character" w:customStyle="1" w:styleId="DataChar">
    <w:name w:val="Data Char"/>
    <w:link w:val="Data"/>
    <w:rsid w:val="005203DB"/>
    <w:rPr>
      <w:rFonts w:ascii="Times New Roman" w:eastAsia="Times New Roman" w:hAnsi="Times New Roman"/>
      <w:sz w:val="22"/>
      <w:szCs w:val="24"/>
      <w:lang w:val="en-US" w:eastAsia="en-US"/>
    </w:rPr>
  </w:style>
  <w:style w:type="paragraph" w:styleId="Assinatura">
    <w:name w:val="Signature"/>
    <w:basedOn w:val="Normal"/>
    <w:link w:val="AssinaturaChar"/>
    <w:rsid w:val="005203DB"/>
    <w:pPr>
      <w:spacing w:line="240" w:lineRule="auto"/>
    </w:pPr>
    <w:rPr>
      <w:rFonts w:ascii="Times New Roman" w:eastAsia="Times New Roman" w:hAnsi="Times New Roman"/>
      <w:szCs w:val="24"/>
      <w:lang w:val="en-US"/>
    </w:rPr>
  </w:style>
  <w:style w:type="character" w:customStyle="1" w:styleId="AssinaturaChar">
    <w:name w:val="Assinatura Char"/>
    <w:link w:val="Assinatura"/>
    <w:rsid w:val="005203DB"/>
    <w:rPr>
      <w:rFonts w:ascii="Times New Roman" w:eastAsia="Times New Roman" w:hAnsi="Times New Roman"/>
      <w:sz w:val="22"/>
      <w:szCs w:val="24"/>
      <w:lang w:val="en-US" w:eastAsia="en-US"/>
    </w:rPr>
  </w:style>
  <w:style w:type="paragraph" w:customStyle="1" w:styleId="Assunto">
    <w:name w:val="Assunto"/>
    <w:basedOn w:val="Normal"/>
    <w:rsid w:val="005203DB"/>
    <w:pPr>
      <w:spacing w:line="240" w:lineRule="auto"/>
      <w:jc w:val="both"/>
    </w:pPr>
    <w:rPr>
      <w:rFonts w:ascii="Courier New" w:eastAsia="Times New Roman" w:hAnsi="Courier New"/>
      <w:sz w:val="20"/>
      <w:szCs w:val="24"/>
      <w:lang w:val="en-US"/>
    </w:rPr>
  </w:style>
  <w:style w:type="paragraph" w:customStyle="1" w:styleId="Normal2">
    <w:name w:val="Normal2"/>
    <w:basedOn w:val="Normal"/>
    <w:rsid w:val="005203DB"/>
    <w:pPr>
      <w:spacing w:line="240" w:lineRule="auto"/>
      <w:ind w:left="708"/>
    </w:pPr>
    <w:rPr>
      <w:rFonts w:ascii="Times New Roman" w:eastAsia="Times New Roman" w:hAnsi="Times New Roman"/>
      <w:szCs w:val="24"/>
      <w:lang w:val="en-US"/>
    </w:rPr>
  </w:style>
  <w:style w:type="character" w:customStyle="1" w:styleId="grame">
    <w:name w:val="grame"/>
    <w:basedOn w:val="Fontepargpadro"/>
    <w:rsid w:val="005203DB"/>
  </w:style>
  <w:style w:type="character" w:customStyle="1" w:styleId="spelle">
    <w:name w:val="spelle"/>
    <w:basedOn w:val="Fontepargpadro"/>
    <w:rsid w:val="005203DB"/>
  </w:style>
  <w:style w:type="character" w:customStyle="1" w:styleId="style4">
    <w:name w:val="style4"/>
    <w:basedOn w:val="Fontepargpadro"/>
    <w:rsid w:val="005203DB"/>
  </w:style>
  <w:style w:type="paragraph" w:customStyle="1" w:styleId="minuta">
    <w:name w:val="minuta"/>
    <w:basedOn w:val="Normal"/>
    <w:rsid w:val="005203DB"/>
    <w:pPr>
      <w:spacing w:after="170" w:line="240" w:lineRule="auto"/>
      <w:ind w:left="1701"/>
    </w:pPr>
    <w:rPr>
      <w:rFonts w:ascii="Arial" w:eastAsia="Times New Roman" w:hAnsi="Arial" w:cs="Arial"/>
      <w:snapToGrid w:val="0"/>
      <w:sz w:val="20"/>
      <w:szCs w:val="24"/>
      <w:lang w:val="en-US"/>
    </w:rPr>
  </w:style>
  <w:style w:type="character" w:styleId="Forte">
    <w:name w:val="Strong"/>
    <w:qFormat/>
    <w:rsid w:val="005203DB"/>
    <w:rPr>
      <w:b/>
      <w:bCs/>
    </w:rPr>
  </w:style>
  <w:style w:type="paragraph" w:customStyle="1" w:styleId="WW-Textosimples">
    <w:name w:val="WW-Texto simples"/>
    <w:basedOn w:val="Normal"/>
    <w:rsid w:val="005203DB"/>
    <w:pPr>
      <w:widowControl w:val="0"/>
      <w:suppressAutoHyphens/>
      <w:spacing w:line="240" w:lineRule="auto"/>
    </w:pPr>
    <w:rPr>
      <w:rFonts w:ascii="Courier New" w:eastAsia="Times New Roman" w:hAnsi="Courier New"/>
      <w:color w:val="000000"/>
      <w:sz w:val="24"/>
      <w:szCs w:val="24"/>
      <w:lang w:val="en-US"/>
    </w:rPr>
  </w:style>
  <w:style w:type="paragraph" w:customStyle="1" w:styleId="texto">
    <w:name w:val="texto"/>
    <w:basedOn w:val="Normal"/>
    <w:autoRedefine/>
    <w:rsid w:val="005203DB"/>
    <w:pPr>
      <w:spacing w:line="240" w:lineRule="auto"/>
    </w:pPr>
    <w:rPr>
      <w:rFonts w:ascii="Times New Roman" w:eastAsia="Times New Roman" w:hAnsi="Times New Roman"/>
      <w:szCs w:val="24"/>
      <w:lang w:val="en-US"/>
    </w:rPr>
  </w:style>
  <w:style w:type="character" w:customStyle="1" w:styleId="prefeitura">
    <w:name w:val="prefeitura"/>
    <w:rsid w:val="005203DB"/>
    <w:rPr>
      <w:rFonts w:ascii="Zurich BT" w:hAnsi="Zurich BT"/>
      <w:sz w:val="24"/>
      <w:szCs w:val="24"/>
    </w:rPr>
  </w:style>
  <w:style w:type="character" w:styleId="MquinadeescreverHTML">
    <w:name w:val="HTML Typewriter"/>
    <w:rsid w:val="005203DB"/>
    <w:rPr>
      <w:rFonts w:ascii="Courier New" w:eastAsia="Times New Roman" w:hAnsi="Courier New" w:cs="Courier New"/>
      <w:sz w:val="20"/>
      <w:szCs w:val="20"/>
    </w:rPr>
  </w:style>
  <w:style w:type="paragraph" w:customStyle="1" w:styleId="Reviso1">
    <w:name w:val="Revisão1"/>
    <w:hidden/>
    <w:uiPriority w:val="99"/>
    <w:semiHidden/>
    <w:rsid w:val="005203DB"/>
    <w:rPr>
      <w:rFonts w:ascii="Arial" w:eastAsia="Times New Roman" w:hAnsi="Arial" w:cs="Arial"/>
      <w:b/>
      <w:sz w:val="28"/>
      <w:szCs w:val="28"/>
    </w:rPr>
  </w:style>
  <w:style w:type="character" w:styleId="Refdecomentrio">
    <w:name w:val="annotation reference"/>
    <w:rsid w:val="005203DB"/>
    <w:rPr>
      <w:sz w:val="16"/>
      <w:szCs w:val="16"/>
    </w:rPr>
  </w:style>
  <w:style w:type="paragraph" w:styleId="Textodecomentrio">
    <w:name w:val="annotation text"/>
    <w:basedOn w:val="Normal"/>
    <w:link w:val="TextodecomentrioChar"/>
    <w:rsid w:val="005203DB"/>
    <w:pPr>
      <w:spacing w:line="240" w:lineRule="auto"/>
    </w:pPr>
    <w:rPr>
      <w:rFonts w:ascii="Arial" w:eastAsia="Times New Roman" w:hAnsi="Arial"/>
      <w:b/>
      <w:sz w:val="20"/>
      <w:szCs w:val="20"/>
    </w:rPr>
  </w:style>
  <w:style w:type="character" w:customStyle="1" w:styleId="TextodecomentrioChar">
    <w:name w:val="Texto de comentário Char"/>
    <w:link w:val="Textodecomentrio"/>
    <w:rsid w:val="005203DB"/>
    <w:rPr>
      <w:rFonts w:ascii="Arial" w:eastAsia="Times New Roman" w:hAnsi="Arial"/>
      <w:b/>
      <w:lang w:eastAsia="en-US"/>
    </w:rPr>
  </w:style>
  <w:style w:type="paragraph" w:styleId="Assuntodocomentrio">
    <w:name w:val="annotation subject"/>
    <w:basedOn w:val="Textodecomentrio"/>
    <w:next w:val="Textodecomentrio"/>
    <w:link w:val="AssuntodocomentrioChar"/>
    <w:rsid w:val="005203DB"/>
    <w:rPr>
      <w:bCs/>
    </w:rPr>
  </w:style>
  <w:style w:type="character" w:customStyle="1" w:styleId="AssuntodocomentrioChar">
    <w:name w:val="Assunto do comentário Char"/>
    <w:link w:val="Assuntodocomentrio"/>
    <w:rsid w:val="005203DB"/>
    <w:rPr>
      <w:rFonts w:ascii="Arial" w:eastAsia="Times New Roman" w:hAnsi="Arial"/>
      <w:b/>
      <w:bCs/>
      <w:lang w:eastAsia="en-US"/>
    </w:rPr>
  </w:style>
  <w:style w:type="paragraph" w:customStyle="1" w:styleId="PargrafodaLista1">
    <w:name w:val="Parágrafo da Lista1"/>
    <w:basedOn w:val="Normal"/>
    <w:qFormat/>
    <w:rsid w:val="005203DB"/>
    <w:pPr>
      <w:spacing w:after="200"/>
      <w:ind w:left="720"/>
    </w:pPr>
    <w:rPr>
      <w:rFonts w:ascii="Century Schoolbook" w:eastAsia="Times New Roman" w:hAnsi="Century Schoolbook"/>
      <w:b/>
      <w:color w:val="414751"/>
      <w:sz w:val="20"/>
      <w:szCs w:val="20"/>
      <w:lang w:val="en-US"/>
    </w:rPr>
  </w:style>
  <w:style w:type="paragraph" w:customStyle="1" w:styleId="Seo">
    <w:name w:val="Seção"/>
    <w:basedOn w:val="Normal"/>
    <w:uiPriority w:val="2"/>
    <w:qFormat/>
    <w:rsid w:val="005203DB"/>
    <w:pPr>
      <w:spacing w:before="200" w:line="240" w:lineRule="auto"/>
      <w:contextualSpacing/>
    </w:pPr>
    <w:rPr>
      <w:rFonts w:ascii="Century Schoolbook" w:eastAsia="Times New Roman" w:hAnsi="Century Schoolbook"/>
      <w:b/>
      <w:caps/>
      <w:noProof/>
      <w:color w:val="575F6D"/>
      <w:spacing w:val="10"/>
      <w:sz w:val="20"/>
      <w:szCs w:val="20"/>
      <w:lang w:val="en-US"/>
    </w:rPr>
  </w:style>
  <w:style w:type="character" w:customStyle="1" w:styleId="st">
    <w:name w:val="st"/>
    <w:rsid w:val="005203DB"/>
  </w:style>
  <w:style w:type="paragraph" w:styleId="Subttulo">
    <w:name w:val="Subtitle"/>
    <w:basedOn w:val="Normal"/>
    <w:next w:val="Normal"/>
    <w:link w:val="SubttuloChar"/>
    <w:uiPriority w:val="11"/>
    <w:qFormat/>
    <w:rsid w:val="005203DB"/>
    <w:pPr>
      <w:spacing w:after="60" w:line="240" w:lineRule="auto"/>
      <w:jc w:val="center"/>
      <w:outlineLvl w:val="1"/>
    </w:pPr>
    <w:rPr>
      <w:rFonts w:ascii="Cambria" w:eastAsia="Times New Roman" w:hAnsi="Cambria"/>
      <w:b/>
      <w:sz w:val="24"/>
      <w:szCs w:val="24"/>
    </w:rPr>
  </w:style>
  <w:style w:type="character" w:customStyle="1" w:styleId="SubttuloChar">
    <w:name w:val="Subtítulo Char"/>
    <w:link w:val="Subttulo"/>
    <w:rsid w:val="005203DB"/>
    <w:rPr>
      <w:rFonts w:ascii="Cambria" w:eastAsia="Times New Roman" w:hAnsi="Cambria"/>
      <w:b/>
      <w:sz w:val="24"/>
      <w:szCs w:val="24"/>
      <w:lang w:eastAsia="en-US"/>
    </w:rPr>
  </w:style>
  <w:style w:type="table" w:styleId="Tabelacomgrade1">
    <w:name w:val="Table Grid 1"/>
    <w:basedOn w:val="Tabelanormal"/>
    <w:rsid w:val="005203DB"/>
    <w:pPr>
      <w:spacing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lssica1">
    <w:name w:val="Table Classic 1"/>
    <w:basedOn w:val="Tabelanormal"/>
    <w:rsid w:val="005203DB"/>
    <w:pPr>
      <w:spacing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2">
    <w:name w:val="Table Grid 2"/>
    <w:basedOn w:val="Tabelanormal"/>
    <w:rsid w:val="005203DB"/>
    <w:pPr>
      <w:spacing w:after="12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efeitos3D3">
    <w:name w:val="Table 3D effects 3"/>
    <w:basedOn w:val="Tabelanormal"/>
    <w:rsid w:val="005203DB"/>
    <w:pPr>
      <w:spacing w:after="12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3">
    <w:name w:val="Light List - Accent 3"/>
    <w:basedOn w:val="Tabelanormal"/>
    <w:uiPriority w:val="61"/>
    <w:rsid w:val="005203DB"/>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nfase">
    <w:name w:val="Emphasis"/>
    <w:uiPriority w:val="20"/>
    <w:qFormat/>
    <w:rsid w:val="005203DB"/>
    <w:rPr>
      <w:i/>
      <w:iCs/>
    </w:rPr>
  </w:style>
  <w:style w:type="character" w:customStyle="1" w:styleId="nfaseIntensa1">
    <w:name w:val="Ênfase Intensa1"/>
    <w:uiPriority w:val="21"/>
    <w:qFormat/>
    <w:rsid w:val="005203DB"/>
    <w:rPr>
      <w:b/>
      <w:bCs/>
      <w:i/>
      <w:iCs/>
      <w:color w:val="4F81BD"/>
    </w:rPr>
  </w:style>
  <w:style w:type="table" w:styleId="Tabelacolorida2">
    <w:name w:val="Table Colorful 2"/>
    <w:basedOn w:val="Tabelanormal"/>
    <w:rsid w:val="005203DB"/>
    <w:pPr>
      <w:spacing w:after="12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emlista8">
    <w:name w:val="Table List 8"/>
    <w:basedOn w:val="Tabelanormal"/>
    <w:rsid w:val="005203DB"/>
    <w:pPr>
      <w:spacing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DarkList-Accent6">
    <w:name w:val="Dark List - Accent 6"/>
    <w:basedOn w:val="Tabelanormal"/>
    <w:uiPriority w:val="70"/>
    <w:rsid w:val="005203DB"/>
    <w:rPr>
      <w:rFonts w:ascii="Times New Roman" w:eastAsia="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3-Accent6">
    <w:name w:val="Medium Grid 3 - Accent 6"/>
    <w:basedOn w:val="Tabelanormal"/>
    <w:uiPriority w:val="69"/>
    <w:rsid w:val="005203D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1-Accent3">
    <w:name w:val="Medium Shading 1 - Accent 3"/>
    <w:basedOn w:val="Tabelanormal"/>
    <w:uiPriority w:val="63"/>
    <w:rsid w:val="005203D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Grid-Accent3">
    <w:name w:val="Colorful Grid - Accent 3"/>
    <w:basedOn w:val="Tabelanormal"/>
    <w:uiPriority w:val="73"/>
    <w:rsid w:val="005203DB"/>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Grid1-Accent6">
    <w:name w:val="Medium Grid 1 - Accent 6"/>
    <w:basedOn w:val="Tabelanormal"/>
    <w:uiPriority w:val="67"/>
    <w:rsid w:val="005203DB"/>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
    <w:name w:val="Light Grid - Accent 6"/>
    <w:basedOn w:val="Tabelanormal"/>
    <w:uiPriority w:val="62"/>
    <w:rsid w:val="005203DB"/>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6">
    <w:name w:val="Medium Grid 2 - Accent 6"/>
    <w:basedOn w:val="Tabelanormal"/>
    <w:uiPriority w:val="68"/>
    <w:rsid w:val="005203D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Accent2">
    <w:name w:val="Medium Grid 2 - Accent 2"/>
    <w:basedOn w:val="Tabelanormal"/>
    <w:uiPriority w:val="68"/>
    <w:rsid w:val="005203D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Tabelanormal"/>
    <w:uiPriority w:val="68"/>
    <w:rsid w:val="005203D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Tabelanormal"/>
    <w:uiPriority w:val="68"/>
    <w:rsid w:val="005203D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Tabelanormal"/>
    <w:uiPriority w:val="68"/>
    <w:rsid w:val="005203D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adeMdia31">
    <w:name w:val="Grade Média 31"/>
    <w:basedOn w:val="Tabelanormal"/>
    <w:uiPriority w:val="69"/>
    <w:rsid w:val="005203D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Tabelanormal"/>
    <w:uiPriority w:val="69"/>
    <w:rsid w:val="005203D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Tabelanormal"/>
    <w:uiPriority w:val="69"/>
    <w:rsid w:val="005203D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Tabelanormal"/>
    <w:uiPriority w:val="69"/>
    <w:rsid w:val="005203D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Tabelanormal"/>
    <w:uiPriority w:val="69"/>
    <w:rsid w:val="005203D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elaelegante">
    <w:name w:val="Table Elegant"/>
    <w:basedOn w:val="Tabelanormal"/>
    <w:rsid w:val="005203DB"/>
    <w:pPr>
      <w:spacing w:after="12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daWeb1">
    <w:name w:val="Table Web 1"/>
    <w:basedOn w:val="Tabelanormal"/>
    <w:rsid w:val="005203DB"/>
    <w:pPr>
      <w:spacing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ntempornea">
    <w:name w:val="Table Contemporary"/>
    <w:basedOn w:val="Tabelanormal"/>
    <w:rsid w:val="005203DB"/>
    <w:pPr>
      <w:spacing w:after="12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grade8">
    <w:name w:val="Table Grid 8"/>
    <w:basedOn w:val="Tabelanormal"/>
    <w:rsid w:val="005203DB"/>
    <w:pPr>
      <w:spacing w:after="12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grade7">
    <w:name w:val="Table Grid 7"/>
    <w:basedOn w:val="Tabelanormal"/>
    <w:rsid w:val="005203DB"/>
    <w:pPr>
      <w:spacing w:after="12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4">
    <w:name w:val="Table Grid 4"/>
    <w:basedOn w:val="Tabelanormal"/>
    <w:rsid w:val="005203DB"/>
    <w:pPr>
      <w:spacing w:after="1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MediumShading1-Accent5">
    <w:name w:val="Medium Shading 1 - Accent 5"/>
    <w:basedOn w:val="Tabelanormal"/>
    <w:uiPriority w:val="63"/>
    <w:rsid w:val="005203DB"/>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Tabelanormal"/>
    <w:uiPriority w:val="63"/>
    <w:rsid w:val="005203DB"/>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ecxmsonormal">
    <w:name w:val="ecxmsonormal"/>
    <w:basedOn w:val="Normal"/>
    <w:rsid w:val="005203D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emEspaamento1">
    <w:name w:val="Sem Espaçamento1"/>
    <w:qFormat/>
    <w:rsid w:val="005203DB"/>
    <w:rPr>
      <w:sz w:val="22"/>
      <w:szCs w:val="22"/>
      <w:lang w:eastAsia="en-US"/>
    </w:rPr>
  </w:style>
  <w:style w:type="paragraph" w:customStyle="1" w:styleId="legenda">
    <w:name w:val="legenda"/>
    <w:basedOn w:val="Normal"/>
    <w:rsid w:val="005203DB"/>
    <w:pPr>
      <w:widowControl w:val="0"/>
      <w:spacing w:line="240" w:lineRule="auto"/>
    </w:pPr>
    <w:rPr>
      <w:rFonts w:ascii="Times New Roman" w:eastAsia="Times New Roman" w:hAnsi="Times New Roman"/>
      <w:snapToGrid w:val="0"/>
      <w:sz w:val="24"/>
      <w:szCs w:val="20"/>
      <w:lang w:eastAsia="pt-BR"/>
    </w:rPr>
  </w:style>
  <w:style w:type="paragraph" w:customStyle="1" w:styleId="WW-Corpodetexto3">
    <w:name w:val="WW-Corpo de texto 3"/>
    <w:basedOn w:val="Normal"/>
    <w:rsid w:val="005203DB"/>
    <w:pPr>
      <w:suppressAutoHyphens/>
      <w:spacing w:before="120" w:line="240" w:lineRule="auto"/>
      <w:jc w:val="both"/>
    </w:pPr>
    <w:rPr>
      <w:rFonts w:ascii="Arial" w:eastAsia="Times New Roman" w:hAnsi="Arial"/>
      <w:szCs w:val="20"/>
      <w:lang w:eastAsia="pt-BR"/>
    </w:rPr>
  </w:style>
  <w:style w:type="paragraph" w:customStyle="1" w:styleId="reservado3">
    <w:name w:val="reservado3"/>
    <w:basedOn w:val="Normal"/>
    <w:rsid w:val="005203D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line="240" w:lineRule="auto"/>
      <w:jc w:val="both"/>
    </w:pPr>
    <w:rPr>
      <w:rFonts w:ascii="Arial" w:eastAsia="Times New Roman" w:hAnsi="Arial"/>
      <w:spacing w:val="-3"/>
      <w:sz w:val="24"/>
      <w:szCs w:val="20"/>
      <w:lang w:val="en-US" w:eastAsia="pt-BR"/>
    </w:rPr>
  </w:style>
  <w:style w:type="paragraph" w:customStyle="1" w:styleId="DW">
    <w:name w:val="DW"/>
    <w:basedOn w:val="Normal"/>
    <w:rsid w:val="005203DB"/>
    <w:pPr>
      <w:widowControl w:val="0"/>
      <w:tabs>
        <w:tab w:val="left" w:pos="1134"/>
      </w:tabs>
      <w:suppressAutoHyphens/>
      <w:spacing w:before="120" w:after="120" w:line="240" w:lineRule="auto"/>
      <w:jc w:val="both"/>
    </w:pPr>
    <w:rPr>
      <w:rFonts w:ascii="Arial" w:eastAsia="Times New Roman" w:hAnsi="Arial"/>
      <w:sz w:val="20"/>
      <w:szCs w:val="20"/>
      <w:lang w:eastAsia="pt-BR"/>
    </w:rPr>
  </w:style>
  <w:style w:type="paragraph" w:customStyle="1" w:styleId="WW-NormalWeb">
    <w:name w:val="WW-Normal (Web)"/>
    <w:basedOn w:val="Normal"/>
    <w:rsid w:val="005203DB"/>
    <w:pPr>
      <w:widowControl w:val="0"/>
      <w:suppressAutoHyphens/>
      <w:spacing w:before="100" w:after="100" w:line="240" w:lineRule="auto"/>
    </w:pPr>
    <w:rPr>
      <w:rFonts w:ascii="Times New Roman" w:eastAsia="Times New Roman" w:hAnsi="Times New Roman"/>
      <w:color w:val="000000"/>
      <w:sz w:val="24"/>
      <w:szCs w:val="20"/>
      <w:lang w:eastAsia="pt-BR"/>
    </w:rPr>
  </w:style>
  <w:style w:type="paragraph" w:customStyle="1" w:styleId="blockquote">
    <w:name w:val="blockquote"/>
    <w:basedOn w:val="Normal"/>
    <w:rsid w:val="005203D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stilo1">
    <w:name w:val="Estilo1"/>
    <w:basedOn w:val="Normal"/>
    <w:rsid w:val="005203DB"/>
    <w:pPr>
      <w:tabs>
        <w:tab w:val="left" w:pos="2268"/>
      </w:tabs>
      <w:spacing w:line="240" w:lineRule="auto"/>
      <w:ind w:left="2410" w:hanging="992"/>
      <w:jc w:val="both"/>
    </w:pPr>
    <w:rPr>
      <w:rFonts w:ascii="Times New Roman" w:eastAsia="Times New Roman" w:hAnsi="Times New Roman"/>
      <w:snapToGrid w:val="0"/>
      <w:sz w:val="24"/>
      <w:szCs w:val="20"/>
      <w:lang w:eastAsia="pt-BR"/>
    </w:rPr>
  </w:style>
  <w:style w:type="paragraph" w:customStyle="1" w:styleId="Blockquote0">
    <w:name w:val="Blockquote"/>
    <w:basedOn w:val="Normal"/>
    <w:rsid w:val="005203DB"/>
    <w:pPr>
      <w:spacing w:before="100" w:after="100" w:line="240" w:lineRule="auto"/>
      <w:ind w:left="360" w:right="360"/>
    </w:pPr>
    <w:rPr>
      <w:rFonts w:ascii="Times New Roman" w:eastAsia="Times New Roman" w:hAnsi="Times New Roman"/>
      <w:sz w:val="24"/>
      <w:szCs w:val="20"/>
      <w:lang w:eastAsia="pt-BR"/>
    </w:rPr>
  </w:style>
  <w:style w:type="paragraph" w:customStyle="1" w:styleId="n1">
    <w:name w:val="n1"/>
    <w:basedOn w:val="Normal"/>
    <w:rsid w:val="005203DB"/>
    <w:pPr>
      <w:tabs>
        <w:tab w:val="left" w:pos="1134"/>
      </w:tabs>
      <w:spacing w:before="240" w:line="240" w:lineRule="auto"/>
      <w:jc w:val="both"/>
    </w:pPr>
    <w:rPr>
      <w:rFonts w:ascii="Arial" w:eastAsia="Times New Roman" w:hAnsi="Arial"/>
      <w:snapToGrid w:val="0"/>
      <w:sz w:val="20"/>
      <w:szCs w:val="20"/>
      <w:lang w:eastAsia="pt-BR"/>
    </w:rPr>
  </w:style>
  <w:style w:type="paragraph" w:customStyle="1" w:styleId="Estilo2">
    <w:name w:val="Estilo2"/>
    <w:basedOn w:val="Estilo1"/>
    <w:rsid w:val="005203DB"/>
    <w:pPr>
      <w:tabs>
        <w:tab w:val="clear" w:pos="2268"/>
      </w:tabs>
      <w:ind w:left="2694" w:hanging="284"/>
    </w:pPr>
  </w:style>
  <w:style w:type="paragraph" w:customStyle="1" w:styleId="N21">
    <w:name w:val="N21"/>
    <w:basedOn w:val="Normal"/>
    <w:rsid w:val="005203DB"/>
    <w:pPr>
      <w:spacing w:before="60" w:line="240" w:lineRule="auto"/>
      <w:ind w:left="2268" w:hanging="425"/>
      <w:jc w:val="both"/>
    </w:pPr>
    <w:rPr>
      <w:rFonts w:ascii="Arial" w:eastAsia="Times New Roman" w:hAnsi="Arial"/>
      <w:snapToGrid w:val="0"/>
      <w:sz w:val="20"/>
      <w:szCs w:val="20"/>
      <w:lang w:eastAsia="pt-BR"/>
    </w:rPr>
  </w:style>
  <w:style w:type="paragraph" w:customStyle="1" w:styleId="Corpodetexto1">
    <w:name w:val="Corpo de texto1"/>
    <w:rsid w:val="005203DB"/>
    <w:rPr>
      <w:rFonts w:ascii="CG Times" w:eastAsia="Times New Roman" w:hAnsi="CG Times"/>
      <w:color w:val="000000"/>
      <w:sz w:val="24"/>
      <w:lang w:val="en-US"/>
    </w:rPr>
  </w:style>
  <w:style w:type="paragraph" w:customStyle="1" w:styleId="Textoembloco1">
    <w:name w:val="Texto em bloco1"/>
    <w:basedOn w:val="Normal"/>
    <w:rsid w:val="005203DB"/>
    <w:pPr>
      <w:tabs>
        <w:tab w:val="left" w:pos="1134"/>
      </w:tabs>
      <w:spacing w:line="240" w:lineRule="auto"/>
      <w:ind w:left="1843" w:right="2" w:hanging="709"/>
      <w:jc w:val="both"/>
    </w:pPr>
    <w:rPr>
      <w:rFonts w:ascii="Times New Roman" w:eastAsia="Times New Roman" w:hAnsi="Times New Roman"/>
      <w:szCs w:val="20"/>
      <w:lang w:eastAsia="pt-BR"/>
    </w:rPr>
  </w:style>
  <w:style w:type="paragraph" w:customStyle="1" w:styleId="Estilo7">
    <w:name w:val="Estilo7"/>
    <w:basedOn w:val="Normal"/>
    <w:rsid w:val="005203DB"/>
    <w:pPr>
      <w:spacing w:line="240" w:lineRule="auto"/>
      <w:ind w:left="1134"/>
      <w:jc w:val="both"/>
    </w:pPr>
    <w:rPr>
      <w:rFonts w:ascii="Times New Roman" w:eastAsia="Times New Roman" w:hAnsi="Times New Roman"/>
      <w:snapToGrid w:val="0"/>
      <w:sz w:val="24"/>
      <w:szCs w:val="20"/>
      <w:lang w:eastAsia="pt-BR"/>
    </w:rPr>
  </w:style>
  <w:style w:type="paragraph" w:customStyle="1" w:styleId="Nvel2">
    <w:name w:val="Nível 2"/>
    <w:basedOn w:val="Normal"/>
    <w:next w:val="Normal"/>
    <w:rsid w:val="005203DB"/>
    <w:pPr>
      <w:spacing w:after="120" w:line="240" w:lineRule="auto"/>
      <w:jc w:val="both"/>
    </w:pPr>
    <w:rPr>
      <w:rFonts w:ascii="Arial" w:eastAsia="Times New Roman" w:hAnsi="Arial"/>
      <w:b/>
      <w:sz w:val="24"/>
      <w:szCs w:val="20"/>
      <w:lang w:eastAsia="pt-BR"/>
    </w:rPr>
  </w:style>
  <w:style w:type="paragraph" w:customStyle="1" w:styleId="Contrato">
    <w:name w:val="Contrato"/>
    <w:basedOn w:val="Normal"/>
    <w:rsid w:val="005203DB"/>
    <w:pPr>
      <w:tabs>
        <w:tab w:val="num" w:pos="360"/>
      </w:tabs>
      <w:spacing w:after="240" w:line="240" w:lineRule="auto"/>
      <w:jc w:val="both"/>
    </w:pPr>
    <w:rPr>
      <w:rFonts w:ascii="Times New Roman" w:eastAsia="Times New Roman" w:hAnsi="Times New Roman"/>
      <w:sz w:val="24"/>
      <w:szCs w:val="20"/>
      <w:lang w:eastAsia="pt-BR"/>
    </w:rPr>
  </w:style>
  <w:style w:type="paragraph" w:styleId="Legenda0">
    <w:name w:val="caption"/>
    <w:basedOn w:val="Normal"/>
    <w:next w:val="Normal"/>
    <w:qFormat/>
    <w:rsid w:val="005203DB"/>
    <w:pPr>
      <w:widowControl w:val="0"/>
      <w:tabs>
        <w:tab w:val="left" w:pos="1757"/>
      </w:tabs>
      <w:spacing w:line="240" w:lineRule="auto"/>
      <w:ind w:left="-180" w:right="-1" w:firstLine="180"/>
      <w:jc w:val="center"/>
    </w:pPr>
    <w:rPr>
      <w:rFonts w:ascii="Times New Roman" w:eastAsia="Times New Roman" w:hAnsi="Times New Roman"/>
      <w:b/>
      <w:sz w:val="24"/>
      <w:szCs w:val="24"/>
      <w:lang w:eastAsia="pt-BR"/>
    </w:rPr>
  </w:style>
  <w:style w:type="paragraph" w:customStyle="1" w:styleId="Estilo6">
    <w:name w:val="Estilo6"/>
    <w:basedOn w:val="Normal"/>
    <w:rsid w:val="005203DB"/>
    <w:pPr>
      <w:tabs>
        <w:tab w:val="num" w:pos="360"/>
        <w:tab w:val="left" w:leader="dot" w:pos="9356"/>
      </w:tabs>
      <w:spacing w:line="240" w:lineRule="auto"/>
      <w:ind w:left="1134"/>
      <w:jc w:val="both"/>
    </w:pPr>
    <w:rPr>
      <w:rFonts w:ascii="Times New Roman" w:eastAsia="Times New Roman" w:hAnsi="Times New Roman"/>
      <w:snapToGrid w:val="0"/>
      <w:sz w:val="24"/>
      <w:szCs w:val="20"/>
      <w:lang w:eastAsia="pt-BR"/>
    </w:rPr>
  </w:style>
  <w:style w:type="paragraph" w:customStyle="1" w:styleId="t1">
    <w:name w:val="t1"/>
    <w:basedOn w:val="Normal"/>
    <w:rsid w:val="005203DB"/>
    <w:pPr>
      <w:numPr>
        <w:numId w:val="4"/>
      </w:numPr>
      <w:tabs>
        <w:tab w:val="clear" w:pos="360"/>
        <w:tab w:val="left" w:pos="284"/>
        <w:tab w:val="num" w:pos="2204"/>
      </w:tabs>
      <w:spacing w:before="240" w:line="240" w:lineRule="auto"/>
      <w:ind w:left="2128" w:hanging="284"/>
      <w:jc w:val="both"/>
    </w:pPr>
    <w:rPr>
      <w:rFonts w:ascii="Arial" w:eastAsia="Times New Roman" w:hAnsi="Arial"/>
      <w:b/>
      <w:sz w:val="24"/>
      <w:szCs w:val="20"/>
      <w:lang w:eastAsia="pt-BR"/>
    </w:rPr>
  </w:style>
  <w:style w:type="paragraph" w:customStyle="1" w:styleId="t2">
    <w:name w:val="t2"/>
    <w:basedOn w:val="Normal"/>
    <w:rsid w:val="005203DB"/>
    <w:pPr>
      <w:numPr>
        <w:numId w:val="2"/>
      </w:numPr>
      <w:spacing w:before="120" w:line="240" w:lineRule="auto"/>
      <w:jc w:val="both"/>
    </w:pPr>
    <w:rPr>
      <w:rFonts w:ascii="Arial" w:eastAsia="Times New Roman" w:hAnsi="Arial"/>
      <w:b/>
      <w:sz w:val="24"/>
      <w:szCs w:val="20"/>
      <w:lang w:eastAsia="pt-BR"/>
    </w:rPr>
  </w:style>
  <w:style w:type="paragraph" w:customStyle="1" w:styleId="tb1">
    <w:name w:val="tb1"/>
    <w:basedOn w:val="Normal"/>
    <w:rsid w:val="005203DB"/>
    <w:pPr>
      <w:numPr>
        <w:numId w:val="1"/>
      </w:numPr>
      <w:tabs>
        <w:tab w:val="left" w:leader="dot" w:pos="3829"/>
      </w:tabs>
      <w:spacing w:line="240" w:lineRule="auto"/>
      <w:jc w:val="both"/>
    </w:pPr>
    <w:rPr>
      <w:rFonts w:ascii="Arial" w:eastAsia="Times New Roman" w:hAnsi="Arial"/>
      <w:sz w:val="24"/>
      <w:szCs w:val="20"/>
      <w:lang w:eastAsia="pt-BR"/>
    </w:rPr>
  </w:style>
  <w:style w:type="paragraph" w:customStyle="1" w:styleId="tb0">
    <w:name w:val="tb0"/>
    <w:basedOn w:val="tb1"/>
    <w:rsid w:val="005203DB"/>
    <w:pPr>
      <w:tabs>
        <w:tab w:val="clear" w:pos="3829"/>
      </w:tabs>
    </w:pPr>
  </w:style>
  <w:style w:type="paragraph" w:customStyle="1" w:styleId="t2a">
    <w:name w:val="t2a"/>
    <w:basedOn w:val="Normal"/>
    <w:rsid w:val="005203DB"/>
    <w:pPr>
      <w:numPr>
        <w:numId w:val="3"/>
      </w:numPr>
      <w:tabs>
        <w:tab w:val="right" w:leader="dot" w:pos="9639"/>
      </w:tabs>
      <w:spacing w:line="240" w:lineRule="auto"/>
      <w:jc w:val="both"/>
    </w:pPr>
    <w:rPr>
      <w:rFonts w:ascii="Arial" w:eastAsia="Times New Roman" w:hAnsi="Arial"/>
      <w:sz w:val="24"/>
      <w:szCs w:val="20"/>
      <w:lang w:eastAsia="pt-BR"/>
    </w:rPr>
  </w:style>
  <w:style w:type="character" w:customStyle="1" w:styleId="WW-WW8Num3z0">
    <w:name w:val="WW-WW8Num3z0"/>
    <w:rsid w:val="005203DB"/>
    <w:rPr>
      <w:rFonts w:ascii="StarSymbol" w:hAnsi="StarSymbol"/>
      <w:sz w:val="18"/>
    </w:rPr>
  </w:style>
  <w:style w:type="character" w:styleId="HiperlinkVisitado">
    <w:name w:val="FollowedHyperlink"/>
    <w:uiPriority w:val="99"/>
    <w:rsid w:val="005203DB"/>
    <w:rPr>
      <w:color w:val="800080"/>
      <w:u w:val="single"/>
    </w:rPr>
  </w:style>
  <w:style w:type="paragraph" w:customStyle="1" w:styleId="xl27">
    <w:name w:val="xl27"/>
    <w:basedOn w:val="Normal"/>
    <w:rsid w:val="005203D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font5">
    <w:name w:val="font5"/>
    <w:basedOn w:val="Normal"/>
    <w:rsid w:val="005203DB"/>
    <w:pPr>
      <w:spacing w:before="100" w:beforeAutospacing="1" w:after="100" w:afterAutospacing="1" w:line="240" w:lineRule="auto"/>
    </w:pPr>
    <w:rPr>
      <w:rFonts w:ascii="Arial" w:eastAsia="Times New Roman" w:hAnsi="Arial" w:cs="Arial"/>
      <w:sz w:val="20"/>
      <w:szCs w:val="20"/>
      <w:lang w:eastAsia="pt-BR"/>
    </w:rPr>
  </w:style>
  <w:style w:type="paragraph" w:styleId="PargrafodaLista">
    <w:name w:val="List Paragraph"/>
    <w:aliases w:val="List I Paragraph"/>
    <w:basedOn w:val="Normal"/>
    <w:link w:val="PargrafodaListaChar"/>
    <w:uiPriority w:val="34"/>
    <w:qFormat/>
    <w:rsid w:val="005203DB"/>
    <w:pPr>
      <w:spacing w:line="240" w:lineRule="auto"/>
      <w:ind w:left="708"/>
    </w:pPr>
    <w:rPr>
      <w:rFonts w:ascii="Times New Roman" w:eastAsia="Times New Roman" w:hAnsi="Times New Roman"/>
      <w:sz w:val="24"/>
      <w:szCs w:val="24"/>
      <w:lang w:eastAsia="pt-BR"/>
    </w:rPr>
  </w:style>
  <w:style w:type="character" w:customStyle="1" w:styleId="apple-converted-space">
    <w:name w:val="apple-converted-space"/>
    <w:rsid w:val="005203DB"/>
  </w:style>
  <w:style w:type="character" w:customStyle="1" w:styleId="TextodenotaderodapChar1">
    <w:name w:val="Texto de nota de rodapé Char1"/>
    <w:uiPriority w:val="99"/>
    <w:semiHidden/>
    <w:rsid w:val="005203DB"/>
    <w:rPr>
      <w:rFonts w:ascii="Times New Roman" w:eastAsia="Times New Roman" w:hAnsi="Times New Roman" w:cs="Times New Roman"/>
      <w:sz w:val="20"/>
      <w:szCs w:val="20"/>
      <w:lang w:eastAsia="pt-BR"/>
    </w:rPr>
  </w:style>
  <w:style w:type="character" w:customStyle="1" w:styleId="MapadoDocumentoChar1">
    <w:name w:val="Mapa do Documento Char1"/>
    <w:uiPriority w:val="99"/>
    <w:semiHidden/>
    <w:rsid w:val="005203DB"/>
    <w:rPr>
      <w:rFonts w:ascii="Tahoma" w:eastAsia="Times New Roman" w:hAnsi="Tahoma" w:cs="Tahoma"/>
      <w:sz w:val="16"/>
      <w:szCs w:val="16"/>
      <w:lang w:eastAsia="pt-BR"/>
    </w:rPr>
  </w:style>
  <w:style w:type="character" w:customStyle="1" w:styleId="DataChar1">
    <w:name w:val="Data Char1"/>
    <w:uiPriority w:val="99"/>
    <w:semiHidden/>
    <w:rsid w:val="005203DB"/>
    <w:rPr>
      <w:rFonts w:ascii="Times New Roman" w:eastAsia="Times New Roman" w:hAnsi="Times New Roman" w:cs="Times New Roman"/>
      <w:sz w:val="24"/>
      <w:szCs w:val="24"/>
      <w:lang w:eastAsia="pt-BR"/>
    </w:rPr>
  </w:style>
  <w:style w:type="character" w:customStyle="1" w:styleId="AssinaturaChar1">
    <w:name w:val="Assinatura Char1"/>
    <w:uiPriority w:val="99"/>
    <w:semiHidden/>
    <w:rsid w:val="005203DB"/>
    <w:rPr>
      <w:rFonts w:ascii="Times New Roman" w:eastAsia="Times New Roman" w:hAnsi="Times New Roman" w:cs="Times New Roman"/>
      <w:sz w:val="24"/>
      <w:szCs w:val="24"/>
      <w:lang w:eastAsia="pt-BR"/>
    </w:rPr>
  </w:style>
  <w:style w:type="character" w:customStyle="1" w:styleId="TextodebaloChar1">
    <w:name w:val="Texto de balão Char1"/>
    <w:uiPriority w:val="99"/>
    <w:semiHidden/>
    <w:rsid w:val="005203DB"/>
    <w:rPr>
      <w:rFonts w:ascii="Tahoma" w:eastAsia="Times New Roman" w:hAnsi="Tahoma" w:cs="Tahoma"/>
      <w:sz w:val="16"/>
      <w:szCs w:val="16"/>
      <w:lang w:eastAsia="pt-BR"/>
    </w:rPr>
  </w:style>
  <w:style w:type="paragraph" w:styleId="Reviso">
    <w:name w:val="Revision"/>
    <w:hidden/>
    <w:uiPriority w:val="99"/>
    <w:semiHidden/>
    <w:rsid w:val="005203DB"/>
    <w:rPr>
      <w:rFonts w:ascii="Arial" w:eastAsia="Times New Roman" w:hAnsi="Arial" w:cs="Arial"/>
      <w:b/>
      <w:sz w:val="28"/>
      <w:szCs w:val="28"/>
    </w:rPr>
  </w:style>
  <w:style w:type="character" w:customStyle="1" w:styleId="TextodecomentrioChar1">
    <w:name w:val="Texto de comentário Char1"/>
    <w:uiPriority w:val="99"/>
    <w:semiHidden/>
    <w:rsid w:val="005203DB"/>
    <w:rPr>
      <w:rFonts w:ascii="Times New Roman" w:eastAsia="Times New Roman" w:hAnsi="Times New Roman" w:cs="Times New Roman"/>
      <w:sz w:val="20"/>
      <w:szCs w:val="20"/>
      <w:lang w:eastAsia="pt-BR"/>
    </w:rPr>
  </w:style>
  <w:style w:type="character" w:customStyle="1" w:styleId="AssuntodocomentrioChar1">
    <w:name w:val="Assunto do comentário Char1"/>
    <w:uiPriority w:val="99"/>
    <w:semiHidden/>
    <w:rsid w:val="005203DB"/>
    <w:rPr>
      <w:rFonts w:ascii="Times New Roman" w:eastAsia="Times New Roman" w:hAnsi="Times New Roman" w:cs="Times New Roman"/>
      <w:b/>
      <w:bCs/>
      <w:sz w:val="20"/>
      <w:szCs w:val="20"/>
      <w:lang w:eastAsia="pt-BR"/>
    </w:rPr>
  </w:style>
  <w:style w:type="character" w:styleId="nfaseIntensa">
    <w:name w:val="Intense Emphasis"/>
    <w:uiPriority w:val="21"/>
    <w:qFormat/>
    <w:rsid w:val="005203DB"/>
    <w:rPr>
      <w:b/>
      <w:bCs/>
      <w:i/>
      <w:iCs/>
      <w:color w:val="4F81BD"/>
    </w:rPr>
  </w:style>
  <w:style w:type="paragraph" w:styleId="SemEspaamento">
    <w:name w:val="No Spacing"/>
    <w:uiPriority w:val="1"/>
    <w:qFormat/>
    <w:rsid w:val="005203DB"/>
    <w:rPr>
      <w:sz w:val="22"/>
      <w:szCs w:val="22"/>
      <w:lang w:eastAsia="en-US"/>
    </w:rPr>
  </w:style>
  <w:style w:type="paragraph" w:customStyle="1" w:styleId="WW-Padro">
    <w:name w:val="WW-Padrão"/>
    <w:rsid w:val="005203DB"/>
    <w:pPr>
      <w:widowControl w:val="0"/>
      <w:suppressAutoHyphens/>
      <w:autoSpaceDE w:val="0"/>
    </w:pPr>
    <w:rPr>
      <w:rFonts w:ascii="Times New Roman" w:hAnsi="Times New Roman"/>
      <w:sz w:val="24"/>
      <w:szCs w:val="24"/>
      <w:lang w:eastAsia="ar-SA"/>
    </w:rPr>
  </w:style>
  <w:style w:type="paragraph" w:customStyle="1" w:styleId="xl63">
    <w:name w:val="xl63"/>
    <w:basedOn w:val="Normal"/>
    <w:rsid w:val="005203DB"/>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64">
    <w:name w:val="xl64"/>
    <w:basedOn w:val="Normal"/>
    <w:rsid w:val="005203DB"/>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65">
    <w:name w:val="xl65"/>
    <w:basedOn w:val="Normal"/>
    <w:rsid w:val="005203DB"/>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66">
    <w:name w:val="xl66"/>
    <w:basedOn w:val="Normal"/>
    <w:rsid w:val="005203DB"/>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67">
    <w:name w:val="xl67"/>
    <w:basedOn w:val="Normal"/>
    <w:rsid w:val="005203DB"/>
    <w:pPr>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paragraph" w:customStyle="1" w:styleId="xl68">
    <w:name w:val="xl68"/>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9">
    <w:name w:val="xl69"/>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0">
    <w:name w:val="xl70"/>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1">
    <w:name w:val="xl71"/>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2">
    <w:name w:val="xl72"/>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3">
    <w:name w:val="xl73"/>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4">
    <w:name w:val="xl74"/>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5">
    <w:name w:val="xl75"/>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6">
    <w:name w:val="xl76"/>
    <w:basedOn w:val="Normal"/>
    <w:rsid w:val="005203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paragraph" w:customStyle="1" w:styleId="xl77">
    <w:name w:val="xl77"/>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paragraph" w:customStyle="1" w:styleId="xl78">
    <w:name w:val="xl78"/>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pt-BR"/>
    </w:rPr>
  </w:style>
  <w:style w:type="paragraph" w:customStyle="1" w:styleId="xl79">
    <w:name w:val="xl79"/>
    <w:basedOn w:val="Normal"/>
    <w:rsid w:val="005203DB"/>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0">
    <w:name w:val="xl80"/>
    <w:basedOn w:val="Normal"/>
    <w:rsid w:val="005203DB"/>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1">
    <w:name w:val="xl81"/>
    <w:basedOn w:val="Normal"/>
    <w:rsid w:val="005203DB"/>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82">
    <w:name w:val="xl82"/>
    <w:basedOn w:val="Normal"/>
    <w:rsid w:val="005203DB"/>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83">
    <w:name w:val="xl83"/>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84">
    <w:name w:val="xl84"/>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pt-BR"/>
    </w:rPr>
  </w:style>
  <w:style w:type="paragraph" w:customStyle="1" w:styleId="xl85">
    <w:name w:val="xl85"/>
    <w:basedOn w:val="Normal"/>
    <w:rsid w:val="005203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paragraph" w:customStyle="1" w:styleId="xl86">
    <w:name w:val="xl86"/>
    <w:basedOn w:val="Normal"/>
    <w:rsid w:val="005203DB"/>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87">
    <w:name w:val="xl87"/>
    <w:basedOn w:val="Normal"/>
    <w:rsid w:val="005203DB"/>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88">
    <w:name w:val="xl88"/>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89">
    <w:name w:val="xl89"/>
    <w:basedOn w:val="Normal"/>
    <w:rsid w:val="005203DB"/>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90">
    <w:name w:val="xl90"/>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1">
    <w:name w:val="xl91"/>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2">
    <w:name w:val="xl92"/>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93">
    <w:name w:val="xl93"/>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4">
    <w:name w:val="xl94"/>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5">
    <w:name w:val="xl95"/>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numbering" w:customStyle="1" w:styleId="Semlista6">
    <w:name w:val="Sem lista6"/>
    <w:next w:val="Semlista"/>
    <w:uiPriority w:val="99"/>
    <w:semiHidden/>
    <w:unhideWhenUsed/>
    <w:rsid w:val="005203DB"/>
  </w:style>
  <w:style w:type="paragraph" w:customStyle="1" w:styleId="Reviso2">
    <w:name w:val="Revisão2"/>
    <w:hidden/>
    <w:uiPriority w:val="99"/>
    <w:semiHidden/>
    <w:rsid w:val="005203DB"/>
    <w:rPr>
      <w:rFonts w:ascii="Arial" w:eastAsia="Times New Roman" w:hAnsi="Arial" w:cs="Arial"/>
      <w:b/>
      <w:sz w:val="28"/>
      <w:szCs w:val="28"/>
    </w:rPr>
  </w:style>
  <w:style w:type="paragraph" w:customStyle="1" w:styleId="PargrafodaLista2">
    <w:name w:val="Parágrafo da Lista2"/>
    <w:basedOn w:val="Normal"/>
    <w:uiPriority w:val="39"/>
    <w:qFormat/>
    <w:rsid w:val="005203DB"/>
    <w:pPr>
      <w:spacing w:after="200"/>
      <w:ind w:left="720"/>
    </w:pPr>
    <w:rPr>
      <w:rFonts w:ascii="Century Schoolbook" w:eastAsia="Times New Roman" w:hAnsi="Century Schoolbook"/>
      <w:b/>
      <w:color w:val="414751"/>
      <w:sz w:val="20"/>
      <w:szCs w:val="20"/>
      <w:lang w:val="en-US"/>
    </w:rPr>
  </w:style>
  <w:style w:type="character" w:customStyle="1" w:styleId="nfaseIntensa2">
    <w:name w:val="Ênfase Intensa2"/>
    <w:uiPriority w:val="21"/>
    <w:qFormat/>
    <w:rsid w:val="005203DB"/>
    <w:rPr>
      <w:b/>
      <w:bCs/>
      <w:i/>
      <w:iCs/>
      <w:color w:val="4F81BD"/>
    </w:rPr>
  </w:style>
  <w:style w:type="paragraph" w:customStyle="1" w:styleId="SemEspaamento2">
    <w:name w:val="Sem Espaçamento2"/>
    <w:uiPriority w:val="1"/>
    <w:qFormat/>
    <w:rsid w:val="005203DB"/>
    <w:rPr>
      <w:sz w:val="22"/>
      <w:szCs w:val="22"/>
      <w:lang w:eastAsia="en-US"/>
    </w:rPr>
  </w:style>
  <w:style w:type="table" w:customStyle="1" w:styleId="Tabelacomgrade10">
    <w:name w:val="Tabela com grade1"/>
    <w:basedOn w:val="Tabelanormal"/>
    <w:next w:val="Tabelacomgrade"/>
    <w:uiPriority w:val="59"/>
    <w:rsid w:val="00520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5203DB"/>
  </w:style>
  <w:style w:type="numbering" w:customStyle="1" w:styleId="Semlista8">
    <w:name w:val="Sem lista8"/>
    <w:next w:val="Semlista"/>
    <w:uiPriority w:val="99"/>
    <w:semiHidden/>
    <w:unhideWhenUsed/>
    <w:rsid w:val="005203DB"/>
  </w:style>
  <w:style w:type="numbering" w:customStyle="1" w:styleId="Semlista9">
    <w:name w:val="Sem lista9"/>
    <w:next w:val="Semlista"/>
    <w:uiPriority w:val="99"/>
    <w:semiHidden/>
    <w:unhideWhenUsed/>
    <w:rsid w:val="005203DB"/>
  </w:style>
  <w:style w:type="numbering" w:customStyle="1" w:styleId="Semlista10">
    <w:name w:val="Sem lista10"/>
    <w:next w:val="Semlista"/>
    <w:uiPriority w:val="99"/>
    <w:semiHidden/>
    <w:unhideWhenUsed/>
    <w:rsid w:val="005203DB"/>
  </w:style>
  <w:style w:type="numbering" w:customStyle="1" w:styleId="Semlista111">
    <w:name w:val="Sem lista111"/>
    <w:next w:val="Semlista"/>
    <w:uiPriority w:val="99"/>
    <w:semiHidden/>
    <w:unhideWhenUsed/>
    <w:rsid w:val="005203DB"/>
  </w:style>
  <w:style w:type="numbering" w:customStyle="1" w:styleId="Semlista1111">
    <w:name w:val="Sem lista1111"/>
    <w:next w:val="Semlista"/>
    <w:uiPriority w:val="99"/>
    <w:semiHidden/>
    <w:rsid w:val="005203DB"/>
  </w:style>
  <w:style w:type="table" w:customStyle="1" w:styleId="LightList-Accent31">
    <w:name w:val="Light List - Accent 31"/>
    <w:basedOn w:val="Tabelanormal"/>
    <w:uiPriority w:val="61"/>
    <w:rsid w:val="005203DB"/>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elanormal"/>
    <w:uiPriority w:val="63"/>
    <w:rsid w:val="005203DB"/>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61">
    <w:name w:val="Light Grid - Accent 61"/>
    <w:basedOn w:val="Tabelanormal"/>
    <w:uiPriority w:val="62"/>
    <w:rsid w:val="005203DB"/>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51">
    <w:name w:val="Medium Shading 1 - Accent 51"/>
    <w:basedOn w:val="Tabelanormal"/>
    <w:uiPriority w:val="63"/>
    <w:rsid w:val="005203DB"/>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elanormal"/>
    <w:uiPriority w:val="63"/>
    <w:rsid w:val="005203DB"/>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xl96">
    <w:name w:val="xl96"/>
    <w:basedOn w:val="Normal"/>
    <w:rsid w:val="005203DB"/>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pt-BR"/>
    </w:rPr>
  </w:style>
  <w:style w:type="paragraph" w:customStyle="1" w:styleId="xl97">
    <w:name w:val="xl97"/>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98">
    <w:name w:val="xl98"/>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pt-BR"/>
    </w:rPr>
  </w:style>
  <w:style w:type="paragraph" w:customStyle="1" w:styleId="xl99">
    <w:name w:val="xl99"/>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pt-BR"/>
    </w:rPr>
  </w:style>
  <w:style w:type="paragraph" w:customStyle="1" w:styleId="xl100">
    <w:name w:val="xl100"/>
    <w:basedOn w:val="Normal"/>
    <w:rsid w:val="005203DB"/>
    <w:pP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pt-BR"/>
    </w:rPr>
  </w:style>
  <w:style w:type="paragraph" w:customStyle="1" w:styleId="xl102">
    <w:name w:val="xl102"/>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pt-BR"/>
    </w:rPr>
  </w:style>
  <w:style w:type="paragraph" w:customStyle="1" w:styleId="xl103">
    <w:name w:val="xl103"/>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104">
    <w:name w:val="xl104"/>
    <w:basedOn w:val="Normal"/>
    <w:rsid w:val="00520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pt-BR"/>
    </w:rPr>
  </w:style>
  <w:style w:type="paragraph" w:customStyle="1" w:styleId="msonormal0">
    <w:name w:val="msonormal"/>
    <w:basedOn w:val="Normal"/>
    <w:rsid w:val="0041201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font6">
    <w:name w:val="font6"/>
    <w:basedOn w:val="Normal"/>
    <w:rsid w:val="00412015"/>
    <w:pPr>
      <w:spacing w:before="100" w:beforeAutospacing="1" w:after="100" w:afterAutospacing="1" w:line="240" w:lineRule="auto"/>
    </w:pPr>
    <w:rPr>
      <w:rFonts w:eastAsia="Times New Roman" w:cs="Calibri"/>
      <w:b/>
      <w:bCs/>
      <w:color w:val="000000"/>
      <w:sz w:val="20"/>
      <w:szCs w:val="20"/>
      <w:lang w:eastAsia="pt-BR"/>
    </w:rPr>
  </w:style>
  <w:style w:type="paragraph" w:customStyle="1" w:styleId="xl105">
    <w:name w:val="xl105"/>
    <w:basedOn w:val="Normal"/>
    <w:rsid w:val="004120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pt-BR"/>
    </w:rPr>
  </w:style>
  <w:style w:type="paragraph" w:styleId="Citao">
    <w:name w:val="Quote"/>
    <w:basedOn w:val="Normal"/>
    <w:next w:val="Normal"/>
    <w:link w:val="CitaoChar"/>
    <w:uiPriority w:val="29"/>
    <w:qFormat/>
    <w:rsid w:val="0032677D"/>
    <w:pPr>
      <w:pBdr>
        <w:top w:val="single" w:sz="4" w:space="1" w:color="1F497D"/>
        <w:left w:val="single" w:sz="4" w:space="4" w:color="1F497D"/>
        <w:bottom w:val="single" w:sz="4" w:space="1" w:color="1F497D"/>
        <w:right w:val="single" w:sz="4" w:space="4" w:color="1F497D"/>
      </w:pBdr>
      <w:shd w:val="clear" w:color="auto" w:fill="FFFFCC"/>
      <w:spacing w:before="120" w:line="240" w:lineRule="auto"/>
      <w:jc w:val="both"/>
    </w:pPr>
    <w:rPr>
      <w:rFonts w:ascii="Arial" w:hAnsi="Arial" w:cs="Tahoma"/>
      <w:i/>
      <w:iCs/>
      <w:color w:val="000000"/>
      <w:sz w:val="20"/>
      <w:szCs w:val="24"/>
    </w:rPr>
  </w:style>
  <w:style w:type="character" w:customStyle="1" w:styleId="CitaoChar">
    <w:name w:val="Citação Char"/>
    <w:link w:val="Citao"/>
    <w:uiPriority w:val="29"/>
    <w:rsid w:val="0032677D"/>
    <w:rPr>
      <w:rFonts w:ascii="Arial" w:hAnsi="Arial" w:cs="Tahoma"/>
      <w:i/>
      <w:iCs/>
      <w:color w:val="000000"/>
      <w:szCs w:val="24"/>
      <w:shd w:val="clear" w:color="auto" w:fill="FFFFCC"/>
      <w:lang w:eastAsia="en-US"/>
    </w:rPr>
  </w:style>
  <w:style w:type="paragraph" w:customStyle="1" w:styleId="citao2">
    <w:name w:val="citação 2"/>
    <w:basedOn w:val="Citao"/>
    <w:link w:val="citao2Char"/>
    <w:qFormat/>
    <w:rsid w:val="0032677D"/>
  </w:style>
  <w:style w:type="character" w:customStyle="1" w:styleId="citao2Char">
    <w:name w:val="citação 2 Char"/>
    <w:link w:val="citao2"/>
    <w:rsid w:val="0032677D"/>
    <w:rPr>
      <w:rFonts w:ascii="Arial" w:hAnsi="Arial" w:cs="Tahoma"/>
      <w:i/>
      <w:iCs/>
      <w:color w:val="000000"/>
      <w:szCs w:val="24"/>
      <w:shd w:val="clear" w:color="auto" w:fill="FFFFCC"/>
      <w:lang w:eastAsia="en-US"/>
    </w:rPr>
  </w:style>
  <w:style w:type="paragraph" w:customStyle="1" w:styleId="Nivel1">
    <w:name w:val="Nivel1"/>
    <w:basedOn w:val="Ttulo1"/>
    <w:next w:val="Normal"/>
    <w:qFormat/>
    <w:rsid w:val="0032677D"/>
    <w:pPr>
      <w:keepLines/>
      <w:numPr>
        <w:numId w:val="5"/>
      </w:numPr>
      <w:tabs>
        <w:tab w:val="clear" w:pos="7938"/>
      </w:tabs>
      <w:spacing w:before="480" w:after="120" w:line="276" w:lineRule="auto"/>
      <w:ind w:left="357" w:hanging="357"/>
      <w:jc w:val="both"/>
    </w:pPr>
    <w:rPr>
      <w:rFonts w:ascii="Arial" w:hAnsi="Arial" w:cs="Arial"/>
      <w:color w:val="000000"/>
      <w:sz w:val="20"/>
      <w:szCs w:val="20"/>
    </w:rPr>
  </w:style>
  <w:style w:type="paragraph" w:customStyle="1" w:styleId="Nivel01">
    <w:name w:val="Nivel 01"/>
    <w:basedOn w:val="Ttulo1"/>
    <w:next w:val="Normal"/>
    <w:link w:val="Nivel01Char"/>
    <w:qFormat/>
    <w:rsid w:val="0032677D"/>
    <w:pPr>
      <w:keepLines/>
      <w:tabs>
        <w:tab w:val="clear" w:pos="7938"/>
        <w:tab w:val="left" w:pos="567"/>
      </w:tabs>
      <w:spacing w:before="240"/>
      <w:ind w:left="0"/>
      <w:jc w:val="both"/>
    </w:pPr>
    <w:rPr>
      <w:rFonts w:ascii="Ecofont_Spranq_eco_Sans" w:hAnsi="Ecofont_Spranq_eco_Sans"/>
      <w:bCs/>
      <w:color w:val="000000"/>
      <w:sz w:val="20"/>
      <w:szCs w:val="20"/>
    </w:rPr>
  </w:style>
  <w:style w:type="character" w:customStyle="1" w:styleId="Nivel01Char">
    <w:name w:val="Nivel 01 Char"/>
    <w:link w:val="Nivel01"/>
    <w:rsid w:val="0032677D"/>
    <w:rPr>
      <w:rFonts w:ascii="Ecofont_Spranq_eco_Sans" w:eastAsia="Times New Roman" w:hAnsi="Ecofont_Spranq_eco_Sans"/>
      <w:b/>
      <w:bCs/>
      <w:color w:val="000000"/>
    </w:rPr>
  </w:style>
  <w:style w:type="paragraph" w:customStyle="1" w:styleId="Default">
    <w:name w:val="Default"/>
    <w:rsid w:val="00184E79"/>
    <w:pPr>
      <w:autoSpaceDE w:val="0"/>
      <w:autoSpaceDN w:val="0"/>
      <w:adjustRightInd w:val="0"/>
    </w:pPr>
    <w:rPr>
      <w:rFonts w:ascii="Times New Roman" w:hAnsi="Times New Roman"/>
      <w:color w:val="000000"/>
      <w:sz w:val="24"/>
      <w:szCs w:val="24"/>
      <w:lang w:eastAsia="en-US"/>
    </w:rPr>
  </w:style>
  <w:style w:type="table" w:customStyle="1" w:styleId="TableNormal">
    <w:name w:val="Table Normal"/>
    <w:rsid w:val="00E11E7E"/>
    <w:pPr>
      <w:widowControl w:val="0"/>
      <w:spacing w:line="276" w:lineRule="auto"/>
      <w:jc w:val="both"/>
    </w:pPr>
    <w:rPr>
      <w:rFonts w:ascii="Times New Roman" w:eastAsia="Times New Roman" w:hAnsi="Times New Roman"/>
    </w:rPr>
    <w:tblPr>
      <w:tblCellMar>
        <w:top w:w="0" w:type="dxa"/>
        <w:left w:w="0" w:type="dxa"/>
        <w:bottom w:w="0" w:type="dxa"/>
        <w:right w:w="0" w:type="dxa"/>
      </w:tblCellMar>
    </w:tblPr>
  </w:style>
  <w:style w:type="paragraph" w:styleId="TextosemFormatao">
    <w:name w:val="Plain Text"/>
    <w:basedOn w:val="Normal"/>
    <w:link w:val="TextosemFormataoChar"/>
    <w:rsid w:val="00E11E7E"/>
    <w:pPr>
      <w:widowControl w:val="0"/>
      <w:adjustRightInd w:val="0"/>
      <w:spacing w:line="360" w:lineRule="atLeast"/>
      <w:jc w:val="both"/>
      <w:textAlignment w:val="baseline"/>
    </w:pPr>
    <w:rPr>
      <w:rFonts w:ascii="Courier New" w:eastAsia="Times New Roman" w:hAnsi="Courier New"/>
      <w:sz w:val="20"/>
      <w:szCs w:val="20"/>
      <w:lang w:eastAsia="pt-BR"/>
    </w:rPr>
  </w:style>
  <w:style w:type="character" w:customStyle="1" w:styleId="TextosemFormataoChar">
    <w:name w:val="Texto sem Formatação Char"/>
    <w:link w:val="TextosemFormatao"/>
    <w:rsid w:val="00E11E7E"/>
    <w:rPr>
      <w:rFonts w:ascii="Courier New" w:eastAsia="Times New Roman" w:hAnsi="Courier New"/>
    </w:rPr>
  </w:style>
  <w:style w:type="paragraph" w:styleId="Commarcadores">
    <w:name w:val="List Bullet"/>
    <w:basedOn w:val="Normal"/>
    <w:autoRedefine/>
    <w:rsid w:val="00E11E7E"/>
    <w:pPr>
      <w:widowControl w:val="0"/>
      <w:numPr>
        <w:numId w:val="8"/>
      </w:numPr>
      <w:adjustRightInd w:val="0"/>
      <w:spacing w:line="360" w:lineRule="atLeast"/>
      <w:jc w:val="both"/>
      <w:textAlignment w:val="baseline"/>
    </w:pPr>
    <w:rPr>
      <w:rFonts w:ascii="Times New Roman" w:eastAsia="Times New Roman" w:hAnsi="Times New Roman"/>
      <w:sz w:val="20"/>
      <w:szCs w:val="20"/>
      <w:lang w:eastAsia="pt-BR"/>
    </w:rPr>
  </w:style>
  <w:style w:type="paragraph" w:customStyle="1" w:styleId="WW-Recuodecorpodetexto21">
    <w:name w:val="WW-Recuo de corpo de texto 21"/>
    <w:basedOn w:val="Normal"/>
    <w:rsid w:val="00E11E7E"/>
    <w:pPr>
      <w:widowControl w:val="0"/>
      <w:suppressAutoHyphens/>
      <w:adjustRightInd w:val="0"/>
      <w:spacing w:line="240" w:lineRule="atLeast"/>
      <w:ind w:left="567" w:hanging="567"/>
      <w:jc w:val="both"/>
      <w:textAlignment w:val="baseline"/>
    </w:pPr>
    <w:rPr>
      <w:rFonts w:ascii="Arial" w:eastAsia="Times New Roman" w:hAnsi="Arial"/>
      <w:sz w:val="21"/>
      <w:szCs w:val="20"/>
      <w:lang w:eastAsia="ar-SA"/>
    </w:rPr>
  </w:style>
  <w:style w:type="paragraph" w:customStyle="1" w:styleId="H5">
    <w:name w:val="H5"/>
    <w:basedOn w:val="Normal"/>
    <w:next w:val="Normal"/>
    <w:rsid w:val="00E11E7E"/>
    <w:pPr>
      <w:keepNext/>
      <w:widowControl w:val="0"/>
      <w:adjustRightInd w:val="0"/>
      <w:spacing w:before="100" w:after="100" w:line="360" w:lineRule="atLeast"/>
      <w:jc w:val="both"/>
      <w:textAlignment w:val="baseline"/>
      <w:outlineLvl w:val="5"/>
    </w:pPr>
    <w:rPr>
      <w:rFonts w:ascii="Times New Roman" w:eastAsia="Times New Roman" w:hAnsi="Times New Roman"/>
      <w:b/>
      <w:snapToGrid w:val="0"/>
      <w:sz w:val="20"/>
      <w:szCs w:val="20"/>
      <w:lang w:eastAsia="pt-BR"/>
    </w:rPr>
  </w:style>
  <w:style w:type="paragraph" w:customStyle="1" w:styleId="10">
    <w:name w:val="10"/>
    <w:basedOn w:val="Normal"/>
    <w:rsid w:val="00E11E7E"/>
    <w:pPr>
      <w:widowControl w:val="0"/>
      <w:adjustRightInd w:val="0"/>
      <w:spacing w:line="360" w:lineRule="atLeast"/>
      <w:ind w:left="851" w:hanging="567"/>
      <w:jc w:val="both"/>
      <w:textAlignment w:val="baseline"/>
    </w:pPr>
    <w:rPr>
      <w:rFonts w:ascii="Times New Roman" w:eastAsia="Times New Roman" w:hAnsi="Times New Roman"/>
      <w:sz w:val="24"/>
      <w:szCs w:val="24"/>
      <w:lang w:eastAsia="pt-BR"/>
    </w:rPr>
  </w:style>
  <w:style w:type="paragraph" w:customStyle="1" w:styleId="11">
    <w:name w:val="11"/>
    <w:basedOn w:val="Normal"/>
    <w:rsid w:val="00E11E7E"/>
    <w:pPr>
      <w:widowControl w:val="0"/>
      <w:adjustRightInd w:val="0"/>
      <w:spacing w:line="360" w:lineRule="atLeast"/>
      <w:ind w:left="1701" w:hanging="850"/>
      <w:jc w:val="both"/>
      <w:textAlignment w:val="baseline"/>
    </w:pPr>
    <w:rPr>
      <w:rFonts w:ascii="Times New Roman" w:eastAsia="Times New Roman" w:hAnsi="Times New Roman"/>
      <w:sz w:val="24"/>
      <w:szCs w:val="24"/>
      <w:lang w:eastAsia="pt-BR"/>
    </w:rPr>
  </w:style>
  <w:style w:type="paragraph" w:styleId="Lista2">
    <w:name w:val="List 2"/>
    <w:basedOn w:val="Normal"/>
    <w:rsid w:val="00E11E7E"/>
    <w:pPr>
      <w:widowControl w:val="0"/>
      <w:numPr>
        <w:ilvl w:val="6"/>
        <w:numId w:val="9"/>
      </w:numPr>
      <w:adjustRightInd w:val="0"/>
      <w:spacing w:after="120" w:line="360" w:lineRule="atLeast"/>
      <w:ind w:left="283" w:firstLine="1418"/>
      <w:jc w:val="both"/>
      <w:textAlignment w:val="baseline"/>
    </w:pPr>
    <w:rPr>
      <w:rFonts w:ascii="Arial" w:eastAsia="Times New Roman" w:hAnsi="Arial" w:cs="Arial"/>
      <w:lang w:eastAsia="pt-BR"/>
    </w:rPr>
  </w:style>
  <w:style w:type="paragraph" w:customStyle="1" w:styleId="P1">
    <w:name w:val="P1"/>
    <w:basedOn w:val="Normal"/>
    <w:rsid w:val="00E11E7E"/>
    <w:pPr>
      <w:widowControl w:val="0"/>
      <w:numPr>
        <w:ilvl w:val="7"/>
        <w:numId w:val="9"/>
      </w:numPr>
      <w:adjustRightInd w:val="0"/>
      <w:spacing w:after="100" w:line="360" w:lineRule="atLeast"/>
      <w:ind w:left="1021" w:hanging="661"/>
      <w:jc w:val="both"/>
      <w:textAlignment w:val="baseline"/>
    </w:pPr>
    <w:rPr>
      <w:rFonts w:ascii="Times New Roman" w:eastAsia="Times New Roman" w:hAnsi="Times New Roman"/>
      <w:sz w:val="20"/>
      <w:szCs w:val="20"/>
      <w:lang w:eastAsia="pt-BR"/>
    </w:rPr>
  </w:style>
  <w:style w:type="paragraph" w:customStyle="1" w:styleId="G5">
    <w:name w:val="G5"/>
    <w:basedOn w:val="Normal"/>
    <w:rsid w:val="00E11E7E"/>
    <w:pPr>
      <w:widowControl w:val="0"/>
      <w:numPr>
        <w:ilvl w:val="1"/>
        <w:numId w:val="10"/>
      </w:numPr>
      <w:adjustRightInd w:val="0"/>
      <w:spacing w:line="360" w:lineRule="atLeast"/>
      <w:ind w:left="0" w:firstLine="0"/>
      <w:jc w:val="both"/>
      <w:textAlignment w:val="baseline"/>
    </w:pPr>
    <w:rPr>
      <w:rFonts w:ascii="Times New Roman" w:eastAsia="Times New Roman" w:hAnsi="Times New Roman"/>
      <w:b/>
      <w:sz w:val="20"/>
      <w:szCs w:val="20"/>
      <w:lang w:eastAsia="pt-BR"/>
    </w:rPr>
  </w:style>
  <w:style w:type="paragraph" w:customStyle="1" w:styleId="PADRAO">
    <w:name w:val="PADRAO"/>
    <w:basedOn w:val="Normal"/>
    <w:rsid w:val="00E11E7E"/>
    <w:pPr>
      <w:widowControl w:val="0"/>
      <w:numPr>
        <w:numId w:val="11"/>
      </w:numPr>
      <w:adjustRightInd w:val="0"/>
      <w:spacing w:line="360" w:lineRule="atLeast"/>
      <w:jc w:val="both"/>
      <w:textAlignment w:val="baseline"/>
    </w:pPr>
    <w:rPr>
      <w:rFonts w:ascii="Tms Rmn" w:eastAsia="Times New Roman" w:hAnsi="Tms Rmn"/>
      <w:sz w:val="24"/>
      <w:szCs w:val="20"/>
      <w:lang w:eastAsia="pt-BR"/>
    </w:rPr>
  </w:style>
  <w:style w:type="paragraph" w:customStyle="1" w:styleId="Ttulo1doRosinaldo">
    <w:name w:val="Título 1 do Rosinaldo"/>
    <w:basedOn w:val="Normal"/>
    <w:rsid w:val="00E11E7E"/>
    <w:pPr>
      <w:widowControl w:val="0"/>
      <w:numPr>
        <w:ilvl w:val="2"/>
        <w:numId w:val="10"/>
      </w:numPr>
      <w:tabs>
        <w:tab w:val="num" w:pos="360"/>
      </w:tabs>
      <w:adjustRightInd w:val="0"/>
      <w:spacing w:line="360" w:lineRule="atLeast"/>
      <w:ind w:left="360"/>
      <w:jc w:val="both"/>
      <w:textAlignment w:val="baseline"/>
    </w:pPr>
    <w:rPr>
      <w:rFonts w:ascii="Arial" w:eastAsia="Times New Roman" w:hAnsi="Arial"/>
      <w:sz w:val="24"/>
      <w:szCs w:val="20"/>
      <w:lang w:eastAsia="pt-BR"/>
    </w:rPr>
  </w:style>
  <w:style w:type="paragraph" w:customStyle="1" w:styleId="p10">
    <w:name w:val="p1"/>
    <w:basedOn w:val="Normal"/>
    <w:rsid w:val="00E11E7E"/>
    <w:pPr>
      <w:widowControl w:val="0"/>
      <w:tabs>
        <w:tab w:val="left" w:pos="720"/>
      </w:tabs>
      <w:adjustRightInd w:val="0"/>
      <w:spacing w:line="260" w:lineRule="atLeast"/>
      <w:jc w:val="both"/>
      <w:textAlignment w:val="baseline"/>
    </w:pPr>
    <w:rPr>
      <w:rFonts w:ascii="Times New Roman" w:eastAsia="Times New Roman" w:hAnsi="Times New Roman"/>
      <w:snapToGrid w:val="0"/>
      <w:sz w:val="24"/>
      <w:szCs w:val="20"/>
      <w:lang w:eastAsia="pt-BR"/>
    </w:rPr>
  </w:style>
  <w:style w:type="paragraph" w:customStyle="1" w:styleId="Texto1">
    <w:name w:val="Texto 1"/>
    <w:rsid w:val="00E11E7E"/>
    <w:pPr>
      <w:keepNext/>
      <w:keepLines/>
      <w:widowControl w:val="0"/>
      <w:tabs>
        <w:tab w:val="left" w:pos="-720"/>
      </w:tabs>
      <w:suppressAutoHyphens/>
      <w:adjustRightInd w:val="0"/>
      <w:spacing w:line="360" w:lineRule="atLeast"/>
      <w:jc w:val="both"/>
      <w:textAlignment w:val="baseline"/>
    </w:pPr>
    <w:rPr>
      <w:rFonts w:ascii="Courier New" w:eastAsia="Times New Roman" w:hAnsi="Courier New"/>
      <w:sz w:val="24"/>
      <w:lang w:val="en-US"/>
    </w:rPr>
  </w:style>
  <w:style w:type="paragraph" w:customStyle="1" w:styleId="Format1">
    <w:name w:val="Format1"/>
    <w:basedOn w:val="Commarcadores3"/>
    <w:rsid w:val="00E11E7E"/>
    <w:pPr>
      <w:numPr>
        <w:numId w:val="0"/>
      </w:numPr>
    </w:pPr>
    <w:rPr>
      <w:rFonts w:ascii="Arial" w:hAnsi="Arial"/>
      <w:sz w:val="22"/>
      <w:szCs w:val="20"/>
    </w:rPr>
  </w:style>
  <w:style w:type="paragraph" w:styleId="Commarcadores3">
    <w:name w:val="List Bullet 3"/>
    <w:basedOn w:val="Normal"/>
    <w:autoRedefine/>
    <w:rsid w:val="00E11E7E"/>
    <w:pPr>
      <w:widowControl w:val="0"/>
      <w:numPr>
        <w:numId w:val="13"/>
      </w:numPr>
      <w:adjustRightInd w:val="0"/>
      <w:spacing w:line="360" w:lineRule="atLeast"/>
      <w:jc w:val="both"/>
      <w:textAlignment w:val="baseline"/>
    </w:pPr>
    <w:rPr>
      <w:rFonts w:ascii="Times New Roman" w:eastAsia="Times New Roman" w:hAnsi="Times New Roman"/>
      <w:sz w:val="24"/>
      <w:szCs w:val="24"/>
      <w:lang w:eastAsia="pt-BR"/>
    </w:rPr>
  </w:style>
  <w:style w:type="paragraph" w:customStyle="1" w:styleId="A252575">
    <w:name w:val="_A252575"/>
    <w:basedOn w:val="Normal"/>
    <w:rsid w:val="00E11E7E"/>
    <w:pPr>
      <w:widowControl w:val="0"/>
      <w:adjustRightInd w:val="0"/>
      <w:spacing w:line="360" w:lineRule="atLeast"/>
      <w:ind w:left="3456" w:firstLine="3456"/>
      <w:jc w:val="both"/>
      <w:textAlignment w:val="baseline"/>
    </w:pPr>
    <w:rPr>
      <w:rFonts w:ascii="Tms Rmn" w:eastAsia="Times New Roman" w:hAnsi="Tms Rmn"/>
      <w:sz w:val="24"/>
      <w:szCs w:val="20"/>
      <w:lang w:eastAsia="pt-BR"/>
    </w:rPr>
  </w:style>
  <w:style w:type="paragraph" w:styleId="Sumrio1">
    <w:name w:val="toc 1"/>
    <w:basedOn w:val="Normal"/>
    <w:next w:val="Normal"/>
    <w:autoRedefine/>
    <w:semiHidden/>
    <w:rsid w:val="00E11E7E"/>
    <w:pPr>
      <w:widowControl w:val="0"/>
      <w:numPr>
        <w:numId w:val="15"/>
      </w:numPr>
      <w:tabs>
        <w:tab w:val="right" w:leader="dot" w:pos="9062"/>
      </w:tabs>
      <w:adjustRightInd w:val="0"/>
      <w:spacing w:before="120" w:line="360" w:lineRule="atLeast"/>
      <w:ind w:right="-284"/>
      <w:jc w:val="both"/>
      <w:textAlignment w:val="baseline"/>
    </w:pPr>
    <w:rPr>
      <w:rFonts w:ascii="Times New Roman" w:eastAsia="Times New Roman" w:hAnsi="Times New Roman"/>
      <w:b/>
      <w:i/>
      <w:sz w:val="24"/>
      <w:szCs w:val="20"/>
      <w:lang w:eastAsia="pt-BR"/>
    </w:rPr>
  </w:style>
  <w:style w:type="paragraph" w:customStyle="1" w:styleId="EditalNvel1">
    <w:name w:val="Edital Nível 1"/>
    <w:basedOn w:val="EditalNormal"/>
    <w:next w:val="EditalNormal"/>
    <w:autoRedefine/>
    <w:rsid w:val="00E11E7E"/>
    <w:pPr>
      <w:numPr>
        <w:ilvl w:val="1"/>
        <w:numId w:val="14"/>
      </w:numPr>
      <w:tabs>
        <w:tab w:val="num" w:pos="567"/>
      </w:tabs>
      <w:spacing w:before="120" w:after="120"/>
      <w:ind w:hanging="717"/>
      <w:outlineLvl w:val="2"/>
    </w:pPr>
    <w:rPr>
      <w:b/>
      <w:caps/>
    </w:rPr>
  </w:style>
  <w:style w:type="paragraph" w:customStyle="1" w:styleId="EditalNormal">
    <w:name w:val="Edital Normal"/>
    <w:basedOn w:val="Normal"/>
    <w:autoRedefine/>
    <w:rsid w:val="00E11E7E"/>
    <w:pPr>
      <w:widowControl w:val="0"/>
      <w:autoSpaceDE w:val="0"/>
      <w:autoSpaceDN w:val="0"/>
      <w:adjustRightInd w:val="0"/>
      <w:spacing w:line="360" w:lineRule="atLeast"/>
      <w:jc w:val="both"/>
      <w:textAlignment w:val="baseline"/>
    </w:pPr>
    <w:rPr>
      <w:rFonts w:ascii="Times New Roman" w:eastAsia="Times New Roman" w:hAnsi="Times New Roman"/>
      <w:color w:val="FF0000"/>
      <w:sz w:val="24"/>
      <w:szCs w:val="24"/>
      <w:lang w:eastAsia="pt-BR"/>
    </w:rPr>
  </w:style>
  <w:style w:type="paragraph" w:customStyle="1" w:styleId="Cabealhoencabezado">
    <w:name w:val="Cabeçalho.encabezado"/>
    <w:basedOn w:val="Normal"/>
    <w:rsid w:val="00E11E7E"/>
    <w:pPr>
      <w:widowControl w:val="0"/>
      <w:tabs>
        <w:tab w:val="center" w:pos="4419"/>
        <w:tab w:val="right" w:pos="8838"/>
      </w:tabs>
      <w:adjustRightInd w:val="0"/>
      <w:spacing w:line="360" w:lineRule="atLeast"/>
      <w:jc w:val="both"/>
      <w:textAlignment w:val="baseline"/>
    </w:pPr>
    <w:rPr>
      <w:rFonts w:ascii="Arial" w:eastAsia="Times New Roman" w:hAnsi="Arial"/>
      <w:sz w:val="24"/>
      <w:szCs w:val="20"/>
      <w:lang w:eastAsia="pt-BR"/>
    </w:rPr>
  </w:style>
  <w:style w:type="paragraph" w:customStyle="1" w:styleId="western">
    <w:name w:val="western"/>
    <w:basedOn w:val="Normal"/>
    <w:rsid w:val="00E11E7E"/>
    <w:pPr>
      <w:widowControl w:val="0"/>
      <w:adjustRightInd w:val="0"/>
      <w:spacing w:before="100" w:beforeAutospacing="1" w:after="119" w:line="360" w:lineRule="atLeast"/>
      <w:jc w:val="both"/>
      <w:textAlignment w:val="baseline"/>
    </w:pPr>
    <w:rPr>
      <w:rFonts w:ascii="Times New Roman" w:eastAsia="Times New Roman" w:hAnsi="Times New Roman"/>
      <w:sz w:val="24"/>
      <w:szCs w:val="24"/>
      <w:lang w:eastAsia="pt-BR"/>
    </w:rPr>
  </w:style>
  <w:style w:type="paragraph" w:customStyle="1" w:styleId="Corpodetexto20">
    <w:name w:val="Corpo de texto2"/>
    <w:basedOn w:val="Normal"/>
    <w:rsid w:val="00E11E7E"/>
    <w:pPr>
      <w:spacing w:line="240" w:lineRule="auto"/>
      <w:jc w:val="both"/>
    </w:pPr>
    <w:rPr>
      <w:rFonts w:ascii="Times New Roman" w:eastAsia="Times New Roman" w:hAnsi="Times New Roman"/>
      <w:szCs w:val="20"/>
      <w:lang w:eastAsia="pt-BR"/>
    </w:rPr>
  </w:style>
  <w:style w:type="paragraph" w:styleId="Lista">
    <w:name w:val="List"/>
    <w:basedOn w:val="Normal"/>
    <w:rsid w:val="00E11E7E"/>
    <w:pPr>
      <w:widowControl w:val="0"/>
      <w:adjustRightInd w:val="0"/>
      <w:spacing w:line="360" w:lineRule="atLeast"/>
      <w:ind w:left="283" w:hanging="283"/>
      <w:contextualSpacing/>
      <w:jc w:val="both"/>
      <w:textAlignment w:val="baseline"/>
    </w:pPr>
    <w:rPr>
      <w:rFonts w:ascii="Times New Roman" w:eastAsia="Times New Roman" w:hAnsi="Times New Roman"/>
      <w:sz w:val="20"/>
      <w:szCs w:val="20"/>
      <w:lang w:eastAsia="pt-BR"/>
    </w:rPr>
  </w:style>
  <w:style w:type="paragraph" w:customStyle="1" w:styleId="Contedodatabela">
    <w:name w:val="Conteúdo da tabela"/>
    <w:basedOn w:val="Corpodetexto"/>
    <w:rsid w:val="00E11E7E"/>
    <w:rPr>
      <w:sz w:val="24"/>
      <w:szCs w:val="24"/>
    </w:rPr>
  </w:style>
  <w:style w:type="paragraph" w:customStyle="1" w:styleId="Corpo">
    <w:name w:val="Corpo"/>
    <w:rsid w:val="00E11E7E"/>
    <w:pPr>
      <w:widowControl w:val="0"/>
      <w:jc w:val="both"/>
    </w:pPr>
    <w:rPr>
      <w:rFonts w:ascii="Arial" w:eastAsia="Times New Roman" w:hAnsi="Arial"/>
      <w:color w:val="000000"/>
      <w:lang w:val="en-US"/>
    </w:rPr>
  </w:style>
  <w:style w:type="paragraph" w:customStyle="1" w:styleId="WW-Recuodecorpodetexto2">
    <w:name w:val="WW-Recuo de corpo de texto 2"/>
    <w:basedOn w:val="Normal"/>
    <w:uiPriority w:val="99"/>
    <w:rsid w:val="00E11E7E"/>
    <w:pPr>
      <w:suppressAutoHyphens/>
      <w:overflowPunct w:val="0"/>
      <w:autoSpaceDE w:val="0"/>
      <w:autoSpaceDN w:val="0"/>
      <w:adjustRightInd w:val="0"/>
      <w:spacing w:line="240" w:lineRule="auto"/>
      <w:ind w:left="993"/>
      <w:jc w:val="both"/>
      <w:textAlignment w:val="baseline"/>
    </w:pPr>
    <w:rPr>
      <w:rFonts w:ascii="Times New Roman" w:eastAsia="Times New Roman" w:hAnsi="Times New Roman"/>
      <w:sz w:val="24"/>
      <w:szCs w:val="20"/>
      <w:lang w:eastAsia="pt-BR"/>
    </w:rPr>
  </w:style>
  <w:style w:type="paragraph" w:customStyle="1" w:styleId="DefinitionTerm">
    <w:name w:val="Definition Term"/>
    <w:basedOn w:val="Normal"/>
    <w:next w:val="Normal"/>
    <w:rsid w:val="00E11E7E"/>
    <w:pPr>
      <w:widowControl w:val="0"/>
      <w:tabs>
        <w:tab w:val="left" w:pos="0"/>
      </w:tabs>
      <w:suppressAutoHyphens/>
      <w:spacing w:line="240" w:lineRule="auto"/>
      <w:jc w:val="both"/>
    </w:pPr>
    <w:rPr>
      <w:rFonts w:ascii="Microsoft Sans Serif" w:eastAsia="Times New Roman" w:hAnsi="Microsoft Sans Serif"/>
      <w:sz w:val="20"/>
      <w:szCs w:val="20"/>
      <w:lang w:eastAsia="ar-SA"/>
    </w:rPr>
  </w:style>
  <w:style w:type="character" w:customStyle="1" w:styleId="PargrafodaListaChar">
    <w:name w:val="Parágrafo da Lista Char"/>
    <w:aliases w:val="List I Paragraph Char"/>
    <w:link w:val="PargrafodaLista"/>
    <w:uiPriority w:val="34"/>
    <w:rsid w:val="00E11E7E"/>
    <w:rPr>
      <w:rFonts w:ascii="Times New Roman" w:eastAsia="Times New Roman" w:hAnsi="Times New Roman"/>
      <w:sz w:val="24"/>
      <w:szCs w:val="24"/>
    </w:rPr>
  </w:style>
  <w:style w:type="paragraph" w:customStyle="1" w:styleId="Standard">
    <w:name w:val="Standard"/>
    <w:rsid w:val="00E11E7E"/>
    <w:pPr>
      <w:suppressAutoHyphens/>
      <w:autoSpaceDN w:val="0"/>
      <w:textAlignment w:val="baseline"/>
    </w:pPr>
    <w:rPr>
      <w:rFonts w:ascii="Times New Roman" w:eastAsia="Times New Roman" w:hAnsi="Times New Roman"/>
      <w:kern w:val="3"/>
      <w:sz w:val="24"/>
      <w:szCs w:val="24"/>
    </w:rPr>
  </w:style>
  <w:style w:type="character" w:customStyle="1" w:styleId="MenoPendente1">
    <w:name w:val="Menção Pendente1"/>
    <w:uiPriority w:val="99"/>
    <w:semiHidden/>
    <w:unhideWhenUsed/>
    <w:rsid w:val="00FB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1567">
      <w:bodyDiv w:val="1"/>
      <w:marLeft w:val="0"/>
      <w:marRight w:val="0"/>
      <w:marTop w:val="0"/>
      <w:marBottom w:val="0"/>
      <w:divBdr>
        <w:top w:val="none" w:sz="0" w:space="0" w:color="auto"/>
        <w:left w:val="none" w:sz="0" w:space="0" w:color="auto"/>
        <w:bottom w:val="none" w:sz="0" w:space="0" w:color="auto"/>
        <w:right w:val="none" w:sz="0" w:space="0" w:color="auto"/>
      </w:divBdr>
    </w:div>
    <w:div w:id="563611859">
      <w:bodyDiv w:val="1"/>
      <w:marLeft w:val="0"/>
      <w:marRight w:val="0"/>
      <w:marTop w:val="0"/>
      <w:marBottom w:val="0"/>
      <w:divBdr>
        <w:top w:val="none" w:sz="0" w:space="0" w:color="auto"/>
        <w:left w:val="none" w:sz="0" w:space="0" w:color="auto"/>
        <w:bottom w:val="none" w:sz="0" w:space="0" w:color="auto"/>
        <w:right w:val="none" w:sz="0" w:space="0" w:color="auto"/>
      </w:divBdr>
    </w:div>
    <w:div w:id="830677783">
      <w:bodyDiv w:val="1"/>
      <w:marLeft w:val="0"/>
      <w:marRight w:val="0"/>
      <w:marTop w:val="0"/>
      <w:marBottom w:val="0"/>
      <w:divBdr>
        <w:top w:val="none" w:sz="0" w:space="0" w:color="auto"/>
        <w:left w:val="none" w:sz="0" w:space="0" w:color="auto"/>
        <w:bottom w:val="none" w:sz="0" w:space="0" w:color="auto"/>
        <w:right w:val="none" w:sz="0" w:space="0" w:color="auto"/>
      </w:divBdr>
    </w:div>
    <w:div w:id="1136606975">
      <w:bodyDiv w:val="1"/>
      <w:marLeft w:val="0"/>
      <w:marRight w:val="0"/>
      <w:marTop w:val="0"/>
      <w:marBottom w:val="0"/>
      <w:divBdr>
        <w:top w:val="none" w:sz="0" w:space="0" w:color="auto"/>
        <w:left w:val="none" w:sz="0" w:space="0" w:color="auto"/>
        <w:bottom w:val="none" w:sz="0" w:space="0" w:color="auto"/>
        <w:right w:val="none" w:sz="0" w:space="0" w:color="auto"/>
      </w:divBdr>
    </w:div>
    <w:div w:id="1203445415">
      <w:bodyDiv w:val="1"/>
      <w:marLeft w:val="0"/>
      <w:marRight w:val="0"/>
      <w:marTop w:val="0"/>
      <w:marBottom w:val="0"/>
      <w:divBdr>
        <w:top w:val="none" w:sz="0" w:space="0" w:color="auto"/>
        <w:left w:val="none" w:sz="0" w:space="0" w:color="auto"/>
        <w:bottom w:val="none" w:sz="0" w:space="0" w:color="auto"/>
        <w:right w:val="none" w:sz="0" w:space="0" w:color="auto"/>
      </w:divBdr>
    </w:div>
    <w:div w:id="1377385760">
      <w:bodyDiv w:val="1"/>
      <w:marLeft w:val="0"/>
      <w:marRight w:val="0"/>
      <w:marTop w:val="0"/>
      <w:marBottom w:val="0"/>
      <w:divBdr>
        <w:top w:val="none" w:sz="0" w:space="0" w:color="auto"/>
        <w:left w:val="none" w:sz="0" w:space="0" w:color="auto"/>
        <w:bottom w:val="none" w:sz="0" w:space="0" w:color="auto"/>
        <w:right w:val="none" w:sz="0" w:space="0" w:color="auto"/>
      </w:divBdr>
    </w:div>
    <w:div w:id="1446533535">
      <w:bodyDiv w:val="1"/>
      <w:marLeft w:val="0"/>
      <w:marRight w:val="0"/>
      <w:marTop w:val="0"/>
      <w:marBottom w:val="0"/>
      <w:divBdr>
        <w:top w:val="none" w:sz="0" w:space="0" w:color="auto"/>
        <w:left w:val="none" w:sz="0" w:space="0" w:color="auto"/>
        <w:bottom w:val="none" w:sz="0" w:space="0" w:color="auto"/>
        <w:right w:val="none" w:sz="0" w:space="0" w:color="auto"/>
      </w:divBdr>
      <w:divsChild>
        <w:div w:id="1305037955">
          <w:marLeft w:val="0"/>
          <w:marRight w:val="0"/>
          <w:marTop w:val="0"/>
          <w:marBottom w:val="0"/>
          <w:divBdr>
            <w:top w:val="none" w:sz="0" w:space="0" w:color="auto"/>
            <w:left w:val="none" w:sz="0" w:space="0" w:color="auto"/>
            <w:bottom w:val="none" w:sz="0" w:space="0" w:color="auto"/>
            <w:right w:val="none" w:sz="0" w:space="0" w:color="auto"/>
          </w:divBdr>
        </w:div>
        <w:div w:id="147014519">
          <w:marLeft w:val="0"/>
          <w:marRight w:val="0"/>
          <w:marTop w:val="0"/>
          <w:marBottom w:val="0"/>
          <w:divBdr>
            <w:top w:val="none" w:sz="0" w:space="0" w:color="auto"/>
            <w:left w:val="none" w:sz="0" w:space="0" w:color="auto"/>
            <w:bottom w:val="none" w:sz="0" w:space="0" w:color="auto"/>
            <w:right w:val="none" w:sz="0" w:space="0" w:color="auto"/>
          </w:divBdr>
          <w:divsChild>
            <w:div w:id="1266233825">
              <w:marLeft w:val="0"/>
              <w:marRight w:val="0"/>
              <w:marTop w:val="0"/>
              <w:marBottom w:val="0"/>
              <w:divBdr>
                <w:top w:val="none" w:sz="0" w:space="0" w:color="auto"/>
                <w:left w:val="none" w:sz="0" w:space="0" w:color="auto"/>
                <w:bottom w:val="none" w:sz="0" w:space="0" w:color="auto"/>
                <w:right w:val="none" w:sz="0" w:space="0" w:color="auto"/>
              </w:divBdr>
              <w:divsChild>
                <w:div w:id="10234389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41979284">
      <w:bodyDiv w:val="1"/>
      <w:marLeft w:val="0"/>
      <w:marRight w:val="0"/>
      <w:marTop w:val="0"/>
      <w:marBottom w:val="0"/>
      <w:divBdr>
        <w:top w:val="none" w:sz="0" w:space="0" w:color="auto"/>
        <w:left w:val="none" w:sz="0" w:space="0" w:color="auto"/>
        <w:bottom w:val="none" w:sz="0" w:space="0" w:color="auto"/>
        <w:right w:val="none" w:sz="0" w:space="0" w:color="auto"/>
      </w:divBdr>
    </w:div>
    <w:div w:id="1810896310">
      <w:bodyDiv w:val="1"/>
      <w:marLeft w:val="0"/>
      <w:marRight w:val="0"/>
      <w:marTop w:val="0"/>
      <w:marBottom w:val="0"/>
      <w:divBdr>
        <w:top w:val="none" w:sz="0" w:space="0" w:color="auto"/>
        <w:left w:val="none" w:sz="0" w:space="0" w:color="auto"/>
        <w:bottom w:val="none" w:sz="0" w:space="0" w:color="auto"/>
        <w:right w:val="none" w:sz="0" w:space="0" w:color="auto"/>
      </w:divBdr>
    </w:div>
    <w:div w:id="19273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AA34C-A08A-4CBF-A82B-C919AC9D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17092</Words>
  <Characters>92299</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109173</CharactersWithSpaces>
  <SharedDoc>false</SharedDoc>
  <HLinks>
    <vt:vector size="6" baseType="variant">
      <vt:variant>
        <vt:i4>4522019</vt:i4>
      </vt:variant>
      <vt:variant>
        <vt:i4>0</vt:i4>
      </vt:variant>
      <vt:variant>
        <vt:i4>0</vt:i4>
      </vt:variant>
      <vt:variant>
        <vt:i4>5</vt:i4>
      </vt:variant>
      <vt:variant>
        <vt:lpwstr>http://www.planalto.gov.br/ccivil_03/Decreto-Lei/Del5452.htm</vt:lpwstr>
      </vt:variant>
      <vt:variant>
        <vt:lpwstr>tituloviia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Delabona</dc:creator>
  <cp:lastModifiedBy>ronaldo i deus inacio de deus</cp:lastModifiedBy>
  <cp:revision>2</cp:revision>
  <cp:lastPrinted>2021-03-29T20:05:00Z</cp:lastPrinted>
  <dcterms:created xsi:type="dcterms:W3CDTF">2021-03-30T20:08:00Z</dcterms:created>
  <dcterms:modified xsi:type="dcterms:W3CDTF">2021-03-30T20:08:00Z</dcterms:modified>
</cp:coreProperties>
</file>